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D0" w:rsidRDefault="001376D0">
      <w:pPr>
        <w:spacing w:line="240" w:lineRule="atLeast"/>
        <w:ind w:leftChars="257" w:left="1080" w:hanging="540"/>
        <w:jc w:val="center"/>
        <w:rPr>
          <w:rFonts w:ascii="宋体" w:hAnsi="宋体" w:cs="宋体"/>
          <w:b/>
          <w:sz w:val="52"/>
          <w:szCs w:val="52"/>
        </w:rPr>
      </w:pPr>
    </w:p>
    <w:p w:rsidR="001376D0" w:rsidRDefault="001376D0">
      <w:pPr>
        <w:spacing w:line="240" w:lineRule="atLeast"/>
        <w:ind w:leftChars="257" w:left="1080" w:hanging="540"/>
        <w:jc w:val="center"/>
        <w:rPr>
          <w:rFonts w:ascii="宋体" w:hAnsi="宋体" w:cs="宋体"/>
          <w:b/>
          <w:sz w:val="52"/>
          <w:szCs w:val="52"/>
        </w:rPr>
      </w:pPr>
    </w:p>
    <w:p w:rsidR="001376D0" w:rsidRDefault="001376D0">
      <w:pPr>
        <w:spacing w:line="240" w:lineRule="atLeast"/>
        <w:ind w:leftChars="257" w:left="1080" w:hanging="540"/>
        <w:jc w:val="center"/>
        <w:rPr>
          <w:rFonts w:ascii="宋体" w:hAnsi="宋体" w:cs="宋体"/>
          <w:b/>
          <w:sz w:val="52"/>
          <w:szCs w:val="52"/>
        </w:rPr>
      </w:pPr>
    </w:p>
    <w:p w:rsidR="001376D0" w:rsidRPr="002958A8" w:rsidRDefault="00D26BE5">
      <w:pPr>
        <w:spacing w:line="240" w:lineRule="atLeast"/>
        <w:ind w:leftChars="257" w:left="1080" w:hanging="540"/>
        <w:jc w:val="center"/>
        <w:rPr>
          <w:rFonts w:ascii="宋体" w:hAnsi="宋体" w:cs="宋体"/>
          <w:bCs/>
          <w:sz w:val="52"/>
          <w:szCs w:val="52"/>
        </w:rPr>
      </w:pPr>
      <w:bookmarkStart w:id="0" w:name="_GoBack"/>
      <w:r w:rsidRPr="002958A8">
        <w:rPr>
          <w:rFonts w:ascii="宋体" w:hAnsi="宋体" w:cs="宋体" w:hint="eastAsia"/>
          <w:bCs/>
          <w:sz w:val="52"/>
          <w:szCs w:val="52"/>
        </w:rPr>
        <w:t>政府采购询价通知书</w:t>
      </w:r>
    </w:p>
    <w:bookmarkEnd w:id="0"/>
    <w:p w:rsidR="001376D0" w:rsidRDefault="00D26BE5">
      <w:pPr>
        <w:spacing w:line="240" w:lineRule="atLeast"/>
        <w:ind w:leftChars="257" w:left="1080" w:hanging="540"/>
        <w:jc w:val="center"/>
        <w:rPr>
          <w:rFonts w:ascii="宋体" w:hAnsi="宋体" w:cs="宋体"/>
          <w:b/>
          <w:bCs/>
          <w:sz w:val="36"/>
          <w:szCs w:val="36"/>
        </w:rPr>
      </w:pPr>
      <w:r>
        <w:rPr>
          <w:rFonts w:ascii="宋体" w:hAnsi="宋体" w:cs="宋体" w:hint="eastAsia"/>
          <w:b/>
          <w:bCs/>
          <w:sz w:val="36"/>
          <w:szCs w:val="36"/>
        </w:rPr>
        <w:t>货物类</w:t>
      </w:r>
    </w:p>
    <w:p w:rsidR="001376D0" w:rsidRDefault="001376D0">
      <w:pPr>
        <w:spacing w:line="240" w:lineRule="atLeast"/>
        <w:ind w:leftChars="257" w:left="1080" w:hanging="540"/>
        <w:jc w:val="center"/>
        <w:rPr>
          <w:rFonts w:ascii="宋体" w:hAnsi="宋体" w:cs="宋体"/>
          <w:bCs/>
          <w:sz w:val="32"/>
          <w:szCs w:val="32"/>
        </w:rPr>
      </w:pPr>
    </w:p>
    <w:p w:rsidR="001376D0" w:rsidRDefault="001376D0">
      <w:pPr>
        <w:spacing w:line="240" w:lineRule="atLeast"/>
        <w:ind w:leftChars="257" w:left="1080" w:hanging="540"/>
        <w:jc w:val="center"/>
        <w:rPr>
          <w:rFonts w:ascii="宋体" w:hAnsi="宋体" w:cs="宋体"/>
          <w:b/>
          <w:sz w:val="32"/>
          <w:szCs w:val="32"/>
        </w:rPr>
      </w:pPr>
    </w:p>
    <w:p w:rsidR="001376D0" w:rsidRDefault="001376D0">
      <w:pPr>
        <w:spacing w:line="240" w:lineRule="atLeast"/>
        <w:ind w:leftChars="257" w:left="1080" w:hanging="540"/>
        <w:rPr>
          <w:rFonts w:ascii="宋体" w:hAnsi="宋体" w:cs="宋体"/>
          <w:b/>
          <w:sz w:val="28"/>
        </w:rPr>
      </w:pPr>
    </w:p>
    <w:p w:rsidR="001376D0" w:rsidRDefault="00D26BE5">
      <w:pPr>
        <w:spacing w:line="240" w:lineRule="atLeast"/>
        <w:ind w:leftChars="257" w:left="1080" w:hanging="540"/>
        <w:jc w:val="center"/>
        <w:rPr>
          <w:rFonts w:ascii="宋体" w:hAnsi="宋体" w:cs="宋体"/>
          <w:b/>
          <w:sz w:val="36"/>
          <w:szCs w:val="36"/>
        </w:rPr>
      </w:pPr>
      <w:r>
        <w:rPr>
          <w:rFonts w:ascii="宋体" w:hAnsi="宋体" w:cs="宋体" w:hint="eastAsia"/>
          <w:b/>
          <w:sz w:val="36"/>
          <w:szCs w:val="36"/>
        </w:rPr>
        <w:t>第一册</w:t>
      </w: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rPr>
          <w:rFonts w:ascii="宋体" w:hAnsi="宋体" w:cs="宋体"/>
          <w:b/>
          <w:sz w:val="52"/>
        </w:rPr>
      </w:pPr>
    </w:p>
    <w:p w:rsidR="001376D0" w:rsidRDefault="001376D0">
      <w:pPr>
        <w:spacing w:line="360" w:lineRule="auto"/>
        <w:ind w:firstLineChars="299" w:firstLine="1081"/>
        <w:jc w:val="center"/>
        <w:rPr>
          <w:rFonts w:ascii="宋体" w:hAnsi="宋体" w:cs="宋体"/>
          <w:b/>
          <w:bCs/>
          <w:sz w:val="36"/>
          <w:szCs w:val="36"/>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rPr>
          <w:rFonts w:ascii="宋体" w:hAnsi="宋体" w:cs="宋体"/>
          <w:b/>
          <w:szCs w:val="21"/>
        </w:rPr>
      </w:pPr>
    </w:p>
    <w:p w:rsidR="001376D0" w:rsidRDefault="001376D0">
      <w:pPr>
        <w:spacing w:line="240" w:lineRule="atLeast"/>
        <w:ind w:leftChars="257" w:left="1080" w:hanging="540"/>
        <w:jc w:val="center"/>
        <w:rPr>
          <w:rFonts w:ascii="宋体" w:hAnsi="宋体" w:cs="宋体"/>
          <w:b/>
          <w:szCs w:val="21"/>
        </w:rPr>
      </w:pPr>
    </w:p>
    <w:p w:rsidR="001376D0" w:rsidRDefault="001376D0">
      <w:pPr>
        <w:spacing w:line="240" w:lineRule="atLeast"/>
        <w:ind w:leftChars="257" w:left="1080" w:hanging="540"/>
        <w:jc w:val="center"/>
        <w:rPr>
          <w:rFonts w:ascii="宋体" w:hAnsi="宋体" w:cs="宋体"/>
          <w:b/>
          <w:szCs w:val="21"/>
        </w:rPr>
      </w:pPr>
    </w:p>
    <w:p w:rsidR="001376D0" w:rsidRDefault="001376D0">
      <w:pPr>
        <w:spacing w:line="240" w:lineRule="atLeast"/>
        <w:ind w:leftChars="257" w:left="1080" w:hanging="540"/>
        <w:jc w:val="center"/>
        <w:rPr>
          <w:rFonts w:ascii="宋体" w:hAnsi="宋体" w:cs="宋体"/>
          <w:b/>
          <w:szCs w:val="21"/>
        </w:rPr>
      </w:pPr>
    </w:p>
    <w:p w:rsidR="001376D0" w:rsidRDefault="00D26BE5">
      <w:pPr>
        <w:spacing w:line="240" w:lineRule="atLeast"/>
        <w:ind w:firstLineChars="400" w:firstLine="1285"/>
        <w:jc w:val="center"/>
        <w:rPr>
          <w:rFonts w:ascii="宋体" w:hAnsi="宋体" w:cs="宋体"/>
          <w:b/>
          <w:bCs/>
          <w:sz w:val="32"/>
          <w:szCs w:val="32"/>
        </w:rPr>
      </w:pPr>
      <w:r>
        <w:rPr>
          <w:rFonts w:ascii="宋体" w:hAnsi="宋体" w:cs="宋体" w:hint="eastAsia"/>
          <w:b/>
          <w:bCs/>
          <w:sz w:val="32"/>
          <w:szCs w:val="32"/>
        </w:rPr>
        <w:t>采</w:t>
      </w:r>
      <w:r>
        <w:rPr>
          <w:rFonts w:ascii="宋体" w:hAnsi="宋体" w:cs="宋体" w:hint="eastAsia"/>
          <w:b/>
          <w:bCs/>
          <w:sz w:val="32"/>
          <w:szCs w:val="32"/>
        </w:rPr>
        <w:t xml:space="preserve"> </w:t>
      </w:r>
      <w:r>
        <w:rPr>
          <w:rFonts w:ascii="宋体" w:hAnsi="宋体" w:cs="宋体" w:hint="eastAsia"/>
          <w:b/>
          <w:bCs/>
          <w:sz w:val="32"/>
          <w:szCs w:val="32"/>
        </w:rPr>
        <w:t>购</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rPr>
        <w:t>:</w:t>
      </w:r>
    </w:p>
    <w:p w:rsidR="001376D0" w:rsidRDefault="00D26BE5">
      <w:pPr>
        <w:spacing w:line="360" w:lineRule="auto"/>
        <w:ind w:firstLineChars="399" w:firstLine="1282"/>
        <w:jc w:val="center"/>
        <w:rPr>
          <w:rFonts w:ascii="宋体" w:hAnsi="宋体" w:cs="宋体"/>
          <w:b/>
          <w:bCs/>
          <w:sz w:val="32"/>
          <w:szCs w:val="32"/>
        </w:rPr>
      </w:pPr>
      <w:r>
        <w:rPr>
          <w:rFonts w:ascii="宋体" w:hAnsi="宋体" w:cs="宋体" w:hint="eastAsia"/>
          <w:b/>
          <w:bCs/>
          <w:sz w:val="32"/>
          <w:szCs w:val="32"/>
        </w:rPr>
        <w:t>采购代理机构：</w:t>
      </w:r>
    </w:p>
    <w:p w:rsidR="001376D0" w:rsidRDefault="001376D0">
      <w:pPr>
        <w:spacing w:line="240" w:lineRule="atLeast"/>
        <w:ind w:leftChars="257" w:left="1080" w:hanging="540"/>
        <w:jc w:val="center"/>
        <w:rPr>
          <w:rFonts w:ascii="宋体" w:hAnsi="宋体" w:cs="宋体"/>
          <w:b/>
          <w:szCs w:val="21"/>
        </w:rPr>
      </w:pPr>
    </w:p>
    <w:p w:rsidR="001376D0" w:rsidRDefault="00D26BE5">
      <w:pPr>
        <w:spacing w:line="240" w:lineRule="atLeast"/>
        <w:ind w:leftChars="257" w:left="1080" w:hanging="540"/>
        <w:jc w:val="center"/>
        <w:rPr>
          <w:rFonts w:ascii="宋体" w:hAnsi="宋体" w:cs="宋体"/>
          <w:b/>
          <w:szCs w:val="21"/>
        </w:rPr>
      </w:pPr>
      <w:r>
        <w:rPr>
          <w:rFonts w:ascii="宋体" w:hAnsi="宋体" w:cs="宋体" w:hint="eastAsia"/>
          <w:b/>
          <w:bCs/>
          <w:sz w:val="30"/>
          <w:szCs w:val="30"/>
        </w:rPr>
        <w:t>发</w:t>
      </w:r>
      <w:r>
        <w:rPr>
          <w:rFonts w:ascii="宋体" w:hAnsi="宋体" w:cs="宋体" w:hint="eastAsia"/>
          <w:b/>
          <w:bCs/>
          <w:sz w:val="30"/>
          <w:szCs w:val="30"/>
        </w:rPr>
        <w:t xml:space="preserve"> </w:t>
      </w:r>
      <w:r>
        <w:rPr>
          <w:rFonts w:ascii="宋体" w:hAnsi="宋体" w:cs="宋体" w:hint="eastAsia"/>
          <w:b/>
          <w:bCs/>
          <w:sz w:val="30"/>
          <w:szCs w:val="30"/>
        </w:rPr>
        <w:t>出</w:t>
      </w:r>
      <w:r>
        <w:rPr>
          <w:rFonts w:ascii="宋体" w:hAnsi="宋体" w:cs="宋体" w:hint="eastAsia"/>
          <w:b/>
          <w:bCs/>
          <w:sz w:val="30"/>
          <w:szCs w:val="30"/>
        </w:rPr>
        <w:t xml:space="preserve"> </w:t>
      </w:r>
      <w:r>
        <w:rPr>
          <w:rFonts w:ascii="宋体" w:hAnsi="宋体" w:cs="宋体" w:hint="eastAsia"/>
          <w:b/>
          <w:bCs/>
          <w:sz w:val="30"/>
          <w:szCs w:val="30"/>
        </w:rPr>
        <w:t>日</w:t>
      </w:r>
      <w:r>
        <w:rPr>
          <w:rFonts w:ascii="宋体" w:hAnsi="宋体" w:cs="宋体" w:hint="eastAsia"/>
          <w:b/>
          <w:bCs/>
          <w:sz w:val="30"/>
          <w:szCs w:val="30"/>
        </w:rPr>
        <w:t xml:space="preserve"> </w:t>
      </w:r>
      <w:r>
        <w:rPr>
          <w:rFonts w:ascii="宋体" w:hAnsi="宋体" w:cs="宋体" w:hint="eastAsia"/>
          <w:b/>
          <w:bCs/>
          <w:sz w:val="30"/>
          <w:szCs w:val="30"/>
        </w:rPr>
        <w:t>期：</w:t>
      </w:r>
      <w:r>
        <w:rPr>
          <w:rFonts w:ascii="宋体" w:hAnsi="宋体" w:cs="宋体" w:hint="eastAsia"/>
          <w:b/>
          <w:bCs/>
          <w:sz w:val="30"/>
          <w:szCs w:val="30"/>
          <w:u w:val="single"/>
        </w:rPr>
        <w:t>****</w:t>
      </w:r>
      <w:r>
        <w:rPr>
          <w:rFonts w:ascii="宋体" w:hAnsi="宋体" w:cs="宋体" w:hint="eastAsia"/>
          <w:b/>
          <w:bCs/>
          <w:sz w:val="30"/>
          <w:szCs w:val="30"/>
          <w:u w:val="single"/>
        </w:rPr>
        <w:t>年</w:t>
      </w:r>
      <w:r>
        <w:rPr>
          <w:rFonts w:ascii="宋体" w:hAnsi="宋体" w:cs="宋体" w:hint="eastAsia"/>
          <w:b/>
          <w:bCs/>
          <w:sz w:val="30"/>
          <w:szCs w:val="30"/>
          <w:u w:val="single"/>
        </w:rPr>
        <w:t>**</w:t>
      </w:r>
      <w:r>
        <w:rPr>
          <w:rFonts w:ascii="宋体" w:hAnsi="宋体" w:cs="宋体" w:hint="eastAsia"/>
          <w:b/>
          <w:bCs/>
          <w:sz w:val="30"/>
          <w:szCs w:val="30"/>
          <w:u w:val="single"/>
        </w:rPr>
        <w:t>月</w:t>
      </w:r>
      <w:r>
        <w:rPr>
          <w:rFonts w:ascii="宋体" w:hAnsi="宋体" w:cs="宋体" w:hint="eastAsia"/>
          <w:b/>
          <w:bCs/>
          <w:sz w:val="30"/>
          <w:szCs w:val="30"/>
          <w:u w:val="single"/>
        </w:rPr>
        <w:t>**</w:t>
      </w:r>
      <w:r>
        <w:rPr>
          <w:rFonts w:ascii="宋体" w:hAnsi="宋体" w:cs="宋体" w:hint="eastAsia"/>
          <w:b/>
          <w:bCs/>
          <w:sz w:val="30"/>
          <w:szCs w:val="30"/>
          <w:u w:val="single"/>
        </w:rPr>
        <w:t>日</w:t>
      </w:r>
    </w:p>
    <w:p w:rsidR="001376D0" w:rsidRDefault="00D26BE5">
      <w:pPr>
        <w:spacing w:line="240" w:lineRule="atLeast"/>
        <w:ind w:leftChars="257" w:left="1080" w:hanging="540"/>
        <w:jc w:val="center"/>
        <w:rPr>
          <w:rFonts w:ascii="宋体" w:hAnsi="宋体" w:cs="宋体"/>
          <w:b/>
          <w:sz w:val="32"/>
        </w:rPr>
      </w:pPr>
      <w:r>
        <w:rPr>
          <w:rFonts w:ascii="宋体" w:hAnsi="宋体" w:cs="宋体" w:hint="eastAsia"/>
          <w:b/>
          <w:sz w:val="52"/>
        </w:rPr>
        <w:br w:type="page"/>
      </w:r>
      <w:r>
        <w:rPr>
          <w:rFonts w:ascii="宋体" w:hAnsi="宋体" w:cs="宋体" w:hint="eastAsia"/>
          <w:b/>
          <w:sz w:val="32"/>
        </w:rPr>
        <w:lastRenderedPageBreak/>
        <w:t>目</w:t>
      </w:r>
      <w:r>
        <w:rPr>
          <w:rFonts w:ascii="宋体" w:hAnsi="宋体" w:cs="宋体" w:hint="eastAsia"/>
          <w:b/>
          <w:sz w:val="32"/>
        </w:rPr>
        <w:t xml:space="preserve">  </w:t>
      </w:r>
      <w:r>
        <w:rPr>
          <w:rFonts w:ascii="宋体" w:hAnsi="宋体" w:cs="宋体" w:hint="eastAsia"/>
          <w:b/>
          <w:sz w:val="32"/>
        </w:rPr>
        <w:t>录</w:t>
      </w:r>
    </w:p>
    <w:p w:rsidR="001376D0" w:rsidRDefault="00D26BE5">
      <w:pPr>
        <w:pStyle w:val="10"/>
        <w:tabs>
          <w:tab w:val="right" w:leader="dot" w:pos="8312"/>
        </w:tabs>
      </w:pPr>
      <w:r>
        <w:rPr>
          <w:rFonts w:ascii="宋体" w:hAnsi="宋体" w:cs="宋体" w:hint="eastAsia"/>
          <w:kern w:val="0"/>
          <w:szCs w:val="21"/>
        </w:rPr>
        <w:fldChar w:fldCharType="begin"/>
      </w:r>
      <w:r>
        <w:rPr>
          <w:rFonts w:ascii="宋体" w:hAnsi="宋体" w:cs="宋体" w:hint="eastAsia"/>
          <w:kern w:val="0"/>
          <w:szCs w:val="21"/>
        </w:rPr>
        <w:instrText xml:space="preserve"> TOC \o "1-3" \h \z \u </w:instrText>
      </w:r>
      <w:r>
        <w:rPr>
          <w:rFonts w:ascii="宋体" w:hAnsi="宋体" w:cs="宋体" w:hint="eastAsia"/>
          <w:kern w:val="0"/>
          <w:szCs w:val="21"/>
        </w:rPr>
        <w:fldChar w:fldCharType="separate"/>
      </w:r>
      <w:hyperlink w:anchor="_Toc29200" w:history="1">
        <w:r>
          <w:rPr>
            <w:rFonts w:hAnsi="宋体" w:cs="宋体"/>
          </w:rPr>
          <w:t>第</w:t>
        </w:r>
        <w:r>
          <w:rPr>
            <w:rFonts w:hAnsi="宋体" w:cs="宋体"/>
          </w:rPr>
          <w:t>1</w:t>
        </w:r>
        <w:r>
          <w:rPr>
            <w:rFonts w:hAnsi="宋体" w:cs="宋体"/>
          </w:rPr>
          <w:t>章</w:t>
        </w:r>
        <w:r>
          <w:rPr>
            <w:rFonts w:hAnsi="宋体" w:cs="宋体"/>
          </w:rPr>
          <w:t xml:space="preserve"> </w:t>
        </w:r>
        <w:r>
          <w:rPr>
            <w:rFonts w:hAnsi="宋体" w:cs="宋体" w:hint="eastAsia"/>
          </w:rPr>
          <w:t>供应商须知</w:t>
        </w:r>
        <w:r>
          <w:tab/>
        </w:r>
        <w:r>
          <w:fldChar w:fldCharType="begin"/>
        </w:r>
        <w:r>
          <w:instrText xml:space="preserve"> PAGEREF _Toc29200 </w:instrText>
        </w:r>
        <w:r>
          <w:fldChar w:fldCharType="separate"/>
        </w:r>
        <w:r>
          <w:t>4</w:t>
        </w:r>
        <w:r>
          <w:fldChar w:fldCharType="end"/>
        </w:r>
      </w:hyperlink>
    </w:p>
    <w:p w:rsidR="001376D0" w:rsidRDefault="00D26BE5">
      <w:pPr>
        <w:pStyle w:val="20"/>
        <w:tabs>
          <w:tab w:val="right" w:leader="dot" w:pos="8312"/>
        </w:tabs>
      </w:pPr>
      <w:hyperlink w:anchor="_Toc7549" w:history="1">
        <w:r>
          <w:rPr>
            <w:rFonts w:ascii="宋体" w:hAnsi="宋体" w:cs="宋体" w:hint="eastAsia"/>
          </w:rPr>
          <w:t>一</w:t>
        </w:r>
        <w:r>
          <w:rPr>
            <w:rFonts w:ascii="宋体" w:hAnsi="宋体" w:cs="宋体" w:hint="eastAsia"/>
          </w:rPr>
          <w:t xml:space="preserve">   </w:t>
        </w:r>
        <w:r>
          <w:rPr>
            <w:rFonts w:ascii="宋体" w:hAnsi="宋体" w:cs="宋体" w:hint="eastAsia"/>
          </w:rPr>
          <w:t>总</w:t>
        </w:r>
        <w:r>
          <w:rPr>
            <w:rFonts w:ascii="宋体" w:hAnsi="宋体" w:cs="宋体" w:hint="eastAsia"/>
          </w:rPr>
          <w:t xml:space="preserve"> </w:t>
        </w:r>
        <w:r>
          <w:rPr>
            <w:rFonts w:ascii="宋体" w:hAnsi="宋体" w:cs="宋体" w:hint="eastAsia"/>
          </w:rPr>
          <w:t>则</w:t>
        </w:r>
        <w:r>
          <w:tab/>
        </w:r>
        <w:r>
          <w:fldChar w:fldCharType="begin"/>
        </w:r>
        <w:r>
          <w:instrText xml:space="preserve"> PAGEREF _Toc7549 </w:instrText>
        </w:r>
        <w:r>
          <w:fldChar w:fldCharType="separate"/>
        </w:r>
        <w:r>
          <w:t>4</w:t>
        </w:r>
        <w:r>
          <w:fldChar w:fldCharType="end"/>
        </w:r>
      </w:hyperlink>
    </w:p>
    <w:p w:rsidR="001376D0" w:rsidRDefault="00D26BE5">
      <w:pPr>
        <w:pStyle w:val="30"/>
        <w:tabs>
          <w:tab w:val="clear" w:pos="1260"/>
          <w:tab w:val="clear" w:pos="8630"/>
          <w:tab w:val="right" w:leader="dot" w:pos="8312"/>
        </w:tabs>
      </w:pPr>
      <w:hyperlink w:anchor="_Toc1612" w:history="1">
        <w:r>
          <w:rPr>
            <w:rFonts w:hAnsi="宋体" w:cs="宋体" w:hint="eastAsia"/>
          </w:rPr>
          <w:t>1.</w:t>
        </w:r>
        <w:r>
          <w:rPr>
            <w:rFonts w:hAnsi="宋体" w:cs="宋体" w:hint="eastAsia"/>
          </w:rPr>
          <w:t>采购人、采购代理机构及供应商</w:t>
        </w:r>
        <w:r>
          <w:tab/>
        </w:r>
        <w:r>
          <w:fldChar w:fldCharType="begin"/>
        </w:r>
        <w:r>
          <w:instrText xml:space="preserve"> PAGEREF _Toc1612 </w:instrText>
        </w:r>
        <w:r>
          <w:fldChar w:fldCharType="separate"/>
        </w:r>
        <w:r>
          <w:t>4</w:t>
        </w:r>
        <w:r>
          <w:fldChar w:fldCharType="end"/>
        </w:r>
      </w:hyperlink>
    </w:p>
    <w:p w:rsidR="001376D0" w:rsidRDefault="00D26BE5">
      <w:pPr>
        <w:pStyle w:val="30"/>
        <w:tabs>
          <w:tab w:val="clear" w:pos="1260"/>
          <w:tab w:val="clear" w:pos="8630"/>
          <w:tab w:val="right" w:leader="dot" w:pos="8312"/>
        </w:tabs>
      </w:pPr>
      <w:hyperlink w:anchor="_Toc2507" w:history="1">
        <w:r>
          <w:rPr>
            <w:rFonts w:hAnsi="宋体" w:cs="宋体" w:hint="eastAsia"/>
          </w:rPr>
          <w:t>2.</w:t>
        </w:r>
        <w:r>
          <w:rPr>
            <w:rFonts w:hAnsi="宋体" w:cs="宋体" w:hint="eastAsia"/>
          </w:rPr>
          <w:t>资金来源</w:t>
        </w:r>
        <w:r>
          <w:tab/>
        </w:r>
        <w:r>
          <w:fldChar w:fldCharType="begin"/>
        </w:r>
        <w:r>
          <w:instrText xml:space="preserve"> PAGEREF _Toc2507 </w:instrText>
        </w:r>
        <w:r>
          <w:fldChar w:fldCharType="separate"/>
        </w:r>
        <w:r>
          <w:t>5</w:t>
        </w:r>
        <w:r>
          <w:fldChar w:fldCharType="end"/>
        </w:r>
      </w:hyperlink>
    </w:p>
    <w:p w:rsidR="001376D0" w:rsidRDefault="00D26BE5">
      <w:pPr>
        <w:pStyle w:val="30"/>
        <w:tabs>
          <w:tab w:val="clear" w:pos="1260"/>
          <w:tab w:val="clear" w:pos="8630"/>
          <w:tab w:val="right" w:leader="dot" w:pos="8312"/>
        </w:tabs>
      </w:pPr>
      <w:hyperlink w:anchor="_Toc2036" w:history="1">
        <w:r>
          <w:rPr>
            <w:rFonts w:hAnsi="宋体" w:cs="宋体" w:hint="eastAsia"/>
          </w:rPr>
          <w:t>3.</w:t>
        </w:r>
        <w:r>
          <w:rPr>
            <w:rFonts w:hAnsi="宋体" w:cs="宋体" w:hint="eastAsia"/>
          </w:rPr>
          <w:t>响应费用</w:t>
        </w:r>
        <w:r>
          <w:tab/>
        </w:r>
        <w:r>
          <w:fldChar w:fldCharType="begin"/>
        </w:r>
        <w:r>
          <w:instrText xml:space="preserve"> PAGEREF _Toc2036 </w:instrText>
        </w:r>
        <w:r>
          <w:fldChar w:fldCharType="separate"/>
        </w:r>
        <w:r>
          <w:t>5</w:t>
        </w:r>
        <w:r>
          <w:fldChar w:fldCharType="end"/>
        </w:r>
      </w:hyperlink>
    </w:p>
    <w:p w:rsidR="001376D0" w:rsidRDefault="00D26BE5">
      <w:pPr>
        <w:pStyle w:val="30"/>
        <w:tabs>
          <w:tab w:val="clear" w:pos="1260"/>
          <w:tab w:val="clear" w:pos="8630"/>
          <w:tab w:val="right" w:leader="dot" w:pos="8312"/>
        </w:tabs>
      </w:pPr>
      <w:hyperlink w:anchor="_Toc27703" w:history="1">
        <w:r>
          <w:rPr>
            <w:rFonts w:hAnsi="宋体" w:cs="宋体" w:hint="eastAsia"/>
          </w:rPr>
          <w:t>4.</w:t>
        </w:r>
        <w:r>
          <w:rPr>
            <w:rFonts w:hAnsi="宋体" w:cs="宋体" w:hint="eastAsia"/>
          </w:rPr>
          <w:t>适用法律</w:t>
        </w:r>
        <w:r>
          <w:tab/>
        </w:r>
        <w:r>
          <w:fldChar w:fldCharType="begin"/>
        </w:r>
        <w:r>
          <w:instrText xml:space="preserve"> PAGEREF _Toc27703 </w:instrText>
        </w:r>
        <w:r>
          <w:fldChar w:fldCharType="separate"/>
        </w:r>
        <w:r>
          <w:t>5</w:t>
        </w:r>
        <w:r>
          <w:fldChar w:fldCharType="end"/>
        </w:r>
      </w:hyperlink>
    </w:p>
    <w:p w:rsidR="001376D0" w:rsidRDefault="00D26BE5">
      <w:pPr>
        <w:pStyle w:val="20"/>
        <w:tabs>
          <w:tab w:val="right" w:leader="dot" w:pos="8312"/>
        </w:tabs>
      </w:pPr>
      <w:hyperlink w:anchor="_Toc31017" w:history="1">
        <w:r>
          <w:rPr>
            <w:rFonts w:ascii="宋体" w:hAnsi="宋体" w:cs="宋体" w:hint="eastAsia"/>
          </w:rPr>
          <w:t>二</w:t>
        </w:r>
        <w:r>
          <w:rPr>
            <w:rFonts w:ascii="宋体" w:hAnsi="宋体" w:cs="宋体" w:hint="eastAsia"/>
          </w:rPr>
          <w:t xml:space="preserve">   </w:t>
        </w:r>
        <w:r>
          <w:rPr>
            <w:rFonts w:ascii="宋体" w:hAnsi="宋体" w:cs="宋体" w:hint="eastAsia"/>
          </w:rPr>
          <w:t>询价通知书</w:t>
        </w:r>
        <w:r>
          <w:tab/>
        </w:r>
        <w:r>
          <w:fldChar w:fldCharType="begin"/>
        </w:r>
        <w:r>
          <w:instrText xml:space="preserve"> PAGEREF _Toc31017 </w:instrText>
        </w:r>
        <w:r>
          <w:fldChar w:fldCharType="separate"/>
        </w:r>
        <w:r>
          <w:t>5</w:t>
        </w:r>
        <w:r>
          <w:fldChar w:fldCharType="end"/>
        </w:r>
      </w:hyperlink>
    </w:p>
    <w:p w:rsidR="001376D0" w:rsidRDefault="00D26BE5">
      <w:pPr>
        <w:pStyle w:val="30"/>
        <w:tabs>
          <w:tab w:val="clear" w:pos="1260"/>
          <w:tab w:val="clear" w:pos="8630"/>
          <w:tab w:val="right" w:leader="dot" w:pos="8312"/>
        </w:tabs>
      </w:pPr>
      <w:hyperlink w:anchor="_Toc25430" w:history="1">
        <w:r>
          <w:rPr>
            <w:rFonts w:hAnsi="宋体" w:cs="宋体" w:hint="eastAsia"/>
          </w:rPr>
          <w:t>5.</w:t>
        </w:r>
        <w:r>
          <w:rPr>
            <w:rFonts w:hAnsi="宋体" w:cs="宋体" w:hint="eastAsia"/>
          </w:rPr>
          <w:t>询价通知书构成</w:t>
        </w:r>
        <w:r>
          <w:tab/>
        </w:r>
        <w:r>
          <w:fldChar w:fldCharType="begin"/>
        </w:r>
        <w:r>
          <w:instrText xml:space="preserve"> PAGEREF _Toc25430 </w:instrText>
        </w:r>
        <w:r>
          <w:fldChar w:fldCharType="separate"/>
        </w:r>
        <w:r>
          <w:t>5</w:t>
        </w:r>
        <w:r>
          <w:fldChar w:fldCharType="end"/>
        </w:r>
      </w:hyperlink>
    </w:p>
    <w:p w:rsidR="001376D0" w:rsidRDefault="00D26BE5">
      <w:pPr>
        <w:pStyle w:val="30"/>
        <w:tabs>
          <w:tab w:val="clear" w:pos="1260"/>
          <w:tab w:val="clear" w:pos="8630"/>
          <w:tab w:val="right" w:leader="dot" w:pos="8312"/>
        </w:tabs>
      </w:pPr>
      <w:hyperlink w:anchor="_Toc30518" w:history="1">
        <w:r>
          <w:rPr>
            <w:rFonts w:hAnsi="宋体" w:cs="宋体" w:hint="eastAsia"/>
          </w:rPr>
          <w:t>6.</w:t>
        </w:r>
        <w:r>
          <w:rPr>
            <w:rFonts w:hAnsi="宋体" w:cs="宋体" w:hint="eastAsia"/>
          </w:rPr>
          <w:t>询价通知书的澄清与修改</w:t>
        </w:r>
        <w:r>
          <w:tab/>
        </w:r>
        <w:r>
          <w:fldChar w:fldCharType="begin"/>
        </w:r>
        <w:r>
          <w:instrText xml:space="preserve"> PAGEREF _Toc30518 </w:instrText>
        </w:r>
        <w:r>
          <w:fldChar w:fldCharType="separate"/>
        </w:r>
        <w:r>
          <w:t>5</w:t>
        </w:r>
        <w:r>
          <w:fldChar w:fldCharType="end"/>
        </w:r>
      </w:hyperlink>
    </w:p>
    <w:p w:rsidR="001376D0" w:rsidRDefault="00D26BE5">
      <w:pPr>
        <w:pStyle w:val="30"/>
        <w:tabs>
          <w:tab w:val="clear" w:pos="1260"/>
          <w:tab w:val="clear" w:pos="8630"/>
          <w:tab w:val="right" w:leader="dot" w:pos="8312"/>
        </w:tabs>
      </w:pPr>
      <w:hyperlink w:anchor="_Toc29709" w:history="1">
        <w:r>
          <w:rPr>
            <w:rFonts w:hAnsi="宋体" w:cs="宋体" w:hint="eastAsia"/>
          </w:rPr>
          <w:t>7.</w:t>
        </w:r>
        <w:r>
          <w:rPr>
            <w:rFonts w:hAnsi="宋体" w:cs="宋体" w:hint="eastAsia"/>
          </w:rPr>
          <w:t>提交响应文件截止时间的顺延</w:t>
        </w:r>
        <w:r>
          <w:tab/>
        </w:r>
        <w:r>
          <w:fldChar w:fldCharType="begin"/>
        </w:r>
        <w:r>
          <w:instrText xml:space="preserve"> PAGEREF _Toc29709 </w:instrText>
        </w:r>
        <w:r>
          <w:fldChar w:fldCharType="separate"/>
        </w:r>
        <w:r>
          <w:t>6</w:t>
        </w:r>
        <w:r>
          <w:fldChar w:fldCharType="end"/>
        </w:r>
      </w:hyperlink>
    </w:p>
    <w:p w:rsidR="001376D0" w:rsidRDefault="00D26BE5">
      <w:pPr>
        <w:pStyle w:val="20"/>
        <w:tabs>
          <w:tab w:val="right" w:leader="dot" w:pos="8312"/>
        </w:tabs>
      </w:pPr>
      <w:hyperlink w:anchor="_Toc1299" w:history="1">
        <w:r>
          <w:rPr>
            <w:rFonts w:ascii="宋体" w:hAnsi="宋体" w:cs="宋体" w:hint="eastAsia"/>
          </w:rPr>
          <w:t>三</w:t>
        </w:r>
        <w:r>
          <w:rPr>
            <w:rFonts w:ascii="宋体" w:hAnsi="宋体" w:cs="宋体" w:hint="eastAsia"/>
          </w:rPr>
          <w:t xml:space="preserve">   </w:t>
        </w:r>
        <w:r>
          <w:rPr>
            <w:rFonts w:ascii="宋体" w:hAnsi="宋体" w:cs="宋体" w:hint="eastAsia"/>
          </w:rPr>
          <w:t>响应文件的编制</w:t>
        </w:r>
        <w:r>
          <w:tab/>
        </w:r>
        <w:r>
          <w:fldChar w:fldCharType="begin"/>
        </w:r>
        <w:r>
          <w:instrText xml:space="preserve"> </w:instrText>
        </w:r>
        <w:r>
          <w:instrText xml:space="preserve">PAGEREF _Toc1299 </w:instrText>
        </w:r>
        <w:r>
          <w:fldChar w:fldCharType="separate"/>
        </w:r>
        <w:r>
          <w:t>6</w:t>
        </w:r>
        <w:r>
          <w:fldChar w:fldCharType="end"/>
        </w:r>
      </w:hyperlink>
    </w:p>
    <w:p w:rsidR="001376D0" w:rsidRDefault="00D26BE5">
      <w:pPr>
        <w:pStyle w:val="30"/>
        <w:tabs>
          <w:tab w:val="clear" w:pos="1260"/>
          <w:tab w:val="clear" w:pos="8630"/>
          <w:tab w:val="right" w:leader="dot" w:pos="8312"/>
        </w:tabs>
      </w:pPr>
      <w:hyperlink w:anchor="_Toc26771" w:history="1">
        <w:r>
          <w:rPr>
            <w:rFonts w:hAnsi="宋体" w:cs="宋体" w:hint="eastAsia"/>
          </w:rPr>
          <w:t>8.</w:t>
        </w:r>
        <w:r>
          <w:rPr>
            <w:rFonts w:hAnsi="宋体" w:cs="宋体" w:hint="eastAsia"/>
          </w:rPr>
          <w:t>响应范围及响应文件中标准和计量单位的使用</w:t>
        </w:r>
        <w:r>
          <w:tab/>
        </w:r>
        <w:r>
          <w:fldChar w:fldCharType="begin"/>
        </w:r>
        <w:r>
          <w:instrText xml:space="preserve"> PAGEREF _Toc26771 </w:instrText>
        </w:r>
        <w:r>
          <w:fldChar w:fldCharType="separate"/>
        </w:r>
        <w:r>
          <w:t>6</w:t>
        </w:r>
        <w:r>
          <w:fldChar w:fldCharType="end"/>
        </w:r>
      </w:hyperlink>
    </w:p>
    <w:p w:rsidR="001376D0" w:rsidRDefault="00D26BE5">
      <w:pPr>
        <w:pStyle w:val="30"/>
        <w:tabs>
          <w:tab w:val="clear" w:pos="1260"/>
          <w:tab w:val="clear" w:pos="8630"/>
          <w:tab w:val="right" w:leader="dot" w:pos="8312"/>
        </w:tabs>
      </w:pPr>
      <w:hyperlink w:anchor="_Toc13001" w:history="1">
        <w:r>
          <w:rPr>
            <w:rFonts w:hAnsi="宋体" w:cs="宋体" w:hint="eastAsia"/>
          </w:rPr>
          <w:t>9.</w:t>
        </w:r>
        <w:r>
          <w:rPr>
            <w:rFonts w:hAnsi="宋体" w:cs="宋体" w:hint="eastAsia"/>
          </w:rPr>
          <w:t>响应文件构成</w:t>
        </w:r>
        <w:r>
          <w:tab/>
        </w:r>
        <w:r>
          <w:fldChar w:fldCharType="begin"/>
        </w:r>
        <w:r>
          <w:instrText xml:space="preserve"> PAGEREF _Toc13001 </w:instrText>
        </w:r>
        <w:r>
          <w:fldChar w:fldCharType="separate"/>
        </w:r>
        <w:r>
          <w:t>6</w:t>
        </w:r>
        <w:r>
          <w:fldChar w:fldCharType="end"/>
        </w:r>
      </w:hyperlink>
    </w:p>
    <w:p w:rsidR="001376D0" w:rsidRDefault="00D26BE5">
      <w:pPr>
        <w:pStyle w:val="30"/>
        <w:tabs>
          <w:tab w:val="clear" w:pos="1260"/>
          <w:tab w:val="clear" w:pos="8630"/>
          <w:tab w:val="right" w:pos="3600"/>
          <w:tab w:val="right" w:leader="dot" w:pos="8312"/>
        </w:tabs>
      </w:pPr>
      <w:hyperlink w:anchor="_Toc3253" w:history="1">
        <w:r>
          <w:rPr>
            <w:rFonts w:hAnsi="宋体" w:cs="宋体" w:hint="eastAsia"/>
          </w:rPr>
          <w:t>10.</w:t>
        </w:r>
        <w:r>
          <w:rPr>
            <w:rFonts w:hAnsi="宋体" w:cs="宋体" w:hint="eastAsia"/>
          </w:rPr>
          <w:tab/>
        </w:r>
        <w:r>
          <w:rPr>
            <w:rFonts w:hAnsi="宋体" w:cs="宋体" w:hint="eastAsia"/>
          </w:rPr>
          <w:t>证明响应标的的合格性和符合询价通知书规定的技术文件</w:t>
        </w:r>
        <w:r>
          <w:tab/>
        </w:r>
        <w:r>
          <w:fldChar w:fldCharType="begin"/>
        </w:r>
        <w:r>
          <w:instrText xml:space="preserve"> PAGEREF _Toc3253 </w:instrText>
        </w:r>
        <w:r>
          <w:fldChar w:fldCharType="separate"/>
        </w:r>
        <w:r>
          <w:t>9</w:t>
        </w:r>
        <w:r>
          <w:fldChar w:fldCharType="end"/>
        </w:r>
      </w:hyperlink>
    </w:p>
    <w:p w:rsidR="001376D0" w:rsidRDefault="00D26BE5">
      <w:pPr>
        <w:pStyle w:val="30"/>
        <w:tabs>
          <w:tab w:val="clear" w:pos="1260"/>
          <w:tab w:val="clear" w:pos="8630"/>
          <w:tab w:val="right" w:leader="dot" w:pos="8312"/>
        </w:tabs>
      </w:pPr>
      <w:hyperlink w:anchor="_Toc20790" w:history="1">
        <w:r>
          <w:rPr>
            <w:rFonts w:hAnsi="宋体" w:cs="宋体" w:hint="eastAsia"/>
          </w:rPr>
          <w:t>11.</w:t>
        </w:r>
        <w:r>
          <w:rPr>
            <w:rFonts w:hAnsi="宋体" w:cs="宋体" w:hint="eastAsia"/>
          </w:rPr>
          <w:t>报价</w:t>
        </w:r>
        <w:r>
          <w:tab/>
        </w:r>
        <w:r>
          <w:fldChar w:fldCharType="begin"/>
        </w:r>
        <w:r>
          <w:instrText xml:space="preserve"> PAGEREF _Toc20790 </w:instrText>
        </w:r>
        <w:r>
          <w:fldChar w:fldCharType="separate"/>
        </w:r>
        <w:r>
          <w:t>9</w:t>
        </w:r>
        <w:r>
          <w:fldChar w:fldCharType="end"/>
        </w:r>
      </w:hyperlink>
    </w:p>
    <w:p w:rsidR="001376D0" w:rsidRDefault="00D26BE5">
      <w:pPr>
        <w:pStyle w:val="30"/>
        <w:tabs>
          <w:tab w:val="clear" w:pos="1260"/>
          <w:tab w:val="clear" w:pos="8630"/>
          <w:tab w:val="right" w:leader="dot" w:pos="8312"/>
        </w:tabs>
      </w:pPr>
      <w:hyperlink w:anchor="_Toc22805" w:history="1">
        <w:r>
          <w:rPr>
            <w:rFonts w:hAnsi="宋体" w:cs="宋体" w:hint="eastAsia"/>
          </w:rPr>
          <w:t>12.</w:t>
        </w:r>
        <w:r>
          <w:rPr>
            <w:rFonts w:hAnsi="宋体" w:cs="宋体" w:hint="eastAsia"/>
          </w:rPr>
          <w:t>报价保证金</w:t>
        </w:r>
        <w:r>
          <w:tab/>
        </w:r>
        <w:r>
          <w:fldChar w:fldCharType="begin"/>
        </w:r>
        <w:r>
          <w:instrText xml:space="preserve"> PAGEREF _Toc22805 </w:instrText>
        </w:r>
        <w:r>
          <w:fldChar w:fldCharType="separate"/>
        </w:r>
        <w:r>
          <w:t>10</w:t>
        </w:r>
        <w:r>
          <w:fldChar w:fldCharType="end"/>
        </w:r>
      </w:hyperlink>
    </w:p>
    <w:p w:rsidR="001376D0" w:rsidRDefault="00D26BE5">
      <w:pPr>
        <w:pStyle w:val="30"/>
        <w:tabs>
          <w:tab w:val="clear" w:pos="1260"/>
          <w:tab w:val="clear" w:pos="8630"/>
          <w:tab w:val="right" w:leader="dot" w:pos="8312"/>
        </w:tabs>
      </w:pPr>
      <w:hyperlink w:anchor="_Toc7367" w:history="1">
        <w:r>
          <w:rPr>
            <w:rFonts w:hAnsi="宋体" w:cs="宋体" w:hint="eastAsia"/>
          </w:rPr>
          <w:t>13.</w:t>
        </w:r>
        <w:r>
          <w:rPr>
            <w:rFonts w:hAnsi="宋体" w:cs="宋体" w:hint="eastAsia"/>
          </w:rPr>
          <w:t>响应有效期</w:t>
        </w:r>
        <w:r>
          <w:tab/>
        </w:r>
        <w:r>
          <w:fldChar w:fldCharType="begin"/>
        </w:r>
        <w:r>
          <w:instrText xml:space="preserve"> PAGEREF _Toc7367 </w:instrText>
        </w:r>
        <w:r>
          <w:fldChar w:fldCharType="separate"/>
        </w:r>
        <w:r>
          <w:t>10</w:t>
        </w:r>
        <w:r>
          <w:fldChar w:fldCharType="end"/>
        </w:r>
      </w:hyperlink>
    </w:p>
    <w:p w:rsidR="001376D0" w:rsidRDefault="00D26BE5">
      <w:pPr>
        <w:pStyle w:val="30"/>
        <w:tabs>
          <w:tab w:val="clear" w:pos="1260"/>
          <w:tab w:val="clear" w:pos="8630"/>
          <w:tab w:val="right" w:leader="dot" w:pos="8312"/>
        </w:tabs>
      </w:pPr>
      <w:hyperlink w:anchor="_Toc28019" w:history="1">
        <w:r>
          <w:rPr>
            <w:rFonts w:hAnsi="宋体" w:cs="宋体" w:hint="eastAsia"/>
          </w:rPr>
          <w:t>14.</w:t>
        </w:r>
        <w:r>
          <w:rPr>
            <w:rFonts w:hAnsi="宋体" w:cs="宋体" w:hint="eastAsia"/>
          </w:rPr>
          <w:t>响应文件的制作</w:t>
        </w:r>
        <w:r>
          <w:tab/>
        </w:r>
        <w:r>
          <w:fldChar w:fldCharType="begin"/>
        </w:r>
        <w:r>
          <w:instrText xml:space="preserve"> PAGEREF _Toc28019 </w:instrText>
        </w:r>
        <w:r>
          <w:fldChar w:fldCharType="separate"/>
        </w:r>
        <w:r>
          <w:t>10</w:t>
        </w:r>
        <w:r>
          <w:fldChar w:fldCharType="end"/>
        </w:r>
      </w:hyperlink>
    </w:p>
    <w:p w:rsidR="001376D0" w:rsidRDefault="00D26BE5">
      <w:pPr>
        <w:pStyle w:val="20"/>
        <w:tabs>
          <w:tab w:val="right" w:leader="dot" w:pos="8312"/>
        </w:tabs>
      </w:pPr>
      <w:hyperlink w:anchor="_Toc24348" w:history="1">
        <w:r>
          <w:rPr>
            <w:rFonts w:ascii="宋体" w:hAnsi="宋体" w:cs="宋体" w:hint="eastAsia"/>
            <w:szCs w:val="28"/>
          </w:rPr>
          <w:t>四</w:t>
        </w:r>
        <w:r>
          <w:rPr>
            <w:rFonts w:ascii="宋体" w:hAnsi="宋体" w:cs="宋体" w:hint="eastAsia"/>
            <w:szCs w:val="28"/>
          </w:rPr>
          <w:t xml:space="preserve">   </w:t>
        </w:r>
        <w:r>
          <w:rPr>
            <w:rFonts w:ascii="宋体" w:hAnsi="宋体" w:cs="宋体" w:hint="eastAsia"/>
            <w:szCs w:val="28"/>
          </w:rPr>
          <w:t>响应文件的递交</w:t>
        </w:r>
        <w:r>
          <w:tab/>
        </w:r>
        <w:r>
          <w:fldChar w:fldCharType="begin"/>
        </w:r>
        <w:r>
          <w:instrText xml:space="preserve"> PAGEREF _Toc24348 </w:instrText>
        </w:r>
        <w:r>
          <w:fldChar w:fldCharType="separate"/>
        </w:r>
        <w:r>
          <w:t>11</w:t>
        </w:r>
        <w:r>
          <w:fldChar w:fldCharType="end"/>
        </w:r>
      </w:hyperlink>
    </w:p>
    <w:p w:rsidR="001376D0" w:rsidRDefault="00D26BE5">
      <w:pPr>
        <w:pStyle w:val="30"/>
        <w:tabs>
          <w:tab w:val="clear" w:pos="1260"/>
          <w:tab w:val="clear" w:pos="8630"/>
          <w:tab w:val="right" w:leader="dot" w:pos="8312"/>
        </w:tabs>
      </w:pPr>
      <w:hyperlink w:anchor="_Toc31306" w:history="1">
        <w:r>
          <w:rPr>
            <w:rFonts w:hAnsi="宋体" w:cs="宋体" w:hint="eastAsia"/>
          </w:rPr>
          <w:t>15.</w:t>
        </w:r>
        <w:r>
          <w:rPr>
            <w:rFonts w:hAnsi="宋体" w:cs="宋体" w:hint="eastAsia"/>
          </w:rPr>
          <w:t>响应文件的密封和标记</w:t>
        </w:r>
        <w:r>
          <w:tab/>
        </w:r>
        <w:r>
          <w:fldChar w:fldCharType="begin"/>
        </w:r>
        <w:r>
          <w:instrText xml:space="preserve"> PAGEREF _Toc31306 </w:instrText>
        </w:r>
        <w:r>
          <w:fldChar w:fldCharType="separate"/>
        </w:r>
        <w:r>
          <w:t>11</w:t>
        </w:r>
        <w:r>
          <w:fldChar w:fldCharType="end"/>
        </w:r>
      </w:hyperlink>
    </w:p>
    <w:p w:rsidR="001376D0" w:rsidRDefault="00D26BE5">
      <w:pPr>
        <w:pStyle w:val="30"/>
        <w:tabs>
          <w:tab w:val="clear" w:pos="1260"/>
          <w:tab w:val="clear" w:pos="8630"/>
          <w:tab w:val="right" w:leader="dot" w:pos="8312"/>
        </w:tabs>
      </w:pPr>
      <w:hyperlink w:anchor="_Toc18100" w:history="1">
        <w:r>
          <w:rPr>
            <w:rFonts w:hAnsi="宋体" w:cs="宋体" w:hint="eastAsia"/>
          </w:rPr>
          <w:t xml:space="preserve">15.3 </w:t>
        </w:r>
        <w:r>
          <w:rPr>
            <w:rFonts w:hAnsi="宋体" w:cs="宋体" w:hint="eastAsia"/>
          </w:rPr>
          <w:t>因供应商对其响应文件密封不当或签署不当而造成响应文件被拒收，由供应商自行负责。</w:t>
        </w:r>
        <w:r>
          <w:tab/>
        </w:r>
        <w:r>
          <w:fldChar w:fldCharType="begin"/>
        </w:r>
        <w:r>
          <w:instrText xml:space="preserve"> PAGEREF _Toc18100 </w:instrText>
        </w:r>
        <w:r>
          <w:fldChar w:fldCharType="separate"/>
        </w:r>
        <w:r>
          <w:t>11</w:t>
        </w:r>
        <w:r>
          <w:fldChar w:fldCharType="end"/>
        </w:r>
      </w:hyperlink>
    </w:p>
    <w:p w:rsidR="001376D0" w:rsidRDefault="00D26BE5">
      <w:pPr>
        <w:pStyle w:val="30"/>
        <w:tabs>
          <w:tab w:val="clear" w:pos="1260"/>
          <w:tab w:val="clear" w:pos="8630"/>
          <w:tab w:val="right" w:leader="dot" w:pos="8312"/>
        </w:tabs>
      </w:pPr>
      <w:hyperlink w:anchor="_Toc31812" w:history="1">
        <w:r>
          <w:rPr>
            <w:rFonts w:hAnsi="宋体" w:cs="宋体" w:hint="eastAsia"/>
          </w:rPr>
          <w:t>16.</w:t>
        </w:r>
        <w:r>
          <w:rPr>
            <w:rFonts w:hAnsi="宋体" w:cs="宋体" w:hint="eastAsia"/>
          </w:rPr>
          <w:t>响应文件截止</w:t>
        </w:r>
        <w:r>
          <w:tab/>
        </w:r>
        <w:r>
          <w:fldChar w:fldCharType="begin"/>
        </w:r>
        <w:r>
          <w:instrText xml:space="preserve"> PAGEREF _Toc31812 </w:instrText>
        </w:r>
        <w:r>
          <w:fldChar w:fldCharType="separate"/>
        </w:r>
        <w:r>
          <w:t>11</w:t>
        </w:r>
        <w:r>
          <w:fldChar w:fldCharType="end"/>
        </w:r>
      </w:hyperlink>
    </w:p>
    <w:p w:rsidR="001376D0" w:rsidRDefault="00D26BE5">
      <w:pPr>
        <w:pStyle w:val="30"/>
        <w:tabs>
          <w:tab w:val="clear" w:pos="1260"/>
          <w:tab w:val="clear" w:pos="8630"/>
          <w:tab w:val="right" w:leader="dot" w:pos="8312"/>
        </w:tabs>
      </w:pPr>
      <w:hyperlink w:anchor="_Toc27925" w:history="1">
        <w:r>
          <w:rPr>
            <w:rFonts w:hAnsi="宋体" w:cs="宋体" w:hint="eastAsia"/>
          </w:rPr>
          <w:t>17.</w:t>
        </w:r>
        <w:r>
          <w:rPr>
            <w:rFonts w:hAnsi="宋体" w:cs="宋体" w:hint="eastAsia"/>
          </w:rPr>
          <w:t>响应文件的接收、修改与撤回</w:t>
        </w:r>
        <w:r>
          <w:tab/>
        </w:r>
        <w:r>
          <w:fldChar w:fldCharType="begin"/>
        </w:r>
        <w:r>
          <w:instrText xml:space="preserve"> PAGEREF _Toc27925 </w:instrText>
        </w:r>
        <w:r>
          <w:fldChar w:fldCharType="separate"/>
        </w:r>
        <w:r>
          <w:t>11</w:t>
        </w:r>
        <w:r>
          <w:fldChar w:fldCharType="end"/>
        </w:r>
      </w:hyperlink>
    </w:p>
    <w:p w:rsidR="001376D0" w:rsidRDefault="00D26BE5">
      <w:pPr>
        <w:pStyle w:val="30"/>
        <w:tabs>
          <w:tab w:val="clear" w:pos="1260"/>
          <w:tab w:val="clear" w:pos="8630"/>
          <w:tab w:val="right" w:leader="dot" w:pos="8312"/>
        </w:tabs>
      </w:pPr>
      <w:hyperlink w:anchor="_Toc80" w:history="1">
        <w:r>
          <w:rPr>
            <w:rFonts w:hAnsi="宋体" w:cs="宋体"/>
          </w:rPr>
          <w:t xml:space="preserve">18. </w:t>
        </w:r>
        <w:r>
          <w:rPr>
            <w:rFonts w:hAnsi="宋体" w:cs="宋体" w:hint="eastAsia"/>
          </w:rPr>
          <w:t>提交响应文件截止</w:t>
        </w:r>
        <w:r>
          <w:tab/>
        </w:r>
        <w:r>
          <w:fldChar w:fldCharType="begin"/>
        </w:r>
        <w:r>
          <w:instrText xml:space="preserve"> PAGEREF _Toc80 </w:instrText>
        </w:r>
        <w:r>
          <w:fldChar w:fldCharType="separate"/>
        </w:r>
        <w:r>
          <w:t>12</w:t>
        </w:r>
        <w:r>
          <w:fldChar w:fldCharType="end"/>
        </w:r>
      </w:hyperlink>
    </w:p>
    <w:p w:rsidR="001376D0" w:rsidRDefault="00D26BE5">
      <w:pPr>
        <w:pStyle w:val="20"/>
        <w:tabs>
          <w:tab w:val="right" w:leader="dot" w:pos="8312"/>
        </w:tabs>
      </w:pPr>
      <w:hyperlink w:anchor="_Toc1799" w:history="1">
        <w:r>
          <w:rPr>
            <w:rFonts w:ascii="宋体" w:hAnsi="宋体" w:cs="宋体" w:hint="eastAsia"/>
            <w:szCs w:val="28"/>
          </w:rPr>
          <w:t>五</w:t>
        </w:r>
        <w:r>
          <w:rPr>
            <w:rFonts w:ascii="宋体" w:hAnsi="宋体" w:cs="宋体" w:hint="eastAsia"/>
            <w:szCs w:val="28"/>
          </w:rPr>
          <w:t xml:space="preserve">   </w:t>
        </w:r>
        <w:r>
          <w:rPr>
            <w:rFonts w:ascii="宋体" w:hAnsi="宋体" w:cs="宋体" w:hint="eastAsia"/>
            <w:szCs w:val="28"/>
          </w:rPr>
          <w:t>询价</w:t>
        </w:r>
        <w:r>
          <w:tab/>
        </w:r>
        <w:r>
          <w:fldChar w:fldCharType="begin"/>
        </w:r>
        <w:r>
          <w:instrText xml:space="preserve"> PAGEREF _Toc1799 </w:instrText>
        </w:r>
        <w:r>
          <w:fldChar w:fldCharType="separate"/>
        </w:r>
        <w:r>
          <w:t>12</w:t>
        </w:r>
        <w:r>
          <w:fldChar w:fldCharType="end"/>
        </w:r>
      </w:hyperlink>
    </w:p>
    <w:p w:rsidR="001376D0" w:rsidRDefault="00D26BE5">
      <w:pPr>
        <w:pStyle w:val="30"/>
        <w:tabs>
          <w:tab w:val="clear" w:pos="1260"/>
          <w:tab w:val="clear" w:pos="8630"/>
          <w:tab w:val="right" w:leader="dot" w:pos="8312"/>
        </w:tabs>
      </w:pPr>
      <w:hyperlink w:anchor="_Toc7516" w:history="1">
        <w:r>
          <w:rPr>
            <w:rFonts w:hAnsi="宋体" w:cs="宋体" w:hint="eastAsia"/>
          </w:rPr>
          <w:t xml:space="preserve">19. </w:t>
        </w:r>
        <w:r>
          <w:rPr>
            <w:rFonts w:hAnsi="宋体" w:cs="宋体" w:hint="eastAsia"/>
          </w:rPr>
          <w:t>询价小组</w:t>
        </w:r>
        <w:r>
          <w:tab/>
        </w:r>
        <w:r>
          <w:fldChar w:fldCharType="begin"/>
        </w:r>
        <w:r>
          <w:instrText xml:space="preserve"> PAGEREF _T</w:instrText>
        </w:r>
        <w:r>
          <w:instrText xml:space="preserve">oc7516 </w:instrText>
        </w:r>
        <w:r>
          <w:fldChar w:fldCharType="separate"/>
        </w:r>
        <w:r>
          <w:t>12</w:t>
        </w:r>
        <w:r>
          <w:fldChar w:fldCharType="end"/>
        </w:r>
      </w:hyperlink>
    </w:p>
    <w:p w:rsidR="001376D0" w:rsidRDefault="00D26BE5">
      <w:pPr>
        <w:pStyle w:val="30"/>
        <w:tabs>
          <w:tab w:val="clear" w:pos="1260"/>
          <w:tab w:val="clear" w:pos="8630"/>
          <w:tab w:val="right" w:leader="dot" w:pos="8312"/>
        </w:tabs>
      </w:pPr>
      <w:hyperlink w:anchor="_Toc22493" w:history="1">
        <w:r>
          <w:rPr>
            <w:rFonts w:hAnsi="宋体" w:cs="宋体" w:hint="eastAsia"/>
          </w:rPr>
          <w:t>（五）配合财政部门的投诉处理和监督检查工作。</w:t>
        </w:r>
        <w:r>
          <w:tab/>
        </w:r>
        <w:r>
          <w:fldChar w:fldCharType="begin"/>
        </w:r>
        <w:r>
          <w:instrText xml:space="preserve"> PAGEREF _Toc22493 </w:instrText>
        </w:r>
        <w:r>
          <w:fldChar w:fldCharType="separate"/>
        </w:r>
        <w:r>
          <w:t>13</w:t>
        </w:r>
        <w:r>
          <w:fldChar w:fldCharType="end"/>
        </w:r>
      </w:hyperlink>
    </w:p>
    <w:p w:rsidR="001376D0" w:rsidRDefault="00D26BE5">
      <w:pPr>
        <w:pStyle w:val="30"/>
        <w:tabs>
          <w:tab w:val="clear" w:pos="1260"/>
          <w:tab w:val="clear" w:pos="8630"/>
          <w:tab w:val="right" w:leader="dot" w:pos="8312"/>
        </w:tabs>
      </w:pPr>
      <w:hyperlink w:anchor="_Toc30986" w:history="1">
        <w:r>
          <w:rPr>
            <w:rFonts w:hAnsi="宋体" w:cs="宋体" w:hint="eastAsia"/>
          </w:rPr>
          <w:t>20.</w:t>
        </w:r>
        <w:r>
          <w:rPr>
            <w:rFonts w:hAnsi="宋体" w:cs="宋体" w:hint="eastAsia"/>
          </w:rPr>
          <w:t>资格审查</w:t>
        </w:r>
        <w:r>
          <w:tab/>
        </w:r>
        <w:r>
          <w:fldChar w:fldCharType="begin"/>
        </w:r>
        <w:r>
          <w:instrText xml:space="preserve"> PAGEREF _Toc30986 </w:instrText>
        </w:r>
        <w:r>
          <w:fldChar w:fldCharType="separate"/>
        </w:r>
        <w:r>
          <w:t>13</w:t>
        </w:r>
        <w:r>
          <w:fldChar w:fldCharType="end"/>
        </w:r>
      </w:hyperlink>
    </w:p>
    <w:p w:rsidR="001376D0" w:rsidRDefault="00D26BE5">
      <w:pPr>
        <w:pStyle w:val="30"/>
        <w:tabs>
          <w:tab w:val="clear" w:pos="1260"/>
          <w:tab w:val="clear" w:pos="8630"/>
          <w:tab w:val="right" w:leader="dot" w:pos="8312"/>
        </w:tabs>
      </w:pPr>
      <w:hyperlink w:anchor="_Toc2022" w:history="1">
        <w:r>
          <w:rPr>
            <w:rFonts w:hAnsi="宋体" w:cs="宋体" w:hint="eastAsia"/>
          </w:rPr>
          <w:t>21.</w:t>
        </w:r>
        <w:r>
          <w:rPr>
            <w:rFonts w:hAnsi="宋体" w:cs="宋体" w:hint="eastAsia"/>
          </w:rPr>
          <w:t>响应文件符合性审查与澄清</w:t>
        </w:r>
        <w:r>
          <w:tab/>
        </w:r>
        <w:r>
          <w:fldChar w:fldCharType="begin"/>
        </w:r>
        <w:r>
          <w:instrText xml:space="preserve"> PAGEREF _Toc2022 </w:instrText>
        </w:r>
        <w:r>
          <w:fldChar w:fldCharType="separate"/>
        </w:r>
        <w:r>
          <w:t>13</w:t>
        </w:r>
        <w:r>
          <w:fldChar w:fldCharType="end"/>
        </w:r>
      </w:hyperlink>
    </w:p>
    <w:p w:rsidR="001376D0" w:rsidRDefault="00D26BE5">
      <w:pPr>
        <w:pStyle w:val="30"/>
        <w:tabs>
          <w:tab w:val="clear" w:pos="1260"/>
          <w:tab w:val="clear" w:pos="8630"/>
          <w:tab w:val="right" w:leader="dot" w:pos="8312"/>
        </w:tabs>
      </w:pPr>
      <w:hyperlink w:anchor="_Toc5843" w:history="1">
        <w:r>
          <w:rPr>
            <w:rFonts w:hAnsi="宋体" w:cs="宋体" w:hint="eastAsia"/>
          </w:rPr>
          <w:t>22.</w:t>
        </w:r>
        <w:r>
          <w:rPr>
            <w:rFonts w:hAnsi="宋体" w:cs="宋体" w:hint="eastAsia"/>
          </w:rPr>
          <w:t>无效响应</w:t>
        </w:r>
        <w:r>
          <w:tab/>
        </w:r>
        <w:r>
          <w:fldChar w:fldCharType="begin"/>
        </w:r>
        <w:r>
          <w:instrText xml:space="preserve"> PAGEREF</w:instrText>
        </w:r>
        <w:r>
          <w:instrText xml:space="preserve"> _Toc5843 </w:instrText>
        </w:r>
        <w:r>
          <w:fldChar w:fldCharType="separate"/>
        </w:r>
        <w:r>
          <w:t>14</w:t>
        </w:r>
        <w:r>
          <w:fldChar w:fldCharType="end"/>
        </w:r>
      </w:hyperlink>
    </w:p>
    <w:p w:rsidR="001376D0" w:rsidRDefault="00D26BE5">
      <w:pPr>
        <w:pStyle w:val="30"/>
        <w:tabs>
          <w:tab w:val="clear" w:pos="1260"/>
          <w:tab w:val="clear" w:pos="8630"/>
          <w:tab w:val="right" w:leader="dot" w:pos="8312"/>
        </w:tabs>
      </w:pPr>
      <w:hyperlink w:anchor="_Toc16249" w:history="1">
        <w:r>
          <w:rPr>
            <w:rFonts w:hAnsi="宋体" w:cs="宋体" w:hint="eastAsia"/>
          </w:rPr>
          <w:t>23.</w:t>
        </w:r>
        <w:r>
          <w:rPr>
            <w:rFonts w:hAnsi="宋体" w:cs="宋体" w:hint="eastAsia"/>
          </w:rPr>
          <w:t>比较和评价</w:t>
        </w:r>
        <w:r>
          <w:tab/>
        </w:r>
        <w:r>
          <w:fldChar w:fldCharType="begin"/>
        </w:r>
        <w:r>
          <w:instrText xml:space="preserve"> PAGEREF _Toc16249 </w:instrText>
        </w:r>
        <w:r>
          <w:fldChar w:fldCharType="separate"/>
        </w:r>
        <w:r>
          <w:t>14</w:t>
        </w:r>
        <w:r>
          <w:fldChar w:fldCharType="end"/>
        </w:r>
      </w:hyperlink>
    </w:p>
    <w:p w:rsidR="001376D0" w:rsidRDefault="00D26BE5">
      <w:pPr>
        <w:pStyle w:val="30"/>
        <w:tabs>
          <w:tab w:val="clear" w:pos="1260"/>
          <w:tab w:val="clear" w:pos="8630"/>
          <w:tab w:val="right" w:leader="dot" w:pos="8312"/>
        </w:tabs>
      </w:pPr>
      <w:hyperlink w:anchor="_Toc28020" w:history="1">
        <w:r>
          <w:rPr>
            <w:rFonts w:hAnsi="宋体" w:cs="宋体" w:hint="eastAsia"/>
          </w:rPr>
          <w:t xml:space="preserve">24. </w:t>
        </w:r>
        <w:r>
          <w:rPr>
            <w:rFonts w:hAnsi="宋体" w:cs="宋体" w:hint="eastAsia"/>
          </w:rPr>
          <w:t>采购项目终止</w:t>
        </w:r>
        <w:r>
          <w:tab/>
        </w:r>
        <w:r>
          <w:fldChar w:fldCharType="begin"/>
        </w:r>
        <w:r>
          <w:instrText xml:space="preserve"> PAGEREF _Toc28020 </w:instrText>
        </w:r>
        <w:r>
          <w:fldChar w:fldCharType="separate"/>
        </w:r>
        <w:r>
          <w:t>15</w:t>
        </w:r>
        <w:r>
          <w:fldChar w:fldCharType="end"/>
        </w:r>
      </w:hyperlink>
    </w:p>
    <w:p w:rsidR="001376D0" w:rsidRDefault="00D26BE5">
      <w:pPr>
        <w:pStyle w:val="30"/>
        <w:tabs>
          <w:tab w:val="clear" w:pos="1260"/>
          <w:tab w:val="clear" w:pos="8630"/>
          <w:tab w:val="right" w:leader="dot" w:pos="8312"/>
        </w:tabs>
      </w:pPr>
      <w:hyperlink w:anchor="_Toc13106" w:history="1">
        <w:r>
          <w:rPr>
            <w:rFonts w:hAnsi="宋体" w:cs="宋体" w:hint="eastAsia"/>
          </w:rPr>
          <w:t>25.</w:t>
        </w:r>
        <w:r>
          <w:rPr>
            <w:rFonts w:hAnsi="宋体" w:cs="宋体" w:hint="eastAsia"/>
          </w:rPr>
          <w:t>保密要求</w:t>
        </w:r>
        <w:r>
          <w:tab/>
        </w:r>
        <w:r>
          <w:fldChar w:fldCharType="begin"/>
        </w:r>
        <w:r>
          <w:instrText xml:space="preserve"> PAGEREF _Toc13106 </w:instrText>
        </w:r>
        <w:r>
          <w:fldChar w:fldCharType="separate"/>
        </w:r>
        <w:r>
          <w:t>15</w:t>
        </w:r>
        <w:r>
          <w:fldChar w:fldCharType="end"/>
        </w:r>
      </w:hyperlink>
    </w:p>
    <w:p w:rsidR="001376D0" w:rsidRDefault="00D26BE5">
      <w:pPr>
        <w:pStyle w:val="20"/>
        <w:tabs>
          <w:tab w:val="right" w:leader="dot" w:pos="8312"/>
        </w:tabs>
      </w:pPr>
      <w:hyperlink w:anchor="_Toc23708" w:history="1">
        <w:r>
          <w:rPr>
            <w:rFonts w:ascii="宋体" w:hAnsi="宋体" w:cs="宋体" w:hint="eastAsia"/>
            <w:szCs w:val="28"/>
          </w:rPr>
          <w:t>六</w:t>
        </w:r>
        <w:r>
          <w:rPr>
            <w:rFonts w:ascii="宋体" w:hAnsi="宋体" w:cs="宋体" w:hint="eastAsia"/>
            <w:szCs w:val="28"/>
          </w:rPr>
          <w:t xml:space="preserve">   </w:t>
        </w:r>
        <w:r>
          <w:rPr>
            <w:rFonts w:ascii="宋体" w:hAnsi="宋体" w:cs="宋体" w:hint="eastAsia"/>
            <w:szCs w:val="28"/>
          </w:rPr>
          <w:t>确定成交</w:t>
        </w:r>
        <w:r>
          <w:tab/>
        </w:r>
        <w:r>
          <w:fldChar w:fldCharType="begin"/>
        </w:r>
        <w:r>
          <w:instrText xml:space="preserve"> PAGEREF _Toc23708 </w:instrText>
        </w:r>
        <w:r>
          <w:fldChar w:fldCharType="separate"/>
        </w:r>
        <w:r>
          <w:t>15</w:t>
        </w:r>
        <w:r>
          <w:fldChar w:fldCharType="end"/>
        </w:r>
      </w:hyperlink>
    </w:p>
    <w:p w:rsidR="001376D0" w:rsidRDefault="00D26BE5">
      <w:pPr>
        <w:pStyle w:val="30"/>
        <w:tabs>
          <w:tab w:val="clear" w:pos="1260"/>
          <w:tab w:val="clear" w:pos="8630"/>
          <w:tab w:val="right" w:leader="dot" w:pos="8312"/>
        </w:tabs>
      </w:pPr>
      <w:hyperlink w:anchor="_Toc29538" w:history="1">
        <w:r>
          <w:rPr>
            <w:rFonts w:hAnsi="宋体" w:cs="宋体" w:hint="eastAsia"/>
          </w:rPr>
          <w:t>26.</w:t>
        </w:r>
        <w:r>
          <w:rPr>
            <w:rFonts w:hAnsi="宋体" w:cs="宋体" w:hint="eastAsia"/>
          </w:rPr>
          <w:t>成交候选供应商的确定原则及标准</w:t>
        </w:r>
        <w:r>
          <w:tab/>
        </w:r>
        <w:r>
          <w:fldChar w:fldCharType="begin"/>
        </w:r>
        <w:r>
          <w:instrText xml:space="preserve"> PAGEREF _Toc29538 </w:instrText>
        </w:r>
        <w:r>
          <w:fldChar w:fldCharType="separate"/>
        </w:r>
        <w:r>
          <w:t>15</w:t>
        </w:r>
        <w:r>
          <w:fldChar w:fldCharType="end"/>
        </w:r>
      </w:hyperlink>
    </w:p>
    <w:p w:rsidR="001376D0" w:rsidRDefault="00D26BE5">
      <w:pPr>
        <w:pStyle w:val="30"/>
        <w:tabs>
          <w:tab w:val="clear" w:pos="1260"/>
          <w:tab w:val="clear" w:pos="8630"/>
          <w:tab w:val="right" w:leader="dot" w:pos="8312"/>
        </w:tabs>
      </w:pPr>
      <w:hyperlink w:anchor="_Toc11571" w:history="1">
        <w:r>
          <w:rPr>
            <w:rFonts w:hAnsi="宋体" w:cs="宋体" w:hint="eastAsia"/>
          </w:rPr>
          <w:t>27.</w:t>
        </w:r>
        <w:r>
          <w:rPr>
            <w:rFonts w:hAnsi="宋体" w:cs="宋体" w:hint="eastAsia"/>
          </w:rPr>
          <w:t>确定成交供应商</w:t>
        </w:r>
        <w:r>
          <w:tab/>
        </w:r>
        <w:r>
          <w:fldChar w:fldCharType="begin"/>
        </w:r>
        <w:r>
          <w:instrText xml:space="preserve"> PAGEREF _Toc11571 </w:instrText>
        </w:r>
        <w:r>
          <w:fldChar w:fldCharType="separate"/>
        </w:r>
        <w:r>
          <w:t>15</w:t>
        </w:r>
        <w:r>
          <w:fldChar w:fldCharType="end"/>
        </w:r>
      </w:hyperlink>
    </w:p>
    <w:p w:rsidR="001376D0" w:rsidRDefault="00D26BE5">
      <w:pPr>
        <w:pStyle w:val="30"/>
        <w:tabs>
          <w:tab w:val="clear" w:pos="1260"/>
          <w:tab w:val="clear" w:pos="8630"/>
          <w:tab w:val="right" w:leader="dot" w:pos="8312"/>
        </w:tabs>
      </w:pPr>
      <w:hyperlink w:anchor="_Toc8131" w:history="1">
        <w:r>
          <w:rPr>
            <w:rFonts w:hAnsi="宋体" w:cs="宋体" w:hint="eastAsia"/>
          </w:rPr>
          <w:t>28.</w:t>
        </w:r>
        <w:r>
          <w:rPr>
            <w:rFonts w:hAnsi="宋体" w:cs="宋体" w:hint="eastAsia"/>
          </w:rPr>
          <w:t>发出成交通知书</w:t>
        </w:r>
        <w:r>
          <w:tab/>
        </w:r>
        <w:r>
          <w:fldChar w:fldCharType="begin"/>
        </w:r>
        <w:r>
          <w:instrText xml:space="preserve"> PAGEREF _Toc8131 </w:instrText>
        </w:r>
        <w:r>
          <w:fldChar w:fldCharType="separate"/>
        </w:r>
        <w:r>
          <w:t>15</w:t>
        </w:r>
        <w:r>
          <w:fldChar w:fldCharType="end"/>
        </w:r>
      </w:hyperlink>
    </w:p>
    <w:p w:rsidR="001376D0" w:rsidRDefault="00D26BE5">
      <w:pPr>
        <w:pStyle w:val="30"/>
        <w:tabs>
          <w:tab w:val="clear" w:pos="1260"/>
          <w:tab w:val="clear" w:pos="8630"/>
          <w:tab w:val="right" w:leader="dot" w:pos="8312"/>
        </w:tabs>
      </w:pPr>
      <w:hyperlink w:anchor="_Toc22710" w:history="1">
        <w:r>
          <w:rPr>
            <w:rFonts w:hAnsi="宋体" w:cs="宋体" w:hint="eastAsia"/>
          </w:rPr>
          <w:t>29.</w:t>
        </w:r>
        <w:r>
          <w:rPr>
            <w:rFonts w:hAnsi="宋体" w:cs="宋体" w:hint="eastAsia"/>
          </w:rPr>
          <w:t>签订合同</w:t>
        </w:r>
        <w:r>
          <w:tab/>
        </w:r>
        <w:r>
          <w:fldChar w:fldCharType="begin"/>
        </w:r>
        <w:r>
          <w:instrText xml:space="preserve"> PAGEREF _Toc22710 </w:instrText>
        </w:r>
        <w:r>
          <w:fldChar w:fldCharType="separate"/>
        </w:r>
        <w:r>
          <w:t>1</w:t>
        </w:r>
        <w:r>
          <w:t>5</w:t>
        </w:r>
        <w:r>
          <w:fldChar w:fldCharType="end"/>
        </w:r>
      </w:hyperlink>
    </w:p>
    <w:p w:rsidR="001376D0" w:rsidRDefault="00D26BE5">
      <w:pPr>
        <w:pStyle w:val="30"/>
        <w:tabs>
          <w:tab w:val="clear" w:pos="1260"/>
          <w:tab w:val="clear" w:pos="8630"/>
          <w:tab w:val="right" w:leader="dot" w:pos="8312"/>
        </w:tabs>
      </w:pPr>
      <w:hyperlink w:anchor="_Toc27109" w:history="1">
        <w:r>
          <w:rPr>
            <w:rFonts w:hAnsi="宋体" w:cs="宋体" w:hint="eastAsia"/>
          </w:rPr>
          <w:t>30.</w:t>
        </w:r>
        <w:r>
          <w:rPr>
            <w:rFonts w:hAnsi="宋体" w:cs="宋体" w:hint="eastAsia"/>
          </w:rPr>
          <w:t>履约保证金</w:t>
        </w:r>
        <w:r>
          <w:tab/>
        </w:r>
        <w:r>
          <w:fldChar w:fldCharType="begin"/>
        </w:r>
        <w:r>
          <w:instrText xml:space="preserve"> PAGEREF _Toc27109 </w:instrText>
        </w:r>
        <w:r>
          <w:fldChar w:fldCharType="separate"/>
        </w:r>
        <w:r>
          <w:t>16</w:t>
        </w:r>
        <w:r>
          <w:fldChar w:fldCharType="end"/>
        </w:r>
      </w:hyperlink>
    </w:p>
    <w:p w:rsidR="001376D0" w:rsidRDefault="00D26BE5">
      <w:pPr>
        <w:pStyle w:val="30"/>
        <w:tabs>
          <w:tab w:val="clear" w:pos="1260"/>
          <w:tab w:val="clear" w:pos="8630"/>
          <w:tab w:val="right" w:leader="dot" w:pos="8312"/>
        </w:tabs>
      </w:pPr>
      <w:hyperlink w:anchor="_Toc30833" w:history="1">
        <w:r>
          <w:rPr>
            <w:rFonts w:hAnsi="宋体" w:cs="宋体" w:hint="eastAsia"/>
          </w:rPr>
          <w:t>31.</w:t>
        </w:r>
        <w:r>
          <w:rPr>
            <w:rFonts w:hAnsi="宋体" w:cs="宋体" w:hint="eastAsia"/>
          </w:rPr>
          <w:t>政府采购信用担保</w:t>
        </w:r>
        <w:r>
          <w:tab/>
        </w:r>
        <w:r>
          <w:fldChar w:fldCharType="begin"/>
        </w:r>
        <w:r>
          <w:instrText xml:space="preserve"> PAGEREF _Toc30833 </w:instrText>
        </w:r>
        <w:r>
          <w:fldChar w:fldCharType="separate"/>
        </w:r>
        <w:r>
          <w:t>16</w:t>
        </w:r>
        <w:r>
          <w:fldChar w:fldCharType="end"/>
        </w:r>
      </w:hyperlink>
    </w:p>
    <w:p w:rsidR="001376D0" w:rsidRDefault="00D26BE5">
      <w:pPr>
        <w:pStyle w:val="30"/>
        <w:tabs>
          <w:tab w:val="clear" w:pos="1260"/>
          <w:tab w:val="clear" w:pos="8630"/>
          <w:tab w:val="right" w:leader="dot" w:pos="8312"/>
        </w:tabs>
      </w:pPr>
      <w:hyperlink w:anchor="_Toc25589" w:history="1">
        <w:r>
          <w:rPr>
            <w:rFonts w:hAnsi="宋体" w:cs="宋体" w:hint="eastAsia"/>
          </w:rPr>
          <w:t>32.</w:t>
        </w:r>
        <w:r>
          <w:rPr>
            <w:rFonts w:hAnsi="宋体" w:cs="宋体" w:hint="eastAsia"/>
          </w:rPr>
          <w:t>预付款</w:t>
        </w:r>
        <w:r>
          <w:tab/>
        </w:r>
        <w:r>
          <w:fldChar w:fldCharType="begin"/>
        </w:r>
        <w:r>
          <w:instrText xml:space="preserve"> PAGEREF _Toc25589 </w:instrText>
        </w:r>
        <w:r>
          <w:fldChar w:fldCharType="separate"/>
        </w:r>
        <w:r>
          <w:t>16</w:t>
        </w:r>
        <w:r>
          <w:fldChar w:fldCharType="end"/>
        </w:r>
      </w:hyperlink>
    </w:p>
    <w:p w:rsidR="001376D0" w:rsidRDefault="00D26BE5">
      <w:pPr>
        <w:pStyle w:val="30"/>
        <w:tabs>
          <w:tab w:val="clear" w:pos="1260"/>
          <w:tab w:val="clear" w:pos="8630"/>
          <w:tab w:val="right" w:leader="dot" w:pos="8312"/>
        </w:tabs>
      </w:pPr>
      <w:hyperlink w:anchor="_Toc934" w:history="1">
        <w:r>
          <w:rPr>
            <w:rFonts w:hAnsi="宋体" w:cs="宋体" w:hint="eastAsia"/>
          </w:rPr>
          <w:t>33.</w:t>
        </w:r>
        <w:r>
          <w:rPr>
            <w:rFonts w:hAnsi="宋体" w:cs="宋体" w:hint="eastAsia"/>
          </w:rPr>
          <w:t>廉洁自律规定</w:t>
        </w:r>
        <w:r>
          <w:tab/>
        </w:r>
        <w:r>
          <w:fldChar w:fldCharType="begin"/>
        </w:r>
        <w:r>
          <w:instrText xml:space="preserve"> PAGEREF _Toc934 </w:instrText>
        </w:r>
        <w:r>
          <w:fldChar w:fldCharType="separate"/>
        </w:r>
        <w:r>
          <w:t>16</w:t>
        </w:r>
        <w:r>
          <w:fldChar w:fldCharType="end"/>
        </w:r>
      </w:hyperlink>
    </w:p>
    <w:p w:rsidR="001376D0" w:rsidRDefault="00D26BE5">
      <w:pPr>
        <w:pStyle w:val="30"/>
        <w:tabs>
          <w:tab w:val="clear" w:pos="1260"/>
          <w:tab w:val="clear" w:pos="8630"/>
          <w:tab w:val="right" w:leader="dot" w:pos="8312"/>
        </w:tabs>
      </w:pPr>
      <w:hyperlink w:anchor="_Toc18122" w:history="1">
        <w:r>
          <w:rPr>
            <w:rFonts w:hAnsi="宋体" w:cs="宋体" w:hint="eastAsia"/>
          </w:rPr>
          <w:t>34.</w:t>
        </w:r>
        <w:r>
          <w:rPr>
            <w:rFonts w:hAnsi="宋体" w:cs="宋体" w:hint="eastAsia"/>
          </w:rPr>
          <w:t>人员回避</w:t>
        </w:r>
        <w:r>
          <w:tab/>
        </w:r>
        <w:r>
          <w:fldChar w:fldCharType="begin"/>
        </w:r>
        <w:r>
          <w:instrText xml:space="preserve"> PAGEREF _Toc18122 </w:instrText>
        </w:r>
        <w:r>
          <w:fldChar w:fldCharType="separate"/>
        </w:r>
        <w:r>
          <w:t>16</w:t>
        </w:r>
        <w:r>
          <w:fldChar w:fldCharType="end"/>
        </w:r>
      </w:hyperlink>
    </w:p>
    <w:p w:rsidR="001376D0" w:rsidRDefault="00D26BE5">
      <w:pPr>
        <w:pStyle w:val="30"/>
        <w:tabs>
          <w:tab w:val="clear" w:pos="1260"/>
          <w:tab w:val="clear" w:pos="8630"/>
          <w:tab w:val="right" w:leader="dot" w:pos="8312"/>
        </w:tabs>
      </w:pPr>
      <w:hyperlink w:anchor="_Toc31719" w:history="1">
        <w:r>
          <w:rPr>
            <w:rFonts w:hAnsi="宋体" w:cs="宋体" w:hint="eastAsia"/>
          </w:rPr>
          <w:t>35.</w:t>
        </w:r>
        <w:r>
          <w:rPr>
            <w:rFonts w:hAnsi="宋体" w:cs="宋体" w:hint="eastAsia"/>
          </w:rPr>
          <w:t>质疑与接收</w:t>
        </w:r>
        <w:r>
          <w:tab/>
        </w:r>
        <w:r>
          <w:fldChar w:fldCharType="begin"/>
        </w:r>
        <w:r>
          <w:instrText xml:space="preserve"> PAGEREF _Toc31719 </w:instrText>
        </w:r>
        <w:r>
          <w:fldChar w:fldCharType="separate"/>
        </w:r>
        <w:r>
          <w:t>16</w:t>
        </w:r>
        <w:r>
          <w:fldChar w:fldCharType="end"/>
        </w:r>
      </w:hyperlink>
    </w:p>
    <w:p w:rsidR="001376D0" w:rsidRDefault="00D26BE5">
      <w:pPr>
        <w:pStyle w:val="30"/>
        <w:tabs>
          <w:tab w:val="clear" w:pos="1260"/>
          <w:tab w:val="clear" w:pos="8630"/>
          <w:tab w:val="right" w:leader="dot" w:pos="8312"/>
        </w:tabs>
      </w:pPr>
      <w:hyperlink w:anchor="_Toc29027" w:history="1">
        <w:r>
          <w:rPr>
            <w:rFonts w:hAnsi="宋体" w:cs="宋体" w:hint="eastAsia"/>
          </w:rPr>
          <w:t>36.</w:t>
        </w:r>
        <w:r>
          <w:rPr>
            <w:rFonts w:hAnsi="宋体" w:cs="宋体" w:hint="eastAsia"/>
          </w:rPr>
          <w:t>项目其他相关费用</w:t>
        </w:r>
        <w:r>
          <w:tab/>
        </w:r>
        <w:r>
          <w:fldChar w:fldCharType="begin"/>
        </w:r>
        <w:r>
          <w:instrText xml:space="preserve"> PAGEREF _Toc29027 </w:instrText>
        </w:r>
        <w:r>
          <w:fldChar w:fldCharType="separate"/>
        </w:r>
        <w:r>
          <w:t>17</w:t>
        </w:r>
        <w:r>
          <w:fldChar w:fldCharType="end"/>
        </w:r>
      </w:hyperlink>
    </w:p>
    <w:p w:rsidR="001376D0" w:rsidRDefault="00D26BE5">
      <w:pPr>
        <w:pStyle w:val="30"/>
        <w:tabs>
          <w:tab w:val="clear" w:pos="1260"/>
          <w:tab w:val="clear" w:pos="8630"/>
          <w:tab w:val="right" w:leader="dot" w:pos="8312"/>
        </w:tabs>
      </w:pPr>
      <w:hyperlink w:anchor="_Toc24868" w:history="1">
        <w:r>
          <w:rPr>
            <w:rFonts w:hAnsi="宋体" w:cs="宋体" w:hint="eastAsia"/>
            <w:szCs w:val="28"/>
          </w:rPr>
          <w:t>37</w:t>
        </w:r>
        <w:r>
          <w:rPr>
            <w:rFonts w:hAnsi="宋体" w:cs="宋体" w:hint="eastAsia"/>
          </w:rPr>
          <w:t>.</w:t>
        </w:r>
        <w:r>
          <w:rPr>
            <w:rFonts w:hAnsi="宋体" w:cs="宋体" w:hint="eastAsia"/>
            <w:szCs w:val="28"/>
          </w:rPr>
          <w:t>询价通知书解释权</w:t>
        </w:r>
        <w:r>
          <w:tab/>
        </w:r>
        <w:r>
          <w:fldChar w:fldCharType="begin"/>
        </w:r>
        <w:r>
          <w:instrText xml:space="preserve"> PAGEREF _Toc24868 </w:instrText>
        </w:r>
        <w:r>
          <w:fldChar w:fldCharType="separate"/>
        </w:r>
        <w:r>
          <w:t>17</w:t>
        </w:r>
        <w:r>
          <w:fldChar w:fldCharType="end"/>
        </w:r>
      </w:hyperlink>
    </w:p>
    <w:p w:rsidR="001376D0" w:rsidRDefault="00D26BE5">
      <w:pPr>
        <w:pStyle w:val="20"/>
        <w:tabs>
          <w:tab w:val="right" w:leader="dot" w:pos="8312"/>
        </w:tabs>
      </w:pPr>
      <w:hyperlink w:anchor="_Toc13620" w:history="1">
        <w:r>
          <w:rPr>
            <w:rFonts w:ascii="宋体" w:hAnsi="宋体" w:cs="宋体" w:hint="eastAsia"/>
          </w:rPr>
          <w:t>附件</w:t>
        </w:r>
        <w:r>
          <w:rPr>
            <w:rFonts w:ascii="宋体" w:hAnsi="宋体" w:cs="宋体" w:hint="eastAsia"/>
          </w:rPr>
          <w:t>1</w:t>
        </w:r>
        <w:r>
          <w:rPr>
            <w:rFonts w:ascii="宋体" w:hAnsi="宋体" w:cs="宋体" w:hint="eastAsia"/>
          </w:rPr>
          <w:t>：履约保证金保函（格式）</w:t>
        </w:r>
        <w:r>
          <w:tab/>
        </w:r>
        <w:r>
          <w:fldChar w:fldCharType="begin"/>
        </w:r>
        <w:r>
          <w:instrText xml:space="preserve"> PAGEREF _Toc13620 </w:instrText>
        </w:r>
        <w:r>
          <w:fldChar w:fldCharType="separate"/>
        </w:r>
        <w:r>
          <w:t>18</w:t>
        </w:r>
        <w:r>
          <w:fldChar w:fldCharType="end"/>
        </w:r>
      </w:hyperlink>
    </w:p>
    <w:p w:rsidR="001376D0" w:rsidRDefault="00D26BE5">
      <w:pPr>
        <w:pStyle w:val="20"/>
        <w:tabs>
          <w:tab w:val="right" w:leader="dot" w:pos="8312"/>
        </w:tabs>
      </w:pPr>
      <w:hyperlink w:anchor="_Toc21307" w:history="1">
        <w:r>
          <w:rPr>
            <w:rFonts w:ascii="宋体" w:hAnsi="宋体" w:cs="宋体" w:hint="eastAsia"/>
          </w:rPr>
          <w:t>附件</w:t>
        </w:r>
        <w:r>
          <w:rPr>
            <w:rFonts w:ascii="宋体" w:hAnsi="宋体" w:cs="宋体" w:hint="eastAsia"/>
          </w:rPr>
          <w:t>2</w:t>
        </w:r>
        <w:r>
          <w:rPr>
            <w:rFonts w:ascii="宋体" w:hAnsi="宋体" w:cs="宋体" w:hint="eastAsia"/>
          </w:rPr>
          <w:t>：履约担保函格式</w:t>
        </w:r>
        <w:r>
          <w:tab/>
        </w:r>
        <w:r>
          <w:fldChar w:fldCharType="begin"/>
        </w:r>
        <w:r>
          <w:instrText xml:space="preserve"> PAGEREF _Toc21307 </w:instrText>
        </w:r>
        <w:r>
          <w:fldChar w:fldCharType="separate"/>
        </w:r>
        <w:r>
          <w:t>20</w:t>
        </w:r>
        <w:r>
          <w:fldChar w:fldCharType="end"/>
        </w:r>
      </w:hyperlink>
    </w:p>
    <w:p w:rsidR="001376D0" w:rsidRDefault="00D26BE5">
      <w:pPr>
        <w:pStyle w:val="10"/>
        <w:tabs>
          <w:tab w:val="right" w:leader="dot" w:pos="8312"/>
        </w:tabs>
      </w:pPr>
      <w:hyperlink w:anchor="_Toc24050" w:history="1">
        <w:r>
          <w:rPr>
            <w:rFonts w:hAnsi="宋体" w:cs="宋体" w:hint="eastAsia"/>
          </w:rPr>
          <w:t>第</w:t>
        </w:r>
        <w:r>
          <w:rPr>
            <w:rFonts w:hAnsi="宋体" w:cs="宋体" w:hint="eastAsia"/>
          </w:rPr>
          <w:t>2</w:t>
        </w:r>
        <w:r>
          <w:rPr>
            <w:rFonts w:hAnsi="宋体" w:cs="宋体" w:hint="eastAsia"/>
          </w:rPr>
          <w:t>章</w:t>
        </w:r>
        <w:r>
          <w:rPr>
            <w:rFonts w:hAnsi="宋体" w:cs="宋体" w:hint="eastAsia"/>
          </w:rPr>
          <w:t xml:space="preserve">  </w:t>
        </w:r>
        <w:r>
          <w:rPr>
            <w:rFonts w:hAnsi="宋体" w:cs="宋体" w:hint="eastAsia"/>
          </w:rPr>
          <w:t>采购邀请</w:t>
        </w:r>
        <w:r>
          <w:tab/>
        </w:r>
        <w:r>
          <w:fldChar w:fldCharType="begin"/>
        </w:r>
        <w:r>
          <w:instrText xml:space="preserve"> PAGEREF _Toc24050 </w:instrText>
        </w:r>
        <w:r>
          <w:fldChar w:fldCharType="separate"/>
        </w:r>
        <w:r>
          <w:t>25</w:t>
        </w:r>
        <w:r>
          <w:fldChar w:fldCharType="end"/>
        </w:r>
      </w:hyperlink>
    </w:p>
    <w:p w:rsidR="001376D0" w:rsidRDefault="00D26BE5">
      <w:pPr>
        <w:pStyle w:val="10"/>
        <w:tabs>
          <w:tab w:val="right" w:leader="dot" w:pos="8312"/>
        </w:tabs>
      </w:pPr>
      <w:hyperlink w:anchor="_Toc13589" w:history="1">
        <w:r>
          <w:rPr>
            <w:rFonts w:hAnsi="宋体" w:cs="宋体" w:hint="eastAsia"/>
            <w:szCs w:val="32"/>
          </w:rPr>
          <w:t>第</w:t>
        </w:r>
        <w:r>
          <w:rPr>
            <w:rFonts w:hAnsi="宋体" w:cs="宋体" w:hint="eastAsia"/>
            <w:szCs w:val="32"/>
          </w:rPr>
          <w:t>3</w:t>
        </w:r>
        <w:r>
          <w:rPr>
            <w:rFonts w:hAnsi="宋体" w:cs="宋体" w:hint="eastAsia"/>
            <w:szCs w:val="32"/>
          </w:rPr>
          <w:t>章</w:t>
        </w:r>
        <w:r>
          <w:rPr>
            <w:rFonts w:hAnsi="宋体" w:cs="宋体" w:hint="eastAsia"/>
            <w:szCs w:val="32"/>
          </w:rPr>
          <w:t xml:space="preserve"> </w:t>
        </w:r>
        <w:r>
          <w:rPr>
            <w:rFonts w:hAnsi="宋体" w:cs="宋体" w:hint="eastAsia"/>
          </w:rPr>
          <w:t xml:space="preserve"> </w:t>
        </w:r>
        <w:r>
          <w:rPr>
            <w:rFonts w:hAnsi="宋体" w:cs="宋体" w:hint="eastAsia"/>
          </w:rPr>
          <w:t>供应商须知</w:t>
        </w:r>
        <w:r>
          <w:rPr>
            <w:rFonts w:hAnsi="宋体" w:cs="宋体" w:hint="eastAsia"/>
            <w:szCs w:val="32"/>
          </w:rPr>
          <w:t>资料表</w:t>
        </w:r>
        <w:r>
          <w:tab/>
        </w:r>
        <w:r>
          <w:fldChar w:fldCharType="begin"/>
        </w:r>
        <w:r>
          <w:instrText xml:space="preserve"> PAGEREF _Toc13589 </w:instrText>
        </w:r>
        <w:r>
          <w:fldChar w:fldCharType="separate"/>
        </w:r>
        <w:r>
          <w:t>27</w:t>
        </w:r>
        <w:r>
          <w:fldChar w:fldCharType="end"/>
        </w:r>
      </w:hyperlink>
    </w:p>
    <w:p w:rsidR="001376D0" w:rsidRDefault="00D26BE5">
      <w:pPr>
        <w:pStyle w:val="10"/>
        <w:tabs>
          <w:tab w:val="right" w:leader="dot" w:pos="8312"/>
        </w:tabs>
      </w:pPr>
      <w:hyperlink w:anchor="_Toc6344" w:history="1">
        <w:r>
          <w:rPr>
            <w:rFonts w:hAnsi="宋体" w:cs="宋体" w:hint="eastAsia"/>
          </w:rPr>
          <w:t>第</w:t>
        </w:r>
        <w:r>
          <w:rPr>
            <w:rFonts w:hAnsi="宋体" w:cs="宋体" w:hint="eastAsia"/>
          </w:rPr>
          <w:t>4</w:t>
        </w:r>
        <w:r>
          <w:rPr>
            <w:rFonts w:hAnsi="宋体" w:cs="宋体" w:hint="eastAsia"/>
          </w:rPr>
          <w:t>章</w:t>
        </w:r>
        <w:r>
          <w:rPr>
            <w:rFonts w:hAnsi="宋体" w:cs="宋体" w:hint="eastAsia"/>
          </w:rPr>
          <w:t xml:space="preserve">  </w:t>
        </w:r>
        <w:r>
          <w:rPr>
            <w:rFonts w:hAnsi="宋体" w:cs="宋体" w:hint="eastAsia"/>
          </w:rPr>
          <w:t>货物需求一览表及技术规格</w:t>
        </w:r>
        <w:r>
          <w:tab/>
        </w:r>
        <w:r>
          <w:fldChar w:fldCharType="begin"/>
        </w:r>
        <w:r>
          <w:instrText xml:space="preserve"> PAGEREF _Toc6344 </w:instrText>
        </w:r>
        <w:r>
          <w:fldChar w:fldCharType="separate"/>
        </w:r>
        <w:r>
          <w:t>30</w:t>
        </w:r>
        <w:r>
          <w:fldChar w:fldCharType="end"/>
        </w:r>
      </w:hyperlink>
    </w:p>
    <w:p w:rsidR="001376D0" w:rsidRDefault="00D26BE5">
      <w:pPr>
        <w:pStyle w:val="20"/>
        <w:tabs>
          <w:tab w:val="right" w:leader="dot" w:pos="8312"/>
        </w:tabs>
      </w:pPr>
      <w:hyperlink w:anchor="_Toc1421" w:history="1">
        <w:r>
          <w:rPr>
            <w:rFonts w:ascii="宋体" w:hAnsi="宋体" w:cs="宋体" w:hint="eastAsia"/>
          </w:rPr>
          <w:t>一、</w:t>
        </w:r>
        <w:r>
          <w:rPr>
            <w:rFonts w:ascii="宋体" w:hAnsi="宋体" w:cs="宋体" w:hint="eastAsia"/>
            <w:spacing w:val="-2"/>
          </w:rPr>
          <w:t>项</w:t>
        </w:r>
        <w:r>
          <w:rPr>
            <w:rFonts w:ascii="宋体" w:hAnsi="宋体" w:cs="宋体" w:hint="eastAsia"/>
          </w:rPr>
          <w:t>目</w:t>
        </w:r>
        <w:r>
          <w:rPr>
            <w:rFonts w:ascii="宋体" w:hAnsi="宋体" w:cs="宋体" w:hint="eastAsia"/>
            <w:spacing w:val="-2"/>
          </w:rPr>
          <w:t>概</w:t>
        </w:r>
        <w:r>
          <w:rPr>
            <w:rFonts w:ascii="宋体" w:hAnsi="宋体" w:cs="宋体" w:hint="eastAsia"/>
          </w:rPr>
          <w:t>述</w:t>
        </w:r>
        <w:r>
          <w:tab/>
        </w:r>
        <w:r>
          <w:fldChar w:fldCharType="begin"/>
        </w:r>
        <w:r>
          <w:instrText xml:space="preserve"> PAGEREF _Toc1421 </w:instrText>
        </w:r>
        <w:r>
          <w:fldChar w:fldCharType="separate"/>
        </w:r>
        <w:r>
          <w:t>30</w:t>
        </w:r>
        <w:r>
          <w:fldChar w:fldCharType="end"/>
        </w:r>
      </w:hyperlink>
    </w:p>
    <w:p w:rsidR="001376D0" w:rsidRDefault="00D26BE5">
      <w:pPr>
        <w:pStyle w:val="20"/>
        <w:tabs>
          <w:tab w:val="right" w:leader="dot" w:pos="8312"/>
        </w:tabs>
      </w:pPr>
      <w:hyperlink w:anchor="_Toc15890" w:history="1">
        <w:r>
          <w:rPr>
            <w:rFonts w:ascii="宋体" w:hAnsi="宋体" w:cs="宋体" w:hint="eastAsia"/>
          </w:rPr>
          <w:t>二、货物明细</w:t>
        </w:r>
        <w:r>
          <w:tab/>
        </w:r>
        <w:r>
          <w:fldChar w:fldCharType="begin"/>
        </w:r>
        <w:r>
          <w:instrText xml:space="preserve"> PAGEREF _Toc15890 </w:instrText>
        </w:r>
        <w:r>
          <w:fldChar w:fldCharType="separate"/>
        </w:r>
        <w:r>
          <w:t>30</w:t>
        </w:r>
        <w:r>
          <w:fldChar w:fldCharType="end"/>
        </w:r>
      </w:hyperlink>
    </w:p>
    <w:p w:rsidR="001376D0" w:rsidRDefault="00D26BE5">
      <w:pPr>
        <w:pStyle w:val="20"/>
        <w:tabs>
          <w:tab w:val="right" w:leader="dot" w:pos="8312"/>
        </w:tabs>
      </w:pPr>
      <w:hyperlink w:anchor="_Toc1209" w:history="1">
        <w:r>
          <w:rPr>
            <w:rFonts w:ascii="宋体" w:hAnsi="宋体" w:cs="宋体" w:hint="eastAsia"/>
          </w:rPr>
          <w:t>三、</w:t>
        </w:r>
        <w:r>
          <w:rPr>
            <w:rFonts w:ascii="宋体" w:hAnsi="宋体" w:cs="宋体" w:hint="eastAsia"/>
            <w:spacing w:val="-2"/>
          </w:rPr>
          <w:t>其</w:t>
        </w:r>
        <w:r>
          <w:rPr>
            <w:rFonts w:ascii="宋体" w:hAnsi="宋体" w:cs="宋体" w:hint="eastAsia"/>
          </w:rPr>
          <w:t>他</w:t>
        </w:r>
        <w:r>
          <w:rPr>
            <w:rFonts w:ascii="宋体" w:hAnsi="宋体" w:cs="宋体" w:hint="eastAsia"/>
            <w:spacing w:val="-2"/>
          </w:rPr>
          <w:t>要</w:t>
        </w:r>
        <w:r>
          <w:rPr>
            <w:rFonts w:ascii="宋体" w:hAnsi="宋体" w:cs="宋体" w:hint="eastAsia"/>
          </w:rPr>
          <w:t>求</w:t>
        </w:r>
        <w:r>
          <w:tab/>
        </w:r>
        <w:r>
          <w:fldChar w:fldCharType="begin"/>
        </w:r>
        <w:r>
          <w:instrText xml:space="preserve"> PAGEREF _Toc1209 </w:instrText>
        </w:r>
        <w:r>
          <w:fldChar w:fldCharType="separate"/>
        </w:r>
        <w:r>
          <w:t>30</w:t>
        </w:r>
        <w:r>
          <w:fldChar w:fldCharType="end"/>
        </w:r>
      </w:hyperlink>
    </w:p>
    <w:p w:rsidR="001376D0" w:rsidRDefault="00D26BE5">
      <w:pPr>
        <w:pStyle w:val="10"/>
        <w:tabs>
          <w:tab w:val="right" w:leader="dot" w:pos="8312"/>
        </w:tabs>
      </w:pPr>
      <w:hyperlink w:anchor="_Toc23057" w:history="1">
        <w:r>
          <w:rPr>
            <w:rFonts w:hAnsi="宋体" w:cs="宋体" w:hint="eastAsia"/>
          </w:rPr>
          <w:t>第</w:t>
        </w:r>
        <w:r>
          <w:rPr>
            <w:rFonts w:hAnsi="宋体" w:cs="宋体" w:hint="eastAsia"/>
          </w:rPr>
          <w:t>5</w:t>
        </w:r>
        <w:r>
          <w:rPr>
            <w:rFonts w:hAnsi="宋体" w:cs="宋体" w:hint="eastAsia"/>
          </w:rPr>
          <w:t>章</w:t>
        </w:r>
        <w:r>
          <w:rPr>
            <w:rFonts w:hAnsi="宋体" w:cs="宋体" w:hint="eastAsia"/>
          </w:rPr>
          <w:t xml:space="preserve">  </w:t>
        </w:r>
        <w:r>
          <w:rPr>
            <w:rFonts w:hAnsi="宋体" w:cs="宋体" w:hint="eastAsia"/>
          </w:rPr>
          <w:t>评审方法和标准</w:t>
        </w:r>
        <w:r>
          <w:tab/>
        </w:r>
        <w:r>
          <w:fldChar w:fldCharType="begin"/>
        </w:r>
        <w:r>
          <w:instrText xml:space="preserve"> PAGEREF _Toc23057 </w:instrText>
        </w:r>
        <w:r>
          <w:fldChar w:fldCharType="separate"/>
        </w:r>
        <w:r>
          <w:t>31</w:t>
        </w:r>
        <w:r>
          <w:fldChar w:fldCharType="end"/>
        </w:r>
      </w:hyperlink>
    </w:p>
    <w:p w:rsidR="001376D0" w:rsidRDefault="00D26BE5">
      <w:pPr>
        <w:pStyle w:val="10"/>
        <w:tabs>
          <w:tab w:val="right" w:leader="dot" w:pos="8312"/>
        </w:tabs>
      </w:pPr>
      <w:hyperlink w:anchor="_Toc12365" w:history="1">
        <w:r>
          <w:rPr>
            <w:rFonts w:hAnsi="宋体" w:cs="宋体" w:hint="eastAsia"/>
          </w:rPr>
          <w:t>第</w:t>
        </w:r>
        <w:r>
          <w:rPr>
            <w:rFonts w:hAnsi="宋体" w:cs="宋体" w:hint="eastAsia"/>
          </w:rPr>
          <w:t>6</w:t>
        </w:r>
        <w:r>
          <w:rPr>
            <w:rFonts w:hAnsi="宋体" w:cs="宋体" w:hint="eastAsia"/>
          </w:rPr>
          <w:t>章</w:t>
        </w:r>
        <w:r>
          <w:rPr>
            <w:rFonts w:hAnsi="宋体" w:cs="宋体" w:hint="eastAsia"/>
          </w:rPr>
          <w:t xml:space="preserve"> </w:t>
        </w:r>
        <w:r>
          <w:rPr>
            <w:rFonts w:hAnsi="宋体" w:cs="宋体" w:hint="eastAsia"/>
          </w:rPr>
          <w:t>响应文件格式</w:t>
        </w:r>
        <w:r>
          <w:tab/>
        </w:r>
        <w:r>
          <w:fldChar w:fldCharType="begin"/>
        </w:r>
        <w:r>
          <w:instrText xml:space="preserve"> PAGEREF _Toc12365 </w:instrText>
        </w:r>
        <w:r>
          <w:fldChar w:fldCharType="separate"/>
        </w:r>
        <w:r>
          <w:t>32</w:t>
        </w:r>
        <w:r>
          <w:fldChar w:fldCharType="end"/>
        </w:r>
      </w:hyperlink>
    </w:p>
    <w:p w:rsidR="001376D0" w:rsidRDefault="00D26BE5">
      <w:pPr>
        <w:pStyle w:val="20"/>
        <w:tabs>
          <w:tab w:val="right" w:leader="dot" w:pos="8312"/>
        </w:tabs>
      </w:pPr>
      <w:hyperlink w:anchor="_Toc29760" w:history="1">
        <w:r>
          <w:rPr>
            <w:rFonts w:ascii="宋体" w:hAnsi="宋体" w:cs="宋体" w:hint="eastAsia"/>
          </w:rPr>
          <w:t>一、封面格式</w:t>
        </w:r>
        <w:r>
          <w:tab/>
        </w:r>
        <w:r>
          <w:fldChar w:fldCharType="begin"/>
        </w:r>
        <w:r>
          <w:instrText xml:space="preserve"> PAGEREF _Toc29760 </w:instrText>
        </w:r>
        <w:r>
          <w:fldChar w:fldCharType="separate"/>
        </w:r>
        <w:r>
          <w:t>32</w:t>
        </w:r>
        <w:r>
          <w:fldChar w:fldCharType="end"/>
        </w:r>
      </w:hyperlink>
    </w:p>
    <w:p w:rsidR="001376D0" w:rsidRDefault="00D26BE5">
      <w:pPr>
        <w:pStyle w:val="20"/>
        <w:tabs>
          <w:tab w:val="right" w:leader="dot" w:pos="8312"/>
        </w:tabs>
      </w:pPr>
      <w:hyperlink w:anchor="_Toc14374" w:history="1">
        <w:r>
          <w:rPr>
            <w:rFonts w:ascii="宋体" w:hAnsi="宋体" w:cs="宋体" w:hint="eastAsia"/>
          </w:rPr>
          <w:t>二、报价一览表（样表）</w:t>
        </w:r>
        <w:r>
          <w:tab/>
        </w:r>
        <w:r>
          <w:fldChar w:fldCharType="begin"/>
        </w:r>
        <w:r>
          <w:instrText xml:space="preserve"> PAGEREF _Toc14374 </w:instrText>
        </w:r>
        <w:r>
          <w:fldChar w:fldCharType="separate"/>
        </w:r>
        <w:r>
          <w:t>32</w:t>
        </w:r>
        <w:r>
          <w:fldChar w:fldCharType="end"/>
        </w:r>
      </w:hyperlink>
    </w:p>
    <w:p w:rsidR="001376D0" w:rsidRDefault="00D26BE5">
      <w:pPr>
        <w:pStyle w:val="30"/>
        <w:tabs>
          <w:tab w:val="clear" w:pos="1260"/>
          <w:tab w:val="clear" w:pos="8630"/>
          <w:tab w:val="right" w:leader="dot" w:pos="8312"/>
        </w:tabs>
      </w:pPr>
      <w:hyperlink w:anchor="_Toc21027" w:history="1">
        <w:r>
          <w:rPr>
            <w:rFonts w:hAnsi="宋体" w:cs="宋体" w:hint="eastAsia"/>
          </w:rPr>
          <w:t>1.</w:t>
        </w:r>
        <w:r>
          <w:rPr>
            <w:rFonts w:hAnsi="宋体" w:cs="宋体" w:hint="eastAsia"/>
          </w:rPr>
          <w:t>报价一览表</w:t>
        </w:r>
        <w:r>
          <w:tab/>
        </w:r>
        <w:r>
          <w:fldChar w:fldCharType="begin"/>
        </w:r>
        <w:r>
          <w:instrText xml:space="preserve"> PAGEREF _Toc21027 </w:instrText>
        </w:r>
        <w:r>
          <w:fldChar w:fldCharType="separate"/>
        </w:r>
        <w:r>
          <w:t>32</w:t>
        </w:r>
        <w:r>
          <w:fldChar w:fldCharType="end"/>
        </w:r>
      </w:hyperlink>
    </w:p>
    <w:p w:rsidR="001376D0" w:rsidRDefault="00D26BE5">
      <w:pPr>
        <w:pStyle w:val="20"/>
        <w:tabs>
          <w:tab w:val="right" w:leader="dot" w:pos="8312"/>
        </w:tabs>
      </w:pPr>
      <w:hyperlink w:anchor="_Toc21583" w:history="1">
        <w:r>
          <w:rPr>
            <w:rFonts w:ascii="宋体" w:hAnsi="宋体" w:cs="宋体" w:hint="eastAsia"/>
          </w:rPr>
          <w:t>三、资格证明文件（参考）</w:t>
        </w:r>
        <w:r>
          <w:tab/>
        </w:r>
        <w:r>
          <w:fldChar w:fldCharType="begin"/>
        </w:r>
        <w:r>
          <w:instrText xml:space="preserve"> PAGEREF _Toc21583 </w:instrText>
        </w:r>
        <w:r>
          <w:fldChar w:fldCharType="separate"/>
        </w:r>
        <w:r>
          <w:t>32</w:t>
        </w:r>
        <w:r>
          <w:fldChar w:fldCharType="end"/>
        </w:r>
      </w:hyperlink>
    </w:p>
    <w:p w:rsidR="001376D0" w:rsidRDefault="00D26BE5">
      <w:pPr>
        <w:pStyle w:val="30"/>
        <w:tabs>
          <w:tab w:val="clear" w:pos="1260"/>
          <w:tab w:val="clear" w:pos="8630"/>
          <w:tab w:val="right" w:leader="dot" w:pos="8312"/>
        </w:tabs>
      </w:pPr>
      <w:hyperlink w:anchor="_Toc6607" w:history="1">
        <w:r>
          <w:rPr>
            <w:rFonts w:hAnsi="宋体" w:cs="宋体" w:hint="eastAsia"/>
          </w:rPr>
          <w:t>2.</w:t>
        </w:r>
        <w:r>
          <w:rPr>
            <w:rFonts w:hAnsi="宋体" w:cs="宋体" w:hint="eastAsia"/>
          </w:rPr>
          <w:t>法人或者其他组织的营业执照等证明文件或自然人的身份证明</w:t>
        </w:r>
        <w:r>
          <w:tab/>
        </w:r>
        <w:r>
          <w:fldChar w:fldCharType="begin"/>
        </w:r>
        <w:r>
          <w:instrText xml:space="preserve"> PAGEREF _Toc6607 </w:instrText>
        </w:r>
        <w:r>
          <w:fldChar w:fldCharType="separate"/>
        </w:r>
        <w:r>
          <w:t>32</w:t>
        </w:r>
        <w:r>
          <w:fldChar w:fldCharType="end"/>
        </w:r>
      </w:hyperlink>
    </w:p>
    <w:p w:rsidR="001376D0" w:rsidRDefault="00D26BE5">
      <w:pPr>
        <w:pStyle w:val="30"/>
        <w:tabs>
          <w:tab w:val="clear" w:pos="1260"/>
          <w:tab w:val="clear" w:pos="8630"/>
          <w:tab w:val="right" w:leader="dot" w:pos="8312"/>
        </w:tabs>
      </w:pPr>
      <w:hyperlink w:anchor="_Toc28661" w:history="1">
        <w:r>
          <w:rPr>
            <w:rFonts w:hAnsi="宋体" w:cs="宋体" w:hint="eastAsia"/>
          </w:rPr>
          <w:t>3.</w:t>
        </w:r>
        <w:r>
          <w:rPr>
            <w:rFonts w:hAnsi="宋体" w:cs="宋体" w:hint="eastAsia"/>
          </w:rPr>
          <w:t>法定代表人或负责人身份证明书（参考）</w:t>
        </w:r>
        <w:r>
          <w:tab/>
        </w:r>
        <w:r>
          <w:fldChar w:fldCharType="begin"/>
        </w:r>
        <w:r>
          <w:instrText xml:space="preserve"> PAGEREF _T</w:instrText>
        </w:r>
        <w:r>
          <w:instrText xml:space="preserve">oc28661 </w:instrText>
        </w:r>
        <w:r>
          <w:fldChar w:fldCharType="separate"/>
        </w:r>
        <w:r>
          <w:t>33</w:t>
        </w:r>
        <w:r>
          <w:fldChar w:fldCharType="end"/>
        </w:r>
      </w:hyperlink>
    </w:p>
    <w:p w:rsidR="001376D0" w:rsidRDefault="00D26BE5">
      <w:pPr>
        <w:pStyle w:val="30"/>
        <w:tabs>
          <w:tab w:val="clear" w:pos="1260"/>
          <w:tab w:val="clear" w:pos="8630"/>
          <w:tab w:val="right" w:leader="dot" w:pos="8312"/>
        </w:tabs>
      </w:pPr>
      <w:hyperlink w:anchor="_Toc6527" w:history="1">
        <w:r>
          <w:rPr>
            <w:rFonts w:hAnsi="宋体" w:cs="宋体" w:hint="eastAsia"/>
          </w:rPr>
          <w:t>4.</w:t>
        </w:r>
        <w:r>
          <w:rPr>
            <w:rFonts w:hAnsi="宋体" w:cs="宋体" w:hint="eastAsia"/>
          </w:rPr>
          <w:t>法定代表人或负责人授权书（参考）</w:t>
        </w:r>
        <w:r>
          <w:tab/>
        </w:r>
        <w:r>
          <w:fldChar w:fldCharType="begin"/>
        </w:r>
        <w:r>
          <w:instrText xml:space="preserve"> PAGEREF _Toc6527 </w:instrText>
        </w:r>
        <w:r>
          <w:fldChar w:fldCharType="separate"/>
        </w:r>
        <w:r>
          <w:t>33</w:t>
        </w:r>
        <w:r>
          <w:fldChar w:fldCharType="end"/>
        </w:r>
      </w:hyperlink>
    </w:p>
    <w:p w:rsidR="001376D0" w:rsidRDefault="00D26BE5">
      <w:pPr>
        <w:pStyle w:val="30"/>
        <w:tabs>
          <w:tab w:val="clear" w:pos="1260"/>
          <w:tab w:val="clear" w:pos="8630"/>
          <w:tab w:val="right" w:leader="dot" w:pos="8312"/>
        </w:tabs>
      </w:pPr>
      <w:hyperlink w:anchor="_Toc31009" w:history="1">
        <w:r>
          <w:rPr>
            <w:rFonts w:hAnsi="宋体" w:cs="宋体" w:hint="eastAsia"/>
          </w:rPr>
          <w:t>5.</w:t>
        </w:r>
        <w:r>
          <w:rPr>
            <w:rFonts w:hAnsi="宋体" w:cs="宋体" w:hint="eastAsia"/>
          </w:rPr>
          <w:t>具有良好的商业信誉和健全的财务会计制度的证明文件（参考）</w:t>
        </w:r>
        <w:r>
          <w:tab/>
        </w:r>
        <w:r>
          <w:fldChar w:fldCharType="begin"/>
        </w:r>
        <w:r>
          <w:instrText xml:space="preserve"> PAGEREF _Toc31009 </w:instrText>
        </w:r>
        <w:r>
          <w:fldChar w:fldCharType="separate"/>
        </w:r>
        <w:r>
          <w:t>34</w:t>
        </w:r>
        <w:r>
          <w:fldChar w:fldCharType="end"/>
        </w:r>
      </w:hyperlink>
    </w:p>
    <w:p w:rsidR="001376D0" w:rsidRDefault="00D26BE5">
      <w:pPr>
        <w:pStyle w:val="30"/>
        <w:tabs>
          <w:tab w:val="clear" w:pos="1260"/>
          <w:tab w:val="clear" w:pos="8630"/>
          <w:tab w:val="right" w:leader="dot" w:pos="8312"/>
        </w:tabs>
      </w:pPr>
      <w:hyperlink w:anchor="_Toc25833" w:history="1">
        <w:r>
          <w:rPr>
            <w:rFonts w:hAnsi="宋体" w:cs="宋体" w:hint="eastAsia"/>
          </w:rPr>
          <w:t>6.</w:t>
        </w:r>
        <w:r>
          <w:rPr>
            <w:rFonts w:hAnsi="宋体" w:cs="宋体" w:hint="eastAsia"/>
          </w:rPr>
          <w:t>依法缴纳社会保障资金和税收的缴纳记录（参考）</w:t>
        </w:r>
        <w:r>
          <w:tab/>
        </w:r>
        <w:r>
          <w:fldChar w:fldCharType="begin"/>
        </w:r>
        <w:r>
          <w:instrText xml:space="preserve"> PAGEREF _Toc25833 </w:instrText>
        </w:r>
        <w:r>
          <w:fldChar w:fldCharType="separate"/>
        </w:r>
        <w:r>
          <w:t>34</w:t>
        </w:r>
        <w:r>
          <w:fldChar w:fldCharType="end"/>
        </w:r>
      </w:hyperlink>
    </w:p>
    <w:p w:rsidR="001376D0" w:rsidRDefault="00D26BE5">
      <w:pPr>
        <w:pStyle w:val="30"/>
        <w:tabs>
          <w:tab w:val="clear" w:pos="1260"/>
          <w:tab w:val="clear" w:pos="8630"/>
          <w:tab w:val="right" w:leader="dot" w:pos="8312"/>
        </w:tabs>
      </w:pPr>
      <w:hyperlink w:anchor="_Toc25403" w:history="1">
        <w:r>
          <w:rPr>
            <w:rFonts w:hAnsi="宋体" w:cs="宋体" w:hint="eastAsia"/>
          </w:rPr>
          <w:t>7.</w:t>
        </w:r>
        <w:r>
          <w:rPr>
            <w:rFonts w:hAnsi="宋体" w:cs="宋体" w:hint="eastAsia"/>
          </w:rPr>
          <w:t>参加政府采购活动前</w:t>
        </w:r>
        <w:r>
          <w:rPr>
            <w:rFonts w:hAnsi="宋体" w:cs="宋体" w:hint="eastAsia"/>
          </w:rPr>
          <w:t>3</w:t>
        </w:r>
        <w:r>
          <w:rPr>
            <w:rFonts w:hAnsi="宋体" w:cs="宋体" w:hint="eastAsia"/>
          </w:rPr>
          <w:t>年内在经营活动中没有重大违法记录的书面声明（参考）</w:t>
        </w:r>
        <w:r>
          <w:tab/>
        </w:r>
        <w:r>
          <w:fldChar w:fldCharType="begin"/>
        </w:r>
        <w:r>
          <w:instrText xml:space="preserve"> PAGEREF _Toc25403 </w:instrText>
        </w:r>
        <w:r>
          <w:fldChar w:fldCharType="separate"/>
        </w:r>
        <w:r>
          <w:t>34</w:t>
        </w:r>
        <w:r>
          <w:fldChar w:fldCharType="end"/>
        </w:r>
      </w:hyperlink>
    </w:p>
    <w:p w:rsidR="001376D0" w:rsidRDefault="00D26BE5">
      <w:pPr>
        <w:pStyle w:val="30"/>
        <w:tabs>
          <w:tab w:val="clear" w:pos="1260"/>
          <w:tab w:val="clear" w:pos="8630"/>
          <w:tab w:val="right" w:leader="dot" w:pos="8312"/>
        </w:tabs>
      </w:pPr>
      <w:hyperlink w:anchor="_Toc15927" w:history="1">
        <w:r>
          <w:rPr>
            <w:rFonts w:hAnsi="宋体" w:cs="宋体" w:hint="eastAsia"/>
          </w:rPr>
          <w:t>8.</w:t>
        </w:r>
        <w:r>
          <w:rPr>
            <w:rFonts w:hAnsi="宋体" w:cs="宋体" w:hint="eastAsia"/>
          </w:rPr>
          <w:t>响应文件须知资料表要求的其他资格证明文件（参考）</w:t>
        </w:r>
        <w:r>
          <w:tab/>
        </w:r>
        <w:r>
          <w:fldChar w:fldCharType="begin"/>
        </w:r>
        <w:r>
          <w:instrText xml:space="preserve"> PAGEREF _Toc15927 </w:instrText>
        </w:r>
        <w:r>
          <w:fldChar w:fldCharType="separate"/>
        </w:r>
        <w:r>
          <w:t>35</w:t>
        </w:r>
        <w:r>
          <w:fldChar w:fldCharType="end"/>
        </w:r>
      </w:hyperlink>
    </w:p>
    <w:p w:rsidR="001376D0" w:rsidRDefault="00D26BE5">
      <w:pPr>
        <w:pStyle w:val="30"/>
        <w:tabs>
          <w:tab w:val="clear" w:pos="1260"/>
          <w:tab w:val="clear" w:pos="8630"/>
          <w:tab w:val="right" w:leader="dot" w:pos="8312"/>
        </w:tabs>
      </w:pPr>
      <w:hyperlink w:anchor="_Toc6812" w:history="1">
        <w:r>
          <w:rPr>
            <w:rFonts w:hAnsi="宋体" w:cs="宋体" w:hint="eastAsia"/>
          </w:rPr>
          <w:t>9.</w:t>
        </w:r>
        <w:r>
          <w:rPr>
            <w:rFonts w:hAnsi="宋体" w:cs="宋体" w:hint="eastAsia"/>
          </w:rPr>
          <w:t>联合体协议书</w:t>
        </w:r>
        <w:r>
          <w:tab/>
        </w:r>
        <w:r>
          <w:fldChar w:fldCharType="begin"/>
        </w:r>
        <w:r>
          <w:instrText xml:space="preserve"> PAGEREF _Toc6812 </w:instrText>
        </w:r>
        <w:r>
          <w:fldChar w:fldCharType="separate"/>
        </w:r>
        <w:r>
          <w:t>35</w:t>
        </w:r>
        <w:r>
          <w:fldChar w:fldCharType="end"/>
        </w:r>
      </w:hyperlink>
    </w:p>
    <w:p w:rsidR="001376D0" w:rsidRDefault="00D26BE5">
      <w:pPr>
        <w:pStyle w:val="20"/>
        <w:tabs>
          <w:tab w:val="right" w:leader="dot" w:pos="8312"/>
        </w:tabs>
      </w:pPr>
      <w:hyperlink w:anchor="_Toc12241" w:history="1">
        <w:r>
          <w:rPr>
            <w:rFonts w:ascii="宋体" w:hAnsi="宋体" w:cs="宋体" w:hint="eastAsia"/>
          </w:rPr>
          <w:t>四、</w:t>
        </w:r>
        <w:r>
          <w:rPr>
            <w:rFonts w:ascii="宋体" w:hAnsi="宋体" w:cs="宋体" w:hint="eastAsia"/>
          </w:rPr>
          <w:t xml:space="preserve">  </w:t>
        </w:r>
        <w:r>
          <w:rPr>
            <w:rFonts w:ascii="宋体" w:hAnsi="宋体" w:cs="宋体" w:hint="eastAsia"/>
          </w:rPr>
          <w:t>商务及技术文件</w:t>
        </w:r>
        <w:r>
          <w:tab/>
        </w:r>
        <w:r>
          <w:fldChar w:fldCharType="begin"/>
        </w:r>
        <w:r>
          <w:instrText xml:space="preserve"> PAGEREF _Toc12241 </w:instrText>
        </w:r>
        <w:r>
          <w:fldChar w:fldCharType="separate"/>
        </w:r>
        <w:r>
          <w:t>36</w:t>
        </w:r>
        <w:r>
          <w:fldChar w:fldCharType="end"/>
        </w:r>
      </w:hyperlink>
    </w:p>
    <w:p w:rsidR="001376D0" w:rsidRDefault="00D26BE5">
      <w:pPr>
        <w:pStyle w:val="30"/>
        <w:tabs>
          <w:tab w:val="clear" w:pos="1260"/>
          <w:tab w:val="clear" w:pos="8630"/>
          <w:tab w:val="right" w:leader="dot" w:pos="8312"/>
        </w:tabs>
      </w:pPr>
      <w:hyperlink w:anchor="_Toc22971" w:history="1">
        <w:r>
          <w:rPr>
            <w:rFonts w:hAnsi="宋体" w:cs="宋体" w:hint="eastAsia"/>
          </w:rPr>
          <w:t>10.</w:t>
        </w:r>
        <w:r>
          <w:rPr>
            <w:rFonts w:hAnsi="宋体" w:cs="宋体" w:hint="eastAsia"/>
          </w:rPr>
          <w:t>投标书</w:t>
        </w:r>
        <w:r>
          <w:tab/>
        </w:r>
        <w:r>
          <w:fldChar w:fldCharType="begin"/>
        </w:r>
        <w:r>
          <w:instrText xml:space="preserve"> PAGEREF _Toc22971 </w:instrText>
        </w:r>
        <w:r>
          <w:fldChar w:fldCharType="separate"/>
        </w:r>
        <w:r>
          <w:t>36</w:t>
        </w:r>
        <w:r>
          <w:fldChar w:fldCharType="end"/>
        </w:r>
      </w:hyperlink>
    </w:p>
    <w:p w:rsidR="001376D0" w:rsidRDefault="00D26BE5">
      <w:pPr>
        <w:pStyle w:val="30"/>
        <w:tabs>
          <w:tab w:val="clear" w:pos="1260"/>
          <w:tab w:val="clear" w:pos="8630"/>
          <w:tab w:val="right" w:leader="dot" w:pos="8312"/>
        </w:tabs>
      </w:pPr>
      <w:hyperlink w:anchor="_Toc9555" w:history="1">
        <w:r>
          <w:rPr>
            <w:rFonts w:hAnsi="宋体" w:cs="宋体" w:hint="eastAsia"/>
          </w:rPr>
          <w:t>11.</w:t>
        </w:r>
        <w:r>
          <w:rPr>
            <w:rFonts w:hAnsi="宋体" w:cs="宋体" w:hint="eastAsia"/>
          </w:rPr>
          <w:t>符合价格扣除条件的供应商需提供的资料</w:t>
        </w:r>
        <w:r>
          <w:tab/>
        </w:r>
        <w:r>
          <w:fldChar w:fldCharType="begin"/>
        </w:r>
        <w:r>
          <w:instrText xml:space="preserve"> PAGEREF _Toc9555 </w:instrText>
        </w:r>
        <w:r>
          <w:fldChar w:fldCharType="separate"/>
        </w:r>
        <w:r>
          <w:t>37</w:t>
        </w:r>
        <w:r>
          <w:fldChar w:fldCharType="end"/>
        </w:r>
      </w:hyperlink>
    </w:p>
    <w:p w:rsidR="001376D0" w:rsidRDefault="00D26BE5">
      <w:pPr>
        <w:pStyle w:val="30"/>
        <w:tabs>
          <w:tab w:val="clear" w:pos="1260"/>
          <w:tab w:val="clear" w:pos="8630"/>
          <w:tab w:val="right" w:leader="dot" w:pos="8312"/>
        </w:tabs>
      </w:pPr>
      <w:hyperlink w:anchor="_Toc5305" w:history="1">
        <w:r>
          <w:rPr>
            <w:rFonts w:hAnsi="宋体" w:cs="宋体" w:hint="eastAsia"/>
          </w:rPr>
          <w:t>12.</w:t>
        </w:r>
        <w:r>
          <w:rPr>
            <w:rFonts w:hAnsi="宋体" w:cs="宋体" w:hint="eastAsia"/>
          </w:rPr>
          <w:t>分项报价表</w:t>
        </w:r>
        <w:r>
          <w:tab/>
        </w:r>
        <w:r>
          <w:fldChar w:fldCharType="begin"/>
        </w:r>
        <w:r>
          <w:instrText xml:space="preserve"> PAGEREF _Toc5305 </w:instrText>
        </w:r>
        <w:r>
          <w:fldChar w:fldCharType="separate"/>
        </w:r>
        <w:r>
          <w:t>38</w:t>
        </w:r>
        <w:r>
          <w:fldChar w:fldCharType="end"/>
        </w:r>
      </w:hyperlink>
    </w:p>
    <w:p w:rsidR="001376D0" w:rsidRDefault="00D26BE5">
      <w:pPr>
        <w:pStyle w:val="30"/>
        <w:tabs>
          <w:tab w:val="clear" w:pos="1260"/>
          <w:tab w:val="clear" w:pos="8630"/>
          <w:tab w:val="right" w:leader="dot" w:pos="8312"/>
        </w:tabs>
      </w:pPr>
      <w:hyperlink w:anchor="_Toc1386" w:history="1">
        <w:r>
          <w:rPr>
            <w:rFonts w:hAnsi="宋体" w:cs="宋体" w:hint="eastAsia"/>
          </w:rPr>
          <w:t>13.</w:t>
        </w:r>
        <w:r>
          <w:rPr>
            <w:rFonts w:hAnsi="宋体" w:cs="宋体" w:hint="eastAsia"/>
          </w:rPr>
          <w:t>货物明细表</w:t>
        </w:r>
        <w:r>
          <w:rPr>
            <w:rFonts w:hAnsi="宋体" w:cs="宋体" w:hint="eastAsia"/>
            <w:szCs w:val="22"/>
          </w:rPr>
          <w:t>（样表）</w:t>
        </w:r>
        <w:r>
          <w:tab/>
        </w:r>
        <w:r>
          <w:fldChar w:fldCharType="begin"/>
        </w:r>
        <w:r>
          <w:instrText xml:space="preserve"> PAGEREF _Toc1386 </w:instrText>
        </w:r>
        <w:r>
          <w:fldChar w:fldCharType="separate"/>
        </w:r>
        <w:r>
          <w:t>38</w:t>
        </w:r>
        <w:r>
          <w:fldChar w:fldCharType="end"/>
        </w:r>
      </w:hyperlink>
    </w:p>
    <w:p w:rsidR="001376D0" w:rsidRDefault="00D26BE5">
      <w:pPr>
        <w:pStyle w:val="30"/>
        <w:tabs>
          <w:tab w:val="clear" w:pos="1260"/>
          <w:tab w:val="clear" w:pos="8630"/>
          <w:tab w:val="right" w:leader="dot" w:pos="8312"/>
        </w:tabs>
      </w:pPr>
      <w:hyperlink w:anchor="_Toc5721" w:history="1">
        <w:r>
          <w:rPr>
            <w:rFonts w:hAnsi="宋体" w:cs="宋体" w:hint="eastAsia"/>
          </w:rPr>
          <w:t>14.</w:t>
        </w:r>
        <w:r>
          <w:rPr>
            <w:rFonts w:hAnsi="宋体" w:cs="宋体" w:hint="eastAsia"/>
          </w:rPr>
          <w:t>小型、微型企业产品明细表</w:t>
        </w:r>
        <w:r>
          <w:rPr>
            <w:rFonts w:hAnsi="宋体" w:cs="宋体" w:hint="eastAsia"/>
            <w:szCs w:val="22"/>
          </w:rPr>
          <w:t>（样表）</w:t>
        </w:r>
        <w:r>
          <w:tab/>
        </w:r>
        <w:r>
          <w:fldChar w:fldCharType="begin"/>
        </w:r>
        <w:r>
          <w:instrText xml:space="preserve"> PAGEREF _Toc5721 </w:instrText>
        </w:r>
        <w:r>
          <w:fldChar w:fldCharType="separate"/>
        </w:r>
        <w:r>
          <w:t>40</w:t>
        </w:r>
        <w:r>
          <w:fldChar w:fldCharType="end"/>
        </w:r>
      </w:hyperlink>
    </w:p>
    <w:p w:rsidR="001376D0" w:rsidRDefault="00D26BE5">
      <w:pPr>
        <w:pStyle w:val="30"/>
        <w:tabs>
          <w:tab w:val="clear" w:pos="1260"/>
          <w:tab w:val="clear" w:pos="8630"/>
          <w:tab w:val="right" w:leader="dot" w:pos="8312"/>
        </w:tabs>
      </w:pPr>
      <w:hyperlink w:anchor="_Toc7026" w:history="1">
        <w:r>
          <w:rPr>
            <w:rFonts w:hAnsi="宋体" w:cs="宋体" w:hint="eastAsia"/>
          </w:rPr>
          <w:t>15.</w:t>
        </w:r>
        <w:r>
          <w:rPr>
            <w:rFonts w:hAnsi="宋体" w:cs="宋体" w:hint="eastAsia"/>
          </w:rPr>
          <w:t>环境标志产品明细表</w:t>
        </w:r>
        <w:r>
          <w:rPr>
            <w:rFonts w:hAnsi="宋体" w:cs="宋体" w:hint="eastAsia"/>
            <w:szCs w:val="22"/>
          </w:rPr>
          <w:t>（样表）</w:t>
        </w:r>
        <w:r>
          <w:tab/>
        </w:r>
        <w:r>
          <w:fldChar w:fldCharType="begin"/>
        </w:r>
        <w:r>
          <w:instrText xml:space="preserve"> PAGEREF _Toc7026 </w:instrText>
        </w:r>
        <w:r>
          <w:fldChar w:fldCharType="separate"/>
        </w:r>
        <w:r>
          <w:t>40</w:t>
        </w:r>
        <w:r>
          <w:fldChar w:fldCharType="end"/>
        </w:r>
      </w:hyperlink>
    </w:p>
    <w:p w:rsidR="001376D0" w:rsidRDefault="00D26BE5">
      <w:pPr>
        <w:pStyle w:val="30"/>
        <w:tabs>
          <w:tab w:val="clear" w:pos="1260"/>
          <w:tab w:val="clear" w:pos="8630"/>
          <w:tab w:val="right" w:leader="dot" w:pos="8312"/>
        </w:tabs>
      </w:pPr>
      <w:hyperlink w:anchor="_Toc422" w:history="1">
        <w:r>
          <w:rPr>
            <w:rFonts w:hAnsi="宋体" w:cs="宋体" w:hint="eastAsia"/>
          </w:rPr>
          <w:t>16.</w:t>
        </w:r>
        <w:r>
          <w:rPr>
            <w:rFonts w:hAnsi="宋体" w:cs="宋体" w:hint="eastAsia"/>
          </w:rPr>
          <w:t>节能产品明细表</w:t>
        </w:r>
        <w:r>
          <w:rPr>
            <w:rFonts w:hAnsi="宋体" w:cs="宋体" w:hint="eastAsia"/>
            <w:szCs w:val="22"/>
          </w:rPr>
          <w:t>（样表）</w:t>
        </w:r>
        <w:r>
          <w:tab/>
        </w:r>
        <w:r>
          <w:fldChar w:fldCharType="begin"/>
        </w:r>
        <w:r>
          <w:instrText xml:space="preserve"> PAGEREF _Toc422 </w:instrText>
        </w:r>
        <w:r>
          <w:fldChar w:fldCharType="separate"/>
        </w:r>
        <w:r>
          <w:t>40</w:t>
        </w:r>
        <w:r>
          <w:fldChar w:fldCharType="end"/>
        </w:r>
      </w:hyperlink>
    </w:p>
    <w:p w:rsidR="001376D0" w:rsidRDefault="00D26BE5">
      <w:pPr>
        <w:pStyle w:val="30"/>
        <w:tabs>
          <w:tab w:val="clear" w:pos="1260"/>
          <w:tab w:val="clear" w:pos="8630"/>
          <w:tab w:val="right" w:leader="dot" w:pos="8312"/>
        </w:tabs>
      </w:pPr>
      <w:hyperlink w:anchor="_Toc22269" w:history="1">
        <w:r>
          <w:rPr>
            <w:rFonts w:hAnsi="宋体" w:cs="宋体" w:hint="eastAsia"/>
          </w:rPr>
          <w:t>17.</w:t>
        </w:r>
        <w:r>
          <w:rPr>
            <w:rFonts w:hAnsi="宋体" w:cs="宋体" w:hint="eastAsia"/>
          </w:rPr>
          <w:t>进口产品明细表</w:t>
        </w:r>
        <w:r>
          <w:rPr>
            <w:rFonts w:hAnsi="宋体" w:cs="宋体" w:hint="eastAsia"/>
            <w:szCs w:val="22"/>
          </w:rPr>
          <w:t>（样表）</w:t>
        </w:r>
        <w:r>
          <w:tab/>
        </w:r>
        <w:r>
          <w:fldChar w:fldCharType="begin"/>
        </w:r>
        <w:r>
          <w:instrText xml:space="preserve"> PAGEREF _Toc22269 </w:instrText>
        </w:r>
        <w:r>
          <w:fldChar w:fldCharType="separate"/>
        </w:r>
        <w:r>
          <w:t>41</w:t>
        </w:r>
        <w:r>
          <w:fldChar w:fldCharType="end"/>
        </w:r>
      </w:hyperlink>
    </w:p>
    <w:p w:rsidR="001376D0" w:rsidRDefault="00D26BE5">
      <w:pPr>
        <w:pStyle w:val="30"/>
        <w:tabs>
          <w:tab w:val="clear" w:pos="1260"/>
          <w:tab w:val="clear" w:pos="8630"/>
          <w:tab w:val="right" w:leader="dot" w:pos="8312"/>
        </w:tabs>
      </w:pPr>
      <w:hyperlink w:anchor="_Toc17874" w:history="1">
        <w:r>
          <w:rPr>
            <w:rFonts w:hAnsi="宋体" w:cs="宋体" w:hint="eastAsia"/>
          </w:rPr>
          <w:t>18.</w:t>
        </w:r>
        <w:r>
          <w:rPr>
            <w:rFonts w:hAnsi="宋体" w:cs="宋体" w:hint="eastAsia"/>
          </w:rPr>
          <w:t>技术评审文件</w:t>
        </w:r>
        <w:r>
          <w:tab/>
        </w:r>
        <w:r>
          <w:fldChar w:fldCharType="begin"/>
        </w:r>
        <w:r>
          <w:instrText xml:space="preserve"> PAGEREF _Toc17874 </w:instrText>
        </w:r>
        <w:r>
          <w:fldChar w:fldCharType="separate"/>
        </w:r>
        <w:r>
          <w:t>42</w:t>
        </w:r>
        <w:r>
          <w:fldChar w:fldCharType="end"/>
        </w:r>
      </w:hyperlink>
    </w:p>
    <w:p w:rsidR="001376D0" w:rsidRDefault="00D26BE5">
      <w:pPr>
        <w:pStyle w:val="30"/>
        <w:tabs>
          <w:tab w:val="clear" w:pos="1260"/>
          <w:tab w:val="clear" w:pos="8630"/>
          <w:tab w:val="right" w:leader="dot" w:pos="8312"/>
        </w:tabs>
      </w:pPr>
      <w:hyperlink w:anchor="_Toc22709" w:history="1">
        <w:r>
          <w:rPr>
            <w:rFonts w:hAnsi="宋体" w:cs="宋体" w:hint="eastAsia"/>
          </w:rPr>
          <w:t>19.</w:t>
        </w:r>
        <w:r>
          <w:rPr>
            <w:rFonts w:hAnsi="宋体" w:cs="宋体" w:hint="eastAsia"/>
          </w:rPr>
          <w:t>其他用于评分的证明材料</w:t>
        </w:r>
        <w:r>
          <w:tab/>
        </w:r>
        <w:r>
          <w:fldChar w:fldCharType="begin"/>
        </w:r>
        <w:r>
          <w:instrText xml:space="preserve"> PAGEREF _Toc22709 </w:instrText>
        </w:r>
        <w:r>
          <w:fldChar w:fldCharType="separate"/>
        </w:r>
        <w:r>
          <w:t>42</w:t>
        </w:r>
        <w:r>
          <w:fldChar w:fldCharType="end"/>
        </w:r>
      </w:hyperlink>
    </w:p>
    <w:p w:rsidR="001376D0" w:rsidRDefault="00D26BE5">
      <w:pPr>
        <w:pStyle w:val="30"/>
        <w:tabs>
          <w:tab w:val="clear" w:pos="1260"/>
          <w:tab w:val="clear" w:pos="8630"/>
          <w:tab w:val="right" w:leader="dot" w:pos="8312"/>
        </w:tabs>
      </w:pPr>
      <w:hyperlink w:anchor="_Toc15897" w:history="1">
        <w:r>
          <w:rPr>
            <w:rFonts w:hAnsi="宋体" w:cs="宋体" w:hint="eastAsia"/>
          </w:rPr>
          <w:t>20.</w:t>
        </w:r>
        <w:r>
          <w:rPr>
            <w:rFonts w:hAnsi="宋体" w:cs="宋体" w:hint="eastAsia"/>
          </w:rPr>
          <w:t>案例一览表</w:t>
        </w:r>
        <w:r>
          <w:tab/>
        </w:r>
        <w:r>
          <w:fldChar w:fldCharType="begin"/>
        </w:r>
        <w:r>
          <w:instrText xml:space="preserve"> PAGEREF _Toc15897 </w:instrText>
        </w:r>
        <w:r>
          <w:fldChar w:fldCharType="separate"/>
        </w:r>
        <w:r>
          <w:t>42</w:t>
        </w:r>
        <w:r>
          <w:fldChar w:fldCharType="end"/>
        </w:r>
      </w:hyperlink>
    </w:p>
    <w:p w:rsidR="001376D0" w:rsidRDefault="00D26BE5">
      <w:pPr>
        <w:pStyle w:val="30"/>
        <w:tabs>
          <w:tab w:val="clear" w:pos="1260"/>
          <w:tab w:val="clear" w:pos="8630"/>
          <w:tab w:val="right" w:leader="dot" w:pos="8312"/>
        </w:tabs>
      </w:pPr>
      <w:hyperlink w:anchor="_Toc16183" w:history="1">
        <w:r>
          <w:rPr>
            <w:rFonts w:hAnsi="宋体" w:cs="宋体" w:hint="eastAsia"/>
          </w:rPr>
          <w:t>21.</w:t>
        </w:r>
        <w:r>
          <w:rPr>
            <w:rFonts w:hAnsi="宋体" w:cs="宋体" w:hint="eastAsia"/>
          </w:rPr>
          <w:t>供应商关联单位的说明</w:t>
        </w:r>
        <w:r>
          <w:tab/>
        </w:r>
        <w:r>
          <w:fldChar w:fldCharType="begin"/>
        </w:r>
        <w:r>
          <w:instrText xml:space="preserve"> PAGEREF _Toc16183 </w:instrText>
        </w:r>
        <w:r>
          <w:fldChar w:fldCharType="separate"/>
        </w:r>
        <w:r>
          <w:t>43</w:t>
        </w:r>
        <w:r>
          <w:fldChar w:fldCharType="end"/>
        </w:r>
      </w:hyperlink>
    </w:p>
    <w:p w:rsidR="001376D0" w:rsidRDefault="00D26BE5">
      <w:pPr>
        <w:pStyle w:val="30"/>
        <w:tabs>
          <w:tab w:val="clear" w:pos="1260"/>
          <w:tab w:val="clear" w:pos="8630"/>
          <w:tab w:val="right" w:leader="dot" w:pos="8312"/>
        </w:tabs>
      </w:pPr>
      <w:hyperlink w:anchor="_Toc17835" w:history="1">
        <w:r>
          <w:rPr>
            <w:rFonts w:hAnsi="宋体" w:cs="宋体" w:hint="eastAsia"/>
          </w:rPr>
          <w:t>22.</w:t>
        </w:r>
        <w:r>
          <w:rPr>
            <w:rFonts w:hAnsi="宋体" w:cs="宋体" w:hint="eastAsia"/>
          </w:rPr>
          <w:t>其他材料</w:t>
        </w:r>
        <w:r>
          <w:tab/>
        </w:r>
        <w:r>
          <w:fldChar w:fldCharType="begin"/>
        </w:r>
        <w:r>
          <w:instrText xml:space="preserve"> PAGEREF _Toc17835 </w:instrText>
        </w:r>
        <w:r>
          <w:fldChar w:fldCharType="separate"/>
        </w:r>
        <w:r>
          <w:t>43</w:t>
        </w:r>
        <w:r>
          <w:fldChar w:fldCharType="end"/>
        </w:r>
      </w:hyperlink>
    </w:p>
    <w:p w:rsidR="001376D0" w:rsidRDefault="00D26BE5">
      <w:pPr>
        <w:pStyle w:val="10"/>
        <w:tabs>
          <w:tab w:val="right" w:leader="dot" w:pos="8312"/>
        </w:tabs>
      </w:pPr>
      <w:hyperlink w:anchor="_Toc31704" w:history="1">
        <w:r>
          <w:rPr>
            <w:rFonts w:hAnsi="宋体" w:cs="宋体" w:hint="eastAsia"/>
          </w:rPr>
          <w:t>第</w:t>
        </w:r>
        <w:r>
          <w:rPr>
            <w:rFonts w:hAnsi="宋体" w:cs="宋体" w:hint="eastAsia"/>
          </w:rPr>
          <w:t>7</w:t>
        </w:r>
        <w:r>
          <w:rPr>
            <w:rFonts w:hAnsi="宋体" w:cs="宋体" w:hint="eastAsia"/>
          </w:rPr>
          <w:t>章</w:t>
        </w:r>
        <w:r>
          <w:rPr>
            <w:rFonts w:hAnsi="宋体" w:cs="宋体" w:hint="eastAsia"/>
          </w:rPr>
          <w:t xml:space="preserve">   </w:t>
        </w:r>
        <w:r>
          <w:rPr>
            <w:rFonts w:hAnsi="宋体" w:cs="宋体" w:hint="eastAsia"/>
          </w:rPr>
          <w:t>政府采购合同格式</w:t>
        </w:r>
        <w:r>
          <w:tab/>
        </w:r>
        <w:r>
          <w:fldChar w:fldCharType="begin"/>
        </w:r>
        <w:r>
          <w:instrText xml:space="preserve"> PAGEREF _Toc31704 </w:instrText>
        </w:r>
        <w:r>
          <w:fldChar w:fldCharType="separate"/>
        </w:r>
        <w:r>
          <w:t>44</w:t>
        </w:r>
        <w:r>
          <w:fldChar w:fldCharType="end"/>
        </w:r>
      </w:hyperlink>
    </w:p>
    <w:p w:rsidR="001376D0" w:rsidRDefault="00D26BE5">
      <w:pPr>
        <w:rPr>
          <w:rFonts w:ascii="宋体" w:hAnsi="宋体" w:cs="宋体"/>
          <w:kern w:val="0"/>
          <w:szCs w:val="21"/>
        </w:rPr>
      </w:pPr>
      <w:r>
        <w:rPr>
          <w:rFonts w:ascii="宋体" w:hAnsi="宋体" w:cs="宋体" w:hint="eastAsia"/>
          <w:kern w:val="0"/>
          <w:szCs w:val="21"/>
        </w:rPr>
        <w:fldChar w:fldCharType="end"/>
      </w:r>
      <w:bookmarkStart w:id="1" w:name="_Toc17230"/>
      <w:bookmarkStart w:id="2" w:name="_Toc216582804"/>
      <w:bookmarkStart w:id="3" w:name="_Toc22782"/>
    </w:p>
    <w:p w:rsidR="001376D0" w:rsidRDefault="001376D0">
      <w:pPr>
        <w:rPr>
          <w:rFonts w:ascii="宋体" w:hAnsi="宋体" w:cs="宋体"/>
          <w:kern w:val="0"/>
          <w:szCs w:val="21"/>
        </w:rPr>
      </w:pPr>
    </w:p>
    <w:p w:rsidR="001376D0" w:rsidRDefault="001376D0">
      <w:pPr>
        <w:rPr>
          <w:rFonts w:ascii="宋体" w:hAnsi="宋体" w:cs="宋体"/>
          <w:kern w:val="0"/>
          <w:szCs w:val="21"/>
        </w:rPr>
      </w:pPr>
    </w:p>
    <w:p w:rsidR="001376D0" w:rsidRDefault="001376D0">
      <w:pPr>
        <w:rPr>
          <w:rFonts w:ascii="宋体" w:hAnsi="宋体" w:cs="宋体"/>
          <w:kern w:val="0"/>
          <w:szCs w:val="21"/>
        </w:rPr>
      </w:pPr>
    </w:p>
    <w:p w:rsidR="001376D0" w:rsidRDefault="001376D0">
      <w:pPr>
        <w:rPr>
          <w:rFonts w:ascii="宋体" w:hAnsi="宋体" w:cs="宋体"/>
          <w:kern w:val="44"/>
          <w:szCs w:val="20"/>
        </w:rPr>
      </w:pPr>
    </w:p>
    <w:p w:rsidR="001376D0" w:rsidRDefault="001376D0">
      <w:pPr>
        <w:rPr>
          <w:rFonts w:ascii="宋体" w:hAnsi="宋体" w:cs="宋体"/>
          <w:kern w:val="44"/>
          <w:szCs w:val="20"/>
        </w:rPr>
      </w:pPr>
    </w:p>
    <w:p w:rsidR="001376D0" w:rsidRDefault="001376D0">
      <w:pPr>
        <w:rPr>
          <w:rFonts w:ascii="宋体" w:hAnsi="宋体" w:cs="宋体"/>
          <w:kern w:val="44"/>
          <w:szCs w:val="20"/>
        </w:rPr>
      </w:pPr>
    </w:p>
    <w:p w:rsidR="001376D0" w:rsidRDefault="001376D0">
      <w:pPr>
        <w:rPr>
          <w:rFonts w:ascii="宋体" w:hAnsi="宋体" w:cs="宋体"/>
          <w:kern w:val="44"/>
          <w:szCs w:val="20"/>
        </w:rPr>
      </w:pPr>
    </w:p>
    <w:p w:rsidR="001376D0" w:rsidRDefault="00D26BE5">
      <w:pPr>
        <w:rPr>
          <w:rFonts w:ascii="宋体" w:hAnsi="宋体" w:cs="宋体"/>
          <w:kern w:val="44"/>
          <w:szCs w:val="20"/>
        </w:rPr>
      </w:pPr>
      <w:r>
        <w:rPr>
          <w:rFonts w:ascii="宋体" w:hAnsi="宋体" w:cs="宋体" w:hint="eastAsia"/>
          <w:kern w:val="44"/>
          <w:szCs w:val="20"/>
        </w:rPr>
        <w:br w:type="page"/>
      </w:r>
    </w:p>
    <w:p w:rsidR="001376D0" w:rsidRDefault="00D26BE5">
      <w:pPr>
        <w:pStyle w:val="1"/>
        <w:numPr>
          <w:ilvl w:val="0"/>
          <w:numId w:val="1"/>
        </w:numPr>
        <w:tabs>
          <w:tab w:val="clear" w:pos="3134"/>
          <w:tab w:val="left" w:pos="0"/>
        </w:tabs>
        <w:spacing w:before="0" w:after="0" w:line="240" w:lineRule="atLeast"/>
        <w:ind w:hanging="3134"/>
        <w:rPr>
          <w:rFonts w:hAnsi="宋体" w:cs="宋体"/>
        </w:rPr>
      </w:pPr>
      <w:r>
        <w:rPr>
          <w:rFonts w:hAnsi="宋体" w:cs="宋体" w:hint="eastAsia"/>
        </w:rPr>
        <w:lastRenderedPageBreak/>
        <w:t xml:space="preserve">  </w:t>
      </w:r>
      <w:bookmarkStart w:id="4" w:name="_Toc515647756"/>
      <w:bookmarkStart w:id="5" w:name="_Toc29200"/>
      <w:r>
        <w:rPr>
          <w:rFonts w:hAnsi="宋体" w:cs="宋体" w:hint="eastAsia"/>
        </w:rPr>
        <w:t>供应商须知</w:t>
      </w:r>
      <w:bookmarkEnd w:id="1"/>
      <w:bookmarkEnd w:id="2"/>
      <w:bookmarkEnd w:id="3"/>
      <w:bookmarkEnd w:id="4"/>
      <w:bookmarkEnd w:id="5"/>
    </w:p>
    <w:p w:rsidR="001376D0" w:rsidRDefault="001376D0">
      <w:pPr>
        <w:rPr>
          <w:rFonts w:ascii="宋体" w:hAnsi="宋体" w:cs="宋体"/>
        </w:rPr>
      </w:pPr>
    </w:p>
    <w:p w:rsidR="001376D0" w:rsidRDefault="00D26BE5">
      <w:pPr>
        <w:pStyle w:val="2"/>
        <w:spacing w:before="0" w:line="240" w:lineRule="atLeast"/>
        <w:ind w:leftChars="12" w:left="565" w:hanging="540"/>
        <w:rPr>
          <w:rFonts w:ascii="宋体" w:eastAsia="宋体" w:hAnsi="宋体" w:cs="宋体"/>
          <w:sz w:val="28"/>
        </w:rPr>
      </w:pPr>
      <w:bookmarkStart w:id="6" w:name="_Toc515647757"/>
      <w:bookmarkStart w:id="7" w:name="_Toc216582805"/>
      <w:bookmarkStart w:id="8" w:name="_Toc520356143"/>
      <w:bookmarkStart w:id="9" w:name="_Toc21215"/>
      <w:bookmarkStart w:id="10" w:name="_Toc21015"/>
      <w:bookmarkStart w:id="11" w:name="_Toc7549"/>
      <w:proofErr w:type="gramStart"/>
      <w:r>
        <w:rPr>
          <w:rFonts w:ascii="宋体" w:eastAsia="宋体" w:hAnsi="宋体" w:cs="宋体" w:hint="eastAsia"/>
          <w:sz w:val="28"/>
        </w:rPr>
        <w:t>一</w:t>
      </w:r>
      <w:proofErr w:type="gramEnd"/>
      <w:r>
        <w:rPr>
          <w:rFonts w:ascii="宋体" w:eastAsia="宋体" w:hAnsi="宋体" w:cs="宋体" w:hint="eastAsia"/>
          <w:sz w:val="28"/>
        </w:rPr>
        <w:t xml:space="preserve">   </w:t>
      </w:r>
      <w:bookmarkEnd w:id="6"/>
      <w:bookmarkEnd w:id="7"/>
      <w:bookmarkEnd w:id="8"/>
      <w:r>
        <w:rPr>
          <w:rFonts w:ascii="宋体" w:eastAsia="宋体" w:hAnsi="宋体" w:cs="宋体" w:hint="eastAsia"/>
          <w:sz w:val="28"/>
        </w:rPr>
        <w:t>总</w:t>
      </w:r>
      <w:r>
        <w:rPr>
          <w:rFonts w:ascii="宋体" w:eastAsia="宋体" w:hAnsi="宋体" w:cs="宋体" w:hint="eastAsia"/>
          <w:sz w:val="28"/>
        </w:rPr>
        <w:t xml:space="preserve"> </w:t>
      </w:r>
      <w:r>
        <w:rPr>
          <w:rFonts w:ascii="宋体" w:eastAsia="宋体" w:hAnsi="宋体" w:cs="宋体" w:hint="eastAsia"/>
          <w:sz w:val="28"/>
        </w:rPr>
        <w:t>则</w:t>
      </w:r>
      <w:bookmarkEnd w:id="9"/>
      <w:bookmarkEnd w:id="10"/>
      <w:bookmarkEnd w:id="11"/>
    </w:p>
    <w:p w:rsidR="001376D0" w:rsidRDefault="001376D0">
      <w:pPr>
        <w:pStyle w:val="a0"/>
        <w:rPr>
          <w:rFonts w:hAnsi="宋体" w:cs="宋体"/>
        </w:rPr>
      </w:pPr>
    </w:p>
    <w:p w:rsidR="001376D0" w:rsidRDefault="00D26BE5">
      <w:pPr>
        <w:pStyle w:val="3"/>
        <w:spacing w:before="0" w:after="0" w:line="240" w:lineRule="atLeast"/>
        <w:rPr>
          <w:rFonts w:hAnsi="宋体" w:cs="宋体"/>
          <w:u w:val="none"/>
        </w:rPr>
      </w:pPr>
      <w:bookmarkStart w:id="12" w:name="_Toc520356144"/>
      <w:bookmarkStart w:id="13" w:name="_Toc32189"/>
      <w:bookmarkStart w:id="14" w:name="_Toc32623"/>
      <w:bookmarkStart w:id="15" w:name="_Toc515647758"/>
      <w:bookmarkStart w:id="16" w:name="_Toc1612"/>
      <w:r>
        <w:rPr>
          <w:rFonts w:hAnsi="宋体" w:cs="宋体" w:hint="eastAsia"/>
          <w:u w:val="none"/>
        </w:rPr>
        <w:t>1.</w:t>
      </w:r>
      <w:r>
        <w:rPr>
          <w:rFonts w:hAnsi="宋体" w:cs="宋体" w:hint="eastAsia"/>
          <w:u w:val="none"/>
        </w:rPr>
        <w:t>采购人、采购代理机构及</w:t>
      </w:r>
      <w:bookmarkEnd w:id="12"/>
      <w:r>
        <w:rPr>
          <w:rFonts w:hAnsi="宋体" w:cs="宋体" w:hint="eastAsia"/>
          <w:u w:val="none"/>
        </w:rPr>
        <w:t>供应商</w:t>
      </w:r>
      <w:bookmarkEnd w:id="13"/>
      <w:bookmarkEnd w:id="14"/>
      <w:bookmarkEnd w:id="15"/>
      <w:bookmarkEnd w:id="16"/>
    </w:p>
    <w:p w:rsidR="001376D0" w:rsidRDefault="00D26BE5">
      <w:pPr>
        <w:numPr>
          <w:ilvl w:val="1"/>
          <w:numId w:val="2"/>
        </w:numPr>
        <w:tabs>
          <w:tab w:val="clear" w:pos="900"/>
          <w:tab w:val="left" w:pos="0"/>
        </w:tabs>
        <w:spacing w:line="240" w:lineRule="atLeast"/>
        <w:ind w:hanging="898"/>
        <w:rPr>
          <w:rFonts w:ascii="宋体" w:hAnsi="宋体" w:cs="宋体"/>
          <w:sz w:val="24"/>
        </w:rPr>
      </w:pPr>
      <w:r>
        <w:rPr>
          <w:rFonts w:ascii="宋体" w:hAnsi="宋体" w:cs="宋体" w:hint="eastAsia"/>
          <w:sz w:val="24"/>
        </w:rPr>
        <w:t xml:space="preserve">    </w:t>
      </w:r>
      <w:r>
        <w:rPr>
          <w:rFonts w:ascii="宋体" w:hAnsi="宋体" w:cs="宋体" w:hint="eastAsia"/>
          <w:sz w:val="24"/>
        </w:rPr>
        <w:t>采购人：是指依法开展政府采购活动的国家机关、事业单位、团体组织。</w:t>
      </w:r>
    </w:p>
    <w:p w:rsidR="001376D0" w:rsidRDefault="00D26BE5">
      <w:pPr>
        <w:tabs>
          <w:tab w:val="left" w:pos="0"/>
        </w:tabs>
        <w:spacing w:line="240" w:lineRule="atLeast"/>
        <w:ind w:left="900"/>
        <w:rPr>
          <w:rFonts w:ascii="宋体" w:hAnsi="宋体" w:cs="宋体"/>
          <w:sz w:val="24"/>
        </w:rPr>
      </w:pPr>
      <w:r>
        <w:rPr>
          <w:rFonts w:ascii="宋体" w:hAnsi="宋体" w:cs="宋体" w:hint="eastAsia"/>
          <w:sz w:val="24"/>
        </w:rPr>
        <w:t>本项目的采购人</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1376D0" w:rsidRDefault="00D26BE5">
      <w:pPr>
        <w:numPr>
          <w:ilvl w:val="1"/>
          <w:numId w:val="2"/>
        </w:numPr>
        <w:tabs>
          <w:tab w:val="clear" w:pos="900"/>
          <w:tab w:val="left" w:pos="0"/>
        </w:tabs>
        <w:spacing w:line="240" w:lineRule="atLeast"/>
        <w:ind w:hanging="898"/>
        <w:rPr>
          <w:rFonts w:ascii="宋体" w:hAnsi="宋体" w:cs="宋体"/>
          <w:sz w:val="24"/>
        </w:rPr>
      </w:pPr>
      <w:r>
        <w:rPr>
          <w:rFonts w:ascii="宋体" w:hAnsi="宋体" w:cs="宋体" w:hint="eastAsia"/>
          <w:sz w:val="24"/>
        </w:rPr>
        <w:t>采购代理机构：</w:t>
      </w:r>
      <w:r>
        <w:rPr>
          <w:rFonts w:ascii="宋体" w:hAnsi="宋体" w:cs="宋体" w:hint="eastAsia"/>
          <w:sz w:val="24"/>
        </w:rPr>
        <w:t xml:space="preserve">   </w:t>
      </w:r>
      <w:r>
        <w:rPr>
          <w:rFonts w:ascii="宋体" w:hAnsi="宋体" w:cs="宋体" w:hint="eastAsia"/>
          <w:sz w:val="24"/>
        </w:rPr>
        <w:t>。</w:t>
      </w:r>
    </w:p>
    <w:p w:rsidR="001376D0" w:rsidRDefault="00D26BE5">
      <w:pPr>
        <w:numPr>
          <w:ilvl w:val="1"/>
          <w:numId w:val="2"/>
        </w:numPr>
        <w:spacing w:line="320" w:lineRule="exact"/>
        <w:rPr>
          <w:rFonts w:ascii="宋体" w:hAnsi="宋体" w:cs="宋体"/>
          <w:sz w:val="24"/>
        </w:rPr>
      </w:pPr>
      <w:bookmarkStart w:id="17" w:name="_Toc5286"/>
      <w:bookmarkStart w:id="18" w:name="_Toc515647759"/>
      <w:bookmarkStart w:id="19" w:name="_Toc12139"/>
      <w:r>
        <w:rPr>
          <w:rFonts w:ascii="宋体" w:hAnsi="宋体" w:cs="宋体" w:hint="eastAsia"/>
          <w:sz w:val="24"/>
        </w:rPr>
        <w:t>供应商：是指响应询价、参加报价竞争的法人、其他组织或者自然人。潜在供应商：以询价通知书规定的方式获取本项目询价通知书的法人、其他组织或者自然人。</w:t>
      </w:r>
    </w:p>
    <w:p w:rsidR="001376D0" w:rsidRDefault="00D26BE5">
      <w:pPr>
        <w:spacing w:line="320" w:lineRule="exact"/>
        <w:ind w:left="900"/>
        <w:rPr>
          <w:rFonts w:ascii="宋体" w:hAnsi="宋体" w:cs="宋体"/>
          <w:sz w:val="24"/>
        </w:rPr>
      </w:pPr>
      <w:r>
        <w:rPr>
          <w:rFonts w:ascii="宋体" w:hAnsi="宋体" w:cs="宋体" w:hint="eastAsia"/>
          <w:sz w:val="24"/>
        </w:rPr>
        <w:t>本项目的供应商须满足以下条件：</w:t>
      </w:r>
    </w:p>
    <w:p w:rsidR="001376D0" w:rsidRDefault="00D26BE5" w:rsidP="002958A8">
      <w:pPr>
        <w:spacing w:line="320" w:lineRule="exact"/>
        <w:ind w:left="850" w:hangingChars="354" w:hanging="850"/>
        <w:rPr>
          <w:rFonts w:ascii="宋体" w:hAnsi="宋体" w:cs="宋体"/>
          <w:sz w:val="24"/>
        </w:rPr>
      </w:pPr>
      <w:r>
        <w:rPr>
          <w:rFonts w:ascii="宋体" w:hAnsi="宋体" w:cs="宋体" w:hint="eastAsia"/>
          <w:sz w:val="24"/>
        </w:rPr>
        <w:t xml:space="preserve">1.3.1 </w:t>
      </w:r>
      <w:r>
        <w:rPr>
          <w:rFonts w:ascii="宋体" w:hAnsi="宋体" w:cs="宋体" w:hint="eastAsia"/>
          <w:sz w:val="24"/>
        </w:rPr>
        <w:tab/>
      </w:r>
      <w:r>
        <w:rPr>
          <w:rFonts w:ascii="宋体" w:hAnsi="宋体" w:cs="宋体" w:hint="eastAsia"/>
          <w:sz w:val="24"/>
        </w:rPr>
        <w:t>在中华人民共和国境内注册，能够独立承担民事责任，有生产或供应能力的本国供应商。</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1.3.2  </w:t>
      </w:r>
      <w:r>
        <w:rPr>
          <w:rFonts w:ascii="宋体" w:hAnsi="宋体" w:cs="宋体" w:hint="eastAsia"/>
          <w:sz w:val="24"/>
        </w:rPr>
        <w:t>具备《中华人民共和国政府采购法》第二十二条关于供应</w:t>
      </w:r>
      <w:proofErr w:type="gramStart"/>
      <w:r>
        <w:rPr>
          <w:rFonts w:ascii="宋体" w:hAnsi="宋体" w:cs="宋体" w:hint="eastAsia"/>
          <w:sz w:val="24"/>
        </w:rPr>
        <w:t>商条件</w:t>
      </w:r>
      <w:proofErr w:type="gramEnd"/>
      <w:r>
        <w:rPr>
          <w:rFonts w:ascii="宋体" w:hAnsi="宋体" w:cs="宋体" w:hint="eastAsia"/>
          <w:sz w:val="24"/>
        </w:rPr>
        <w:t>的规定，遵守本项目采购人本级和上级财</w:t>
      </w:r>
      <w:r>
        <w:rPr>
          <w:rFonts w:ascii="宋体" w:hAnsi="宋体" w:cs="宋体" w:hint="eastAsia"/>
          <w:sz w:val="24"/>
        </w:rPr>
        <w:t>政部</w:t>
      </w:r>
      <w:proofErr w:type="gramStart"/>
      <w:r>
        <w:rPr>
          <w:rFonts w:ascii="宋体" w:hAnsi="宋体" w:cs="宋体" w:hint="eastAsia"/>
          <w:sz w:val="24"/>
        </w:rPr>
        <w:t>门政府</w:t>
      </w:r>
      <w:proofErr w:type="gramEnd"/>
      <w:r>
        <w:rPr>
          <w:rFonts w:ascii="宋体" w:hAnsi="宋体" w:cs="宋体" w:hint="eastAsia"/>
          <w:sz w:val="24"/>
        </w:rPr>
        <w:t>采购的有关规定。</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1.3.3  </w:t>
      </w:r>
      <w:r>
        <w:rPr>
          <w:rFonts w:ascii="宋体" w:hAnsi="宋体" w:cs="宋体" w:hint="eastAsia"/>
          <w:sz w:val="24"/>
        </w:rPr>
        <w:t>以询价通知书规定的方式获得了本项目的询价通知书。</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1.3.4  </w:t>
      </w:r>
      <w:r>
        <w:rPr>
          <w:rFonts w:ascii="宋体" w:hAnsi="宋体" w:cs="宋体" w:hint="eastAsia"/>
          <w:sz w:val="24"/>
        </w:rPr>
        <w:t>符合</w:t>
      </w:r>
      <w:r>
        <w:rPr>
          <w:rFonts w:ascii="宋体" w:hAnsi="宋体" w:cs="宋体" w:hint="eastAsia"/>
          <w:sz w:val="24"/>
          <w:u w:val="single"/>
        </w:rPr>
        <w:t>供应商须知资料表</w:t>
      </w:r>
      <w:r>
        <w:rPr>
          <w:rFonts w:ascii="宋体" w:hAnsi="宋体" w:cs="宋体" w:hint="eastAsia"/>
          <w:sz w:val="24"/>
        </w:rPr>
        <w:t>中规定的其他资格要求。</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1.3.5  </w:t>
      </w:r>
      <w:r>
        <w:rPr>
          <w:rFonts w:ascii="宋体" w:hAnsi="宋体" w:cs="宋体" w:hint="eastAsia"/>
          <w:sz w:val="24"/>
        </w:rPr>
        <w:t>若</w:t>
      </w:r>
      <w:r>
        <w:rPr>
          <w:rFonts w:ascii="宋体" w:hAnsi="宋体" w:cs="宋体" w:hint="eastAsia"/>
          <w:sz w:val="24"/>
          <w:u w:val="single"/>
        </w:rPr>
        <w:t>供应商须知资料表</w:t>
      </w:r>
      <w:r>
        <w:rPr>
          <w:rFonts w:ascii="宋体" w:hAnsi="宋体" w:cs="宋体" w:hint="eastAsia"/>
          <w:sz w:val="24"/>
        </w:rPr>
        <w:t>中写明专门面向中小企业采购的，如供应商为非中小企业，其响应文件将被认定为无效。</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1.3.6  </w:t>
      </w:r>
      <w:r>
        <w:rPr>
          <w:rFonts w:ascii="宋体" w:hAnsi="宋体" w:cs="宋体" w:hint="eastAsia"/>
          <w:sz w:val="24"/>
        </w:rPr>
        <w:t>若</w:t>
      </w:r>
      <w:r>
        <w:rPr>
          <w:rFonts w:ascii="宋体" w:hAnsi="宋体" w:cs="宋体" w:hint="eastAsia"/>
          <w:sz w:val="24"/>
          <w:u w:val="single"/>
        </w:rPr>
        <w:t>供应商须知资料表</w:t>
      </w:r>
      <w:r>
        <w:rPr>
          <w:rFonts w:ascii="宋体" w:hAnsi="宋体" w:cs="宋体" w:hint="eastAsia"/>
          <w:sz w:val="24"/>
        </w:rPr>
        <w:t>中写明允许采购进口产品，供应商应保证所报产品可履行合法报通关手续进入中国关境内。</w:t>
      </w:r>
    </w:p>
    <w:p w:rsidR="001376D0" w:rsidRDefault="00D26BE5">
      <w:pPr>
        <w:spacing w:line="320" w:lineRule="exact"/>
        <w:ind w:leftChars="428" w:left="899"/>
        <w:rPr>
          <w:rFonts w:ascii="宋体" w:hAnsi="宋体" w:cs="宋体"/>
          <w:sz w:val="24"/>
        </w:rPr>
      </w:pPr>
      <w:r>
        <w:rPr>
          <w:rFonts w:ascii="宋体" w:hAnsi="宋体" w:cs="宋体" w:hint="eastAsia"/>
          <w:sz w:val="24"/>
        </w:rPr>
        <w:t>若</w:t>
      </w:r>
      <w:r>
        <w:rPr>
          <w:rFonts w:ascii="宋体" w:hAnsi="宋体" w:cs="宋体" w:hint="eastAsia"/>
          <w:sz w:val="24"/>
          <w:u w:val="single"/>
        </w:rPr>
        <w:t>供应商须知资料表</w:t>
      </w:r>
      <w:r>
        <w:rPr>
          <w:rFonts w:ascii="宋体" w:hAnsi="宋体" w:cs="宋体" w:hint="eastAsia"/>
          <w:sz w:val="24"/>
        </w:rPr>
        <w:t>中未写明允许采购进口产品，如供应商所报产品为进口产品，其响应文件将被认定为无效。</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    </w:t>
      </w:r>
      <w:r>
        <w:rPr>
          <w:rFonts w:ascii="宋体" w:hAnsi="宋体" w:cs="宋体" w:hint="eastAsia"/>
          <w:sz w:val="24"/>
        </w:rPr>
        <w:t>如</w:t>
      </w:r>
      <w:r>
        <w:rPr>
          <w:rFonts w:ascii="宋体" w:hAnsi="宋体" w:cs="宋体" w:hint="eastAsia"/>
          <w:sz w:val="24"/>
          <w:u w:val="single"/>
        </w:rPr>
        <w:t>供应商须知资料表</w:t>
      </w:r>
      <w:r>
        <w:rPr>
          <w:rFonts w:ascii="宋体" w:hAnsi="宋体" w:cs="宋体" w:hint="eastAsia"/>
          <w:sz w:val="24"/>
        </w:rPr>
        <w:t>中允</w:t>
      </w:r>
      <w:r>
        <w:rPr>
          <w:rFonts w:ascii="宋体" w:hAnsi="宋体" w:cs="宋体" w:hint="eastAsia"/>
          <w:sz w:val="24"/>
        </w:rPr>
        <w:t>许联合体进行响应，对联合体规定如下：</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1.4.1  </w:t>
      </w:r>
      <w:r>
        <w:rPr>
          <w:rFonts w:ascii="宋体" w:hAnsi="宋体" w:cs="宋体" w:hint="eastAsia"/>
          <w:sz w:val="24"/>
        </w:rPr>
        <w:t>两个以上供应商可以组成一个联合体，以一个供应商的身份响应。</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1.4.2  </w:t>
      </w:r>
      <w:r>
        <w:rPr>
          <w:rFonts w:ascii="宋体" w:hAnsi="宋体" w:cs="宋体" w:hint="eastAsia"/>
          <w:sz w:val="24"/>
        </w:rPr>
        <w:t>联合体各方均应符合</w:t>
      </w:r>
      <w:r>
        <w:rPr>
          <w:rFonts w:ascii="宋体" w:hAnsi="宋体" w:cs="宋体" w:hint="eastAsia"/>
          <w:sz w:val="24"/>
        </w:rPr>
        <w:t>1.3.2</w:t>
      </w:r>
      <w:r>
        <w:rPr>
          <w:rFonts w:ascii="宋体" w:hAnsi="宋体" w:cs="宋体" w:hint="eastAsia"/>
          <w:sz w:val="24"/>
        </w:rPr>
        <w:t>规定。</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1.4.3  </w:t>
      </w:r>
      <w:r>
        <w:rPr>
          <w:rFonts w:ascii="宋体" w:hAnsi="宋体" w:cs="宋体" w:hint="eastAsia"/>
          <w:sz w:val="24"/>
        </w:rPr>
        <w:t>采购人根据采购项目对供应商的特殊要求，联合体中至少应当有一方符合相关规定。</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1.4.4  </w:t>
      </w:r>
      <w:r>
        <w:rPr>
          <w:rFonts w:ascii="宋体" w:hAnsi="宋体" w:cs="宋体" w:hint="eastAsia"/>
          <w:sz w:val="24"/>
        </w:rPr>
        <w:t>联合体各方应签订共同响应协议，明确约定联合体各方承担的工作和相应的责任，并将共同响应协议连同响应文件一并提交，其响应文件将被认定为无效。</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1.4.5  </w:t>
      </w:r>
      <w:r>
        <w:rPr>
          <w:rFonts w:ascii="宋体" w:hAnsi="宋体" w:cs="宋体" w:hint="eastAsia"/>
          <w:sz w:val="24"/>
        </w:rPr>
        <w:t>大中型企业、其他自然人、法人或者其他组织与小型、微型企业组成联合体共同参加响应，共同响应协议中应写明小型、微型企业的协议合同金额占到共同响应协议</w:t>
      </w:r>
      <w:proofErr w:type="gramStart"/>
      <w:r>
        <w:rPr>
          <w:rFonts w:ascii="宋体" w:hAnsi="宋体" w:cs="宋体" w:hint="eastAsia"/>
          <w:sz w:val="24"/>
        </w:rPr>
        <w:t>响应总</w:t>
      </w:r>
      <w:proofErr w:type="gramEnd"/>
      <w:r>
        <w:rPr>
          <w:rFonts w:ascii="宋体" w:hAnsi="宋体" w:cs="宋体" w:hint="eastAsia"/>
          <w:sz w:val="24"/>
        </w:rPr>
        <w:t>金额的比例。</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1.4.6   </w:t>
      </w:r>
      <w:r>
        <w:rPr>
          <w:rFonts w:ascii="宋体" w:hAnsi="宋体" w:cs="宋体" w:hint="eastAsia"/>
          <w:sz w:val="24"/>
        </w:rPr>
        <w:t>以联合体形</w:t>
      </w:r>
      <w:proofErr w:type="gramStart"/>
      <w:r>
        <w:rPr>
          <w:rFonts w:ascii="宋体" w:hAnsi="宋体" w:cs="宋体" w:hint="eastAsia"/>
          <w:sz w:val="24"/>
        </w:rPr>
        <w:t>式参加</w:t>
      </w:r>
      <w:proofErr w:type="gramEnd"/>
      <w:r>
        <w:rPr>
          <w:rFonts w:ascii="宋体" w:hAnsi="宋体" w:cs="宋体" w:hint="eastAsia"/>
          <w:sz w:val="24"/>
        </w:rPr>
        <w:t>政府采购活动的，联合体各方不得再单独参加或者与其</w:t>
      </w:r>
      <w:proofErr w:type="gramStart"/>
      <w:r>
        <w:rPr>
          <w:rFonts w:ascii="宋体" w:hAnsi="宋体" w:cs="宋体" w:hint="eastAsia"/>
          <w:sz w:val="24"/>
        </w:rPr>
        <w:t>他供应</w:t>
      </w:r>
      <w:proofErr w:type="gramEnd"/>
      <w:r>
        <w:rPr>
          <w:rFonts w:ascii="宋体" w:hAnsi="宋体" w:cs="宋体" w:hint="eastAsia"/>
          <w:sz w:val="24"/>
        </w:rPr>
        <w:t>商另外组成联合体参加本项目，否则其响应文件将被认定为无效。</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1.4.7  </w:t>
      </w:r>
      <w:r>
        <w:rPr>
          <w:rFonts w:ascii="宋体" w:hAnsi="宋体" w:cs="宋体" w:hint="eastAsia"/>
          <w:sz w:val="24"/>
        </w:rPr>
        <w:t>对联合体响应的其他资格要求见</w:t>
      </w:r>
      <w:r>
        <w:rPr>
          <w:rFonts w:ascii="宋体" w:hAnsi="宋体" w:cs="宋体" w:hint="eastAsia"/>
          <w:sz w:val="24"/>
          <w:u w:val="single"/>
        </w:rPr>
        <w:t>供应商须知资料表</w:t>
      </w:r>
      <w:r>
        <w:rPr>
          <w:rFonts w:ascii="宋体" w:hAnsi="宋体" w:cs="宋体" w:hint="eastAsia"/>
          <w:sz w:val="24"/>
        </w:rPr>
        <w:t>。</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1.5    </w:t>
      </w:r>
      <w:r>
        <w:rPr>
          <w:rFonts w:ascii="宋体" w:hAnsi="宋体" w:cs="宋体" w:hint="eastAsia"/>
          <w:sz w:val="24"/>
        </w:rPr>
        <w:t>单位负责人为同一人或者存在直接控股、管理关系的不同供应商，其响应文件将被认定为无效。</w:t>
      </w:r>
    </w:p>
    <w:p w:rsidR="001376D0" w:rsidRDefault="00D26BE5">
      <w:pPr>
        <w:spacing w:line="240" w:lineRule="atLeast"/>
        <w:rPr>
          <w:rFonts w:ascii="宋体" w:hAnsi="宋体" w:cs="宋体"/>
          <w:sz w:val="24"/>
        </w:rPr>
      </w:pPr>
      <w:r>
        <w:rPr>
          <w:rFonts w:ascii="宋体" w:hAnsi="宋体" w:cs="宋体" w:hint="eastAsia"/>
          <w:sz w:val="24"/>
        </w:rPr>
        <w:t>单位负责人为同一人或者存在直接控股、管理</w:t>
      </w:r>
      <w:r>
        <w:rPr>
          <w:rFonts w:ascii="宋体" w:hAnsi="宋体" w:cs="宋体" w:hint="eastAsia"/>
          <w:sz w:val="24"/>
        </w:rPr>
        <w:t>关系的不同供应商，不得参加同一</w:t>
      </w:r>
      <w:r>
        <w:rPr>
          <w:rFonts w:ascii="宋体" w:hAnsi="宋体" w:cs="宋体" w:hint="eastAsia"/>
          <w:sz w:val="24"/>
        </w:rPr>
        <w:lastRenderedPageBreak/>
        <w:t>合同项下的政府采购活动，否则其相关响应文件均将被认定为</w:t>
      </w:r>
      <w:r>
        <w:rPr>
          <w:rFonts w:ascii="宋体" w:hAnsi="宋体" w:cs="宋体" w:hint="eastAsia"/>
          <w:b/>
          <w:sz w:val="24"/>
        </w:rPr>
        <w:t>响应文件无效</w:t>
      </w:r>
      <w:r>
        <w:rPr>
          <w:rFonts w:ascii="宋体" w:hAnsi="宋体" w:cs="宋体" w:hint="eastAsia"/>
          <w:sz w:val="24"/>
        </w:rPr>
        <w:t>。</w:t>
      </w:r>
    </w:p>
    <w:p w:rsidR="001376D0" w:rsidRDefault="00D26BE5">
      <w:pPr>
        <w:spacing w:line="240" w:lineRule="atLeast"/>
        <w:rPr>
          <w:rFonts w:ascii="宋体" w:hAnsi="宋体" w:cs="宋体"/>
          <w:sz w:val="24"/>
        </w:rPr>
      </w:pPr>
      <w:r>
        <w:rPr>
          <w:rFonts w:ascii="宋体" w:hAnsi="宋体" w:cs="宋体" w:hint="eastAsia"/>
          <w:sz w:val="24"/>
        </w:rPr>
        <w:t xml:space="preserve">1.6 </w:t>
      </w:r>
      <w:r>
        <w:rPr>
          <w:rFonts w:ascii="宋体" w:hAnsi="宋体" w:cs="宋体" w:hint="eastAsia"/>
          <w:sz w:val="24"/>
        </w:rPr>
        <w:t>各供应商须对本项目指定一个项目负责人，对本项目所有事宜全程负责。未经采购人同意中途不得更换项目负责人。</w:t>
      </w:r>
    </w:p>
    <w:p w:rsidR="001376D0" w:rsidRDefault="00D26BE5">
      <w:pPr>
        <w:pStyle w:val="3"/>
        <w:spacing w:before="0" w:after="0" w:line="240" w:lineRule="atLeast"/>
        <w:rPr>
          <w:rFonts w:hAnsi="宋体" w:cs="宋体"/>
          <w:u w:val="none"/>
        </w:rPr>
      </w:pPr>
      <w:bookmarkStart w:id="20" w:name="_Toc2507"/>
      <w:r>
        <w:rPr>
          <w:rFonts w:hAnsi="宋体" w:cs="宋体" w:hint="eastAsia"/>
          <w:u w:val="none"/>
        </w:rPr>
        <w:t>2.</w:t>
      </w:r>
      <w:r>
        <w:rPr>
          <w:rFonts w:hAnsi="宋体" w:cs="宋体" w:hint="eastAsia"/>
          <w:u w:val="none"/>
        </w:rPr>
        <w:t>资金来源</w:t>
      </w:r>
      <w:bookmarkEnd w:id="17"/>
      <w:bookmarkEnd w:id="18"/>
      <w:bookmarkEnd w:id="19"/>
      <w:bookmarkEnd w:id="20"/>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2.1</w:t>
      </w:r>
      <w:r>
        <w:rPr>
          <w:rFonts w:ascii="宋体" w:hAnsi="宋体" w:cs="宋体" w:hint="eastAsia"/>
          <w:sz w:val="24"/>
        </w:rPr>
        <w:tab/>
      </w:r>
      <w:r>
        <w:rPr>
          <w:rFonts w:ascii="宋体" w:hAnsi="宋体" w:cs="宋体" w:hint="eastAsia"/>
          <w:sz w:val="24"/>
        </w:rPr>
        <w:t>本项目的采购人已获得足以支付本次询价后所签订的合同项下的资金（包括财政性资金和本项目采购中无法与财政性资金分割的非财政性资金，预采购项目除外。）。</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 xml:space="preserve">2.2    </w:t>
      </w:r>
      <w:r>
        <w:rPr>
          <w:rFonts w:ascii="宋体" w:hAnsi="宋体" w:cs="宋体" w:hint="eastAsia"/>
          <w:sz w:val="24"/>
        </w:rPr>
        <w:t>项目预算金额和分项或分包最高</w:t>
      </w:r>
      <w:proofErr w:type="gramStart"/>
      <w:r>
        <w:rPr>
          <w:rFonts w:ascii="宋体" w:hAnsi="宋体" w:cs="宋体" w:hint="eastAsia"/>
          <w:sz w:val="24"/>
        </w:rPr>
        <w:t>限价</w:t>
      </w:r>
      <w:r>
        <w:rPr>
          <w:rFonts w:ascii="宋体" w:hAnsi="宋体" w:cs="宋体" w:hint="eastAsia"/>
          <w:sz w:val="24"/>
          <w:u w:val="single"/>
        </w:rPr>
        <w:t>见供应</w:t>
      </w:r>
      <w:proofErr w:type="gramEnd"/>
      <w:r>
        <w:rPr>
          <w:rFonts w:ascii="宋体" w:hAnsi="宋体" w:cs="宋体" w:hint="eastAsia"/>
          <w:sz w:val="24"/>
          <w:u w:val="single"/>
        </w:rPr>
        <w:t>商须知资料表</w:t>
      </w:r>
      <w:r>
        <w:rPr>
          <w:rFonts w:ascii="宋体" w:hAnsi="宋体" w:cs="宋体" w:hint="eastAsia"/>
          <w:sz w:val="24"/>
        </w:rPr>
        <w:t>。</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 xml:space="preserve">2.3    </w:t>
      </w:r>
      <w:r>
        <w:rPr>
          <w:rFonts w:ascii="宋体" w:hAnsi="宋体" w:cs="宋体" w:hint="eastAsia"/>
          <w:sz w:val="24"/>
        </w:rPr>
        <w:t>供应商报价超过询价通知书规定的预算金额或者分项、分包最高限价的，其响应文件将被认定为无效</w:t>
      </w:r>
    </w:p>
    <w:p w:rsidR="001376D0" w:rsidRDefault="00D26BE5">
      <w:pPr>
        <w:pStyle w:val="3"/>
        <w:spacing w:before="0" w:after="0" w:line="240" w:lineRule="atLeast"/>
        <w:rPr>
          <w:rFonts w:hAnsi="宋体" w:cs="宋体"/>
          <w:u w:val="none"/>
        </w:rPr>
      </w:pPr>
      <w:bookmarkStart w:id="21" w:name="_Toc20526"/>
      <w:bookmarkStart w:id="22" w:name="_Toc520356145"/>
      <w:bookmarkStart w:id="23" w:name="_Toc515647760"/>
      <w:bookmarkStart w:id="24" w:name="_Toc15936"/>
      <w:bookmarkStart w:id="25" w:name="_Toc2036"/>
      <w:r>
        <w:rPr>
          <w:rFonts w:hAnsi="宋体" w:cs="宋体" w:hint="eastAsia"/>
          <w:u w:val="none"/>
        </w:rPr>
        <w:t>3.</w:t>
      </w:r>
      <w:r>
        <w:rPr>
          <w:rFonts w:hAnsi="宋体" w:cs="宋体" w:hint="eastAsia"/>
          <w:u w:val="none"/>
        </w:rPr>
        <w:t>响应费用</w:t>
      </w:r>
      <w:bookmarkEnd w:id="21"/>
      <w:bookmarkEnd w:id="22"/>
      <w:bookmarkEnd w:id="23"/>
      <w:bookmarkEnd w:id="24"/>
      <w:bookmarkEnd w:id="25"/>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ab/>
      </w:r>
      <w:r>
        <w:rPr>
          <w:rFonts w:ascii="宋体" w:hAnsi="宋体" w:cs="宋体" w:hint="eastAsia"/>
          <w:sz w:val="24"/>
        </w:rPr>
        <w:t>不论响应的结果如何，供应商应承担所有与准备和参加响应有关的费用。</w:t>
      </w:r>
    </w:p>
    <w:p w:rsidR="001376D0" w:rsidRDefault="00D26BE5">
      <w:pPr>
        <w:pStyle w:val="3"/>
        <w:spacing w:before="0" w:after="0" w:line="240" w:lineRule="atLeast"/>
        <w:rPr>
          <w:rFonts w:hAnsi="宋体" w:cs="宋体"/>
          <w:u w:val="none"/>
        </w:rPr>
      </w:pPr>
      <w:bookmarkStart w:id="26" w:name="_Toc4463"/>
      <w:bookmarkStart w:id="27" w:name="_Toc6116"/>
      <w:bookmarkStart w:id="28" w:name="_Toc515647761"/>
      <w:bookmarkStart w:id="29" w:name="_Toc27703"/>
      <w:r>
        <w:rPr>
          <w:rFonts w:hAnsi="宋体" w:cs="宋体" w:hint="eastAsia"/>
          <w:u w:val="none"/>
        </w:rPr>
        <w:t>4.</w:t>
      </w:r>
      <w:r>
        <w:rPr>
          <w:rFonts w:hAnsi="宋体" w:cs="宋体" w:hint="eastAsia"/>
          <w:u w:val="none"/>
        </w:rPr>
        <w:t>适用法律</w:t>
      </w:r>
      <w:bookmarkEnd w:id="26"/>
      <w:bookmarkEnd w:id="27"/>
      <w:bookmarkEnd w:id="28"/>
      <w:bookmarkEnd w:id="29"/>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       </w:t>
      </w:r>
      <w:r>
        <w:rPr>
          <w:rFonts w:ascii="宋体" w:hAnsi="宋体" w:cs="宋体" w:hint="eastAsia"/>
          <w:sz w:val="24"/>
        </w:rPr>
        <w:t>本项目采购人、采购代理机构、供应商、询价小组的相关行为均受《中华人民共和国政府采购法》、《中华人民共和国政府采购法实施条例》及本级和上级财政部</w:t>
      </w:r>
      <w:proofErr w:type="gramStart"/>
      <w:r>
        <w:rPr>
          <w:rFonts w:ascii="宋体" w:hAnsi="宋体" w:cs="宋体" w:hint="eastAsia"/>
          <w:sz w:val="24"/>
        </w:rPr>
        <w:t>门政府</w:t>
      </w:r>
      <w:proofErr w:type="gramEnd"/>
      <w:r>
        <w:rPr>
          <w:rFonts w:ascii="宋体" w:hAnsi="宋体" w:cs="宋体" w:hint="eastAsia"/>
          <w:sz w:val="24"/>
        </w:rPr>
        <w:t>采购有关规定的约束和保护。</w:t>
      </w:r>
    </w:p>
    <w:p w:rsidR="001376D0" w:rsidRDefault="001376D0">
      <w:pPr>
        <w:spacing w:line="240" w:lineRule="atLeast"/>
        <w:rPr>
          <w:rFonts w:ascii="宋体" w:hAnsi="宋体" w:cs="宋体"/>
          <w:sz w:val="24"/>
        </w:rPr>
      </w:pPr>
    </w:p>
    <w:p w:rsidR="001376D0" w:rsidRDefault="00D26BE5">
      <w:pPr>
        <w:pStyle w:val="2"/>
        <w:spacing w:before="0" w:line="240" w:lineRule="atLeast"/>
        <w:ind w:leftChars="12" w:left="565" w:hanging="540"/>
        <w:rPr>
          <w:rFonts w:ascii="宋体" w:eastAsia="宋体" w:hAnsi="宋体" w:cs="宋体"/>
          <w:sz w:val="28"/>
        </w:rPr>
      </w:pPr>
      <w:bookmarkStart w:id="30" w:name="_Toc216582806"/>
      <w:bookmarkStart w:id="31" w:name="_Toc520356146"/>
      <w:bookmarkStart w:id="32" w:name="_Toc4365"/>
      <w:bookmarkStart w:id="33" w:name="_Toc515647762"/>
      <w:bookmarkStart w:id="34" w:name="_Toc21566"/>
      <w:bookmarkStart w:id="35" w:name="_Toc31017"/>
      <w:r>
        <w:rPr>
          <w:rFonts w:ascii="宋体" w:eastAsia="宋体" w:hAnsi="宋体" w:cs="宋体" w:hint="eastAsia"/>
          <w:sz w:val="28"/>
        </w:rPr>
        <w:t>二</w:t>
      </w:r>
      <w:r>
        <w:rPr>
          <w:rFonts w:ascii="宋体" w:eastAsia="宋体" w:hAnsi="宋体" w:cs="宋体" w:hint="eastAsia"/>
          <w:sz w:val="28"/>
        </w:rPr>
        <w:t xml:space="preserve">   </w:t>
      </w:r>
      <w:bookmarkEnd w:id="30"/>
      <w:bookmarkEnd w:id="31"/>
      <w:bookmarkEnd w:id="32"/>
      <w:bookmarkEnd w:id="33"/>
      <w:bookmarkEnd w:id="34"/>
      <w:r>
        <w:rPr>
          <w:rFonts w:ascii="宋体" w:eastAsia="宋体" w:hAnsi="宋体" w:cs="宋体" w:hint="eastAsia"/>
          <w:sz w:val="28"/>
        </w:rPr>
        <w:t>询价通知书</w:t>
      </w:r>
      <w:bookmarkEnd w:id="35"/>
    </w:p>
    <w:p w:rsidR="001376D0" w:rsidRDefault="001376D0">
      <w:pPr>
        <w:pStyle w:val="a0"/>
        <w:rPr>
          <w:rFonts w:hAnsi="宋体" w:cs="宋体"/>
        </w:rPr>
      </w:pPr>
    </w:p>
    <w:p w:rsidR="001376D0" w:rsidRDefault="00D26BE5">
      <w:pPr>
        <w:pStyle w:val="3"/>
        <w:spacing w:before="0" w:after="0" w:line="240" w:lineRule="atLeast"/>
        <w:rPr>
          <w:rFonts w:hAnsi="宋体" w:cs="宋体"/>
          <w:u w:val="none"/>
        </w:rPr>
      </w:pPr>
      <w:bookmarkStart w:id="36" w:name="_Toc25743"/>
      <w:bookmarkStart w:id="37" w:name="_Toc515647763"/>
      <w:bookmarkStart w:id="38" w:name="_Toc14084"/>
      <w:bookmarkStart w:id="39" w:name="_Toc520356147"/>
      <w:bookmarkStart w:id="40" w:name="_Toc25430"/>
      <w:r>
        <w:rPr>
          <w:rFonts w:hAnsi="宋体" w:cs="宋体" w:hint="eastAsia"/>
          <w:u w:val="none"/>
        </w:rPr>
        <w:t>5.</w:t>
      </w:r>
      <w:r>
        <w:rPr>
          <w:rFonts w:hAnsi="宋体" w:cs="宋体" w:hint="eastAsia"/>
          <w:u w:val="none"/>
        </w:rPr>
        <w:t>询价通知书构成</w:t>
      </w:r>
      <w:bookmarkEnd w:id="36"/>
      <w:bookmarkEnd w:id="37"/>
      <w:bookmarkEnd w:id="38"/>
      <w:bookmarkEnd w:id="39"/>
      <w:bookmarkEnd w:id="40"/>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5.1</w:t>
      </w:r>
      <w:r>
        <w:rPr>
          <w:rFonts w:ascii="宋体" w:hAnsi="宋体" w:cs="宋体" w:hint="eastAsia"/>
          <w:sz w:val="24"/>
        </w:rPr>
        <w:tab/>
      </w:r>
      <w:r>
        <w:rPr>
          <w:rFonts w:ascii="宋体" w:hAnsi="宋体" w:cs="宋体" w:hint="eastAsia"/>
          <w:sz w:val="24"/>
        </w:rPr>
        <w:t>询价通知书分为</w:t>
      </w:r>
      <w:r>
        <w:rPr>
          <w:rFonts w:ascii="宋体" w:hAnsi="宋体" w:cs="宋体" w:hint="eastAsia"/>
          <w:sz w:val="24"/>
        </w:rPr>
        <w:t>2</w:t>
      </w:r>
      <w:r>
        <w:rPr>
          <w:rFonts w:ascii="宋体" w:hAnsi="宋体" w:cs="宋体" w:hint="eastAsia"/>
          <w:sz w:val="24"/>
        </w:rPr>
        <w:t>册共</w:t>
      </w:r>
      <w:r>
        <w:rPr>
          <w:rFonts w:ascii="宋体" w:hAnsi="宋体" w:cs="宋体" w:hint="eastAsia"/>
          <w:sz w:val="24"/>
        </w:rPr>
        <w:t>7</w:t>
      </w:r>
      <w:r>
        <w:rPr>
          <w:rFonts w:ascii="宋体" w:hAnsi="宋体" w:cs="宋体" w:hint="eastAsia"/>
          <w:sz w:val="24"/>
        </w:rPr>
        <w:t>章，内容如下：</w:t>
      </w:r>
    </w:p>
    <w:p w:rsidR="001376D0" w:rsidRDefault="00D26BE5">
      <w:pPr>
        <w:spacing w:line="240" w:lineRule="atLeast"/>
        <w:ind w:leftChars="428" w:left="1079" w:hangingChars="75" w:hanging="180"/>
        <w:rPr>
          <w:rFonts w:ascii="宋体" w:hAnsi="宋体" w:cs="宋体"/>
          <w:sz w:val="24"/>
        </w:rPr>
      </w:pPr>
      <w:r>
        <w:rPr>
          <w:rFonts w:ascii="宋体" w:hAnsi="宋体" w:cs="宋体" w:hint="eastAsia"/>
          <w:sz w:val="24"/>
        </w:rPr>
        <w:t>第一册</w:t>
      </w:r>
    </w:p>
    <w:p w:rsidR="001376D0" w:rsidRDefault="00D26BE5">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供应商须知</w:t>
      </w:r>
    </w:p>
    <w:p w:rsidR="001376D0" w:rsidRDefault="00D26BE5">
      <w:pPr>
        <w:spacing w:line="240" w:lineRule="atLeast"/>
        <w:ind w:leftChars="429" w:left="1081" w:hanging="180"/>
        <w:rPr>
          <w:rFonts w:ascii="宋体" w:hAnsi="宋体" w:cs="宋体"/>
          <w:sz w:val="24"/>
        </w:rPr>
      </w:pPr>
      <w:r>
        <w:rPr>
          <w:rFonts w:ascii="宋体" w:hAnsi="宋体" w:cs="宋体" w:hint="eastAsia"/>
          <w:sz w:val="24"/>
        </w:rPr>
        <w:t>第二册</w:t>
      </w:r>
    </w:p>
    <w:p w:rsidR="001376D0" w:rsidRDefault="00D26BE5">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采购邀请</w:t>
      </w:r>
    </w:p>
    <w:p w:rsidR="001376D0" w:rsidRDefault="00D26BE5">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供应商须知资料表</w:t>
      </w:r>
    </w:p>
    <w:p w:rsidR="001376D0" w:rsidRDefault="00D26BE5">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货物需求一览表及技术规格</w:t>
      </w:r>
    </w:p>
    <w:p w:rsidR="001376D0" w:rsidRDefault="00D26BE5">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评审方法和标准</w:t>
      </w:r>
    </w:p>
    <w:p w:rsidR="001376D0" w:rsidRDefault="00D26BE5">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响应文件格式</w:t>
      </w:r>
    </w:p>
    <w:p w:rsidR="001376D0" w:rsidRDefault="00D26BE5">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政府采购合同格式</w:t>
      </w:r>
    </w:p>
    <w:p w:rsidR="001376D0" w:rsidRDefault="00D26BE5" w:rsidP="002958A8">
      <w:pPr>
        <w:spacing w:line="320" w:lineRule="exact"/>
        <w:ind w:left="850" w:hangingChars="354" w:hanging="850"/>
        <w:rPr>
          <w:rFonts w:ascii="宋体" w:hAnsi="宋体" w:cs="宋体"/>
          <w:sz w:val="24"/>
        </w:rPr>
      </w:pPr>
      <w:r>
        <w:rPr>
          <w:rFonts w:ascii="宋体" w:hAnsi="宋体" w:cs="宋体" w:hint="eastAsia"/>
          <w:sz w:val="24"/>
        </w:rPr>
        <w:t xml:space="preserve">5.2    </w:t>
      </w:r>
      <w:r>
        <w:rPr>
          <w:rFonts w:ascii="宋体" w:hAnsi="宋体" w:cs="宋体" w:hint="eastAsia"/>
          <w:sz w:val="24"/>
        </w:rPr>
        <w:t>询价通知书中有不一致的，有澄清的部分以最终的澄清更正内容为准；未澄清的，以供应商须知资料表为准；供应商须知资料表不涉及的内容，以编排在后的描述为准。</w:t>
      </w:r>
    </w:p>
    <w:p w:rsidR="001376D0" w:rsidRDefault="00D26BE5" w:rsidP="002958A8">
      <w:pPr>
        <w:spacing w:line="320" w:lineRule="exact"/>
        <w:ind w:left="850" w:hangingChars="354" w:hanging="850"/>
        <w:rPr>
          <w:rFonts w:ascii="宋体" w:hAnsi="宋体" w:cs="宋体"/>
          <w:sz w:val="24"/>
        </w:rPr>
      </w:pPr>
      <w:r>
        <w:rPr>
          <w:rFonts w:ascii="宋体" w:hAnsi="宋体" w:cs="宋体" w:hint="eastAsia"/>
          <w:sz w:val="24"/>
        </w:rPr>
        <w:t xml:space="preserve">5.3    </w:t>
      </w:r>
      <w:r>
        <w:rPr>
          <w:rFonts w:ascii="宋体" w:hAnsi="宋体" w:cs="宋体" w:hint="eastAsia"/>
          <w:sz w:val="24"/>
        </w:rPr>
        <w:t>供应商应认真阅读询价通知书所有的事项、格式、条款和技术规范等。如供应商没有按照询价通知书要求提交全部资料，或者响应文件没有对询价通知书在各方面都做出实质性响应，可能导致其响应文件将被认定为无效，</w:t>
      </w:r>
      <w:r>
        <w:rPr>
          <w:rFonts w:ascii="宋体" w:hAnsi="宋体" w:cs="宋体" w:hint="eastAsia"/>
          <w:b/>
          <w:sz w:val="24"/>
        </w:rPr>
        <w:t>该风险由供应商承担。</w:t>
      </w:r>
    </w:p>
    <w:p w:rsidR="001376D0" w:rsidRDefault="00D26BE5" w:rsidP="002958A8">
      <w:pPr>
        <w:spacing w:line="320" w:lineRule="exact"/>
        <w:ind w:left="850" w:hangingChars="354" w:hanging="850"/>
        <w:rPr>
          <w:rFonts w:ascii="宋体" w:hAnsi="宋体" w:cs="宋体"/>
          <w:sz w:val="24"/>
        </w:rPr>
      </w:pPr>
      <w:r>
        <w:rPr>
          <w:rFonts w:ascii="宋体" w:hAnsi="宋体" w:cs="宋体" w:hint="eastAsia"/>
          <w:sz w:val="24"/>
        </w:rPr>
        <w:t xml:space="preserve">5.4    </w:t>
      </w:r>
      <w:r>
        <w:rPr>
          <w:rFonts w:ascii="宋体" w:hAnsi="宋体" w:cs="宋体" w:hint="eastAsia"/>
          <w:sz w:val="24"/>
        </w:rPr>
        <w:t>现</w:t>
      </w:r>
      <w:r>
        <w:rPr>
          <w:rFonts w:ascii="宋体" w:hAnsi="宋体" w:cs="宋体" w:hint="eastAsia"/>
          <w:sz w:val="24"/>
        </w:rPr>
        <w:t>场考察或者答疑会及相关事项</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1376D0" w:rsidRDefault="00D26BE5">
      <w:pPr>
        <w:pStyle w:val="3"/>
        <w:spacing w:before="0" w:after="0" w:line="240" w:lineRule="atLeast"/>
        <w:rPr>
          <w:rFonts w:hAnsi="宋体" w:cs="宋体"/>
          <w:u w:val="none"/>
        </w:rPr>
      </w:pPr>
      <w:bookmarkStart w:id="41" w:name="_Toc520356148"/>
      <w:bookmarkStart w:id="42" w:name="_Toc515904805"/>
      <w:bookmarkStart w:id="43" w:name="_Toc26044"/>
      <w:bookmarkStart w:id="44" w:name="_Toc9232"/>
      <w:bookmarkStart w:id="45" w:name="_Toc30518"/>
      <w:r>
        <w:rPr>
          <w:rFonts w:hAnsi="宋体" w:cs="宋体" w:hint="eastAsia"/>
          <w:u w:val="none"/>
        </w:rPr>
        <w:t>6.</w:t>
      </w:r>
      <w:r>
        <w:rPr>
          <w:rFonts w:hAnsi="宋体" w:cs="宋体" w:hint="eastAsia"/>
          <w:u w:val="none"/>
        </w:rPr>
        <w:t>询价通知书的澄清</w:t>
      </w:r>
      <w:bookmarkEnd w:id="41"/>
      <w:bookmarkEnd w:id="42"/>
      <w:r>
        <w:rPr>
          <w:rFonts w:hAnsi="宋体" w:cs="宋体" w:hint="eastAsia"/>
          <w:u w:val="none"/>
        </w:rPr>
        <w:t>与修改</w:t>
      </w:r>
      <w:bookmarkEnd w:id="43"/>
      <w:bookmarkEnd w:id="44"/>
      <w:bookmarkEnd w:id="45"/>
    </w:p>
    <w:p w:rsidR="001376D0" w:rsidRDefault="00D26BE5">
      <w:pPr>
        <w:spacing w:line="320" w:lineRule="exact"/>
        <w:ind w:left="900" w:hangingChars="375" w:hanging="900"/>
        <w:rPr>
          <w:rFonts w:ascii="宋体" w:hAnsi="宋体" w:cs="宋体"/>
          <w:sz w:val="24"/>
        </w:rPr>
      </w:pPr>
      <w:bookmarkStart w:id="46" w:name="_Toc515904806"/>
      <w:bookmarkStart w:id="47" w:name="_Toc520356149"/>
      <w:bookmarkStart w:id="48" w:name="_Ref467378678"/>
      <w:bookmarkStart w:id="49" w:name="_Toc25635"/>
      <w:bookmarkStart w:id="50" w:name="_Toc14569"/>
      <w:r>
        <w:rPr>
          <w:rFonts w:ascii="宋体" w:hAnsi="宋体" w:cs="宋体" w:hint="eastAsia"/>
          <w:sz w:val="24"/>
        </w:rPr>
        <w:t>6.1</w:t>
      </w:r>
      <w:r>
        <w:rPr>
          <w:rFonts w:ascii="宋体" w:hAnsi="宋体" w:cs="宋体" w:hint="eastAsia"/>
          <w:sz w:val="24"/>
        </w:rPr>
        <w:tab/>
      </w:r>
      <w:r>
        <w:rPr>
          <w:rFonts w:ascii="宋体" w:hAnsi="宋体" w:cs="宋体" w:hint="eastAsia"/>
          <w:sz w:val="24"/>
        </w:rPr>
        <w:t>采购人可主动地或在解答供应商提出的澄清问题时对询价通知书澄清或修改。采购代理机构将以发布澄清（更正）公告的方式，澄清或修改询价通知书，澄清或修改内容作为询价通知书的组成部分。</w:t>
      </w:r>
    </w:p>
    <w:p w:rsidR="001376D0" w:rsidRDefault="00D26BE5">
      <w:pPr>
        <w:pStyle w:val="a0"/>
        <w:spacing w:line="320" w:lineRule="exact"/>
        <w:ind w:left="840" w:hangingChars="350" w:hanging="840"/>
        <w:rPr>
          <w:rFonts w:hAnsi="宋体" w:cs="宋体"/>
          <w:szCs w:val="24"/>
        </w:rPr>
      </w:pPr>
      <w:r>
        <w:rPr>
          <w:rFonts w:hAnsi="宋体" w:cs="宋体" w:hint="eastAsia"/>
        </w:rPr>
        <w:t>6.2</w:t>
      </w:r>
      <w:r>
        <w:rPr>
          <w:rFonts w:hAnsi="宋体" w:cs="宋体" w:hint="eastAsia"/>
        </w:rPr>
        <w:tab/>
      </w:r>
      <w:r>
        <w:rPr>
          <w:rFonts w:hAnsi="宋体" w:cs="宋体" w:hint="eastAsia"/>
        </w:rPr>
        <w:t>澄清或者修改的内容可能影响响应文件编制的，采购代理机构将以书面形式通知所有获取询价通知书的潜在供应商，并对其具有约束力。供应</w:t>
      </w:r>
      <w:r>
        <w:rPr>
          <w:rFonts w:hAnsi="宋体" w:cs="宋体" w:hint="eastAsia"/>
        </w:rPr>
        <w:lastRenderedPageBreak/>
        <w:t>商在收到上述通知后，应及时向采购代理机构回函确认。</w:t>
      </w:r>
      <w:r>
        <w:rPr>
          <w:rFonts w:hAnsi="宋体" w:cs="宋体" w:hint="eastAsia"/>
          <w:szCs w:val="24"/>
        </w:rPr>
        <w:t>供应商未回复的，视同已知晓澄清或者修改的内容。</w:t>
      </w:r>
    </w:p>
    <w:p w:rsidR="001376D0" w:rsidRDefault="00D26BE5">
      <w:pPr>
        <w:pStyle w:val="a0"/>
        <w:spacing w:line="320" w:lineRule="exact"/>
        <w:ind w:left="840" w:hangingChars="350" w:hanging="840"/>
        <w:rPr>
          <w:rFonts w:hAnsi="宋体" w:cs="宋体"/>
          <w:szCs w:val="24"/>
        </w:rPr>
      </w:pPr>
      <w:r>
        <w:rPr>
          <w:rFonts w:hAnsi="宋体" w:cs="宋体" w:hint="eastAsia"/>
          <w:szCs w:val="24"/>
        </w:rPr>
        <w:t xml:space="preserve">       </w:t>
      </w:r>
      <w:r>
        <w:rPr>
          <w:rFonts w:hAnsi="宋体" w:cs="宋体" w:hint="eastAsia"/>
          <w:szCs w:val="24"/>
        </w:rPr>
        <w:t>因潜在供应商原因或通讯线路故障导致逾期送达或无法送达，采购代理机构</w:t>
      </w:r>
      <w:proofErr w:type="gramStart"/>
      <w:r>
        <w:rPr>
          <w:rFonts w:hAnsi="宋体" w:cs="宋体" w:hint="eastAsia"/>
          <w:szCs w:val="24"/>
        </w:rPr>
        <w:t>不</w:t>
      </w:r>
      <w:proofErr w:type="gramEnd"/>
      <w:r>
        <w:rPr>
          <w:rFonts w:hAnsi="宋体" w:cs="宋体" w:hint="eastAsia"/>
          <w:szCs w:val="24"/>
        </w:rPr>
        <w:t>因此承担任何责任，有关的询价采购活动可以继续有效进行。</w:t>
      </w:r>
    </w:p>
    <w:p w:rsidR="001376D0" w:rsidRDefault="00D26BE5">
      <w:pPr>
        <w:pStyle w:val="3"/>
        <w:tabs>
          <w:tab w:val="left" w:pos="900"/>
        </w:tabs>
        <w:spacing w:before="0" w:after="0" w:line="240" w:lineRule="atLeast"/>
        <w:rPr>
          <w:rFonts w:hAnsi="宋体" w:cs="宋体"/>
          <w:u w:val="none"/>
        </w:rPr>
      </w:pPr>
      <w:bookmarkStart w:id="51" w:name="_Toc29709"/>
      <w:r>
        <w:rPr>
          <w:rFonts w:hAnsi="宋体" w:cs="宋体" w:hint="eastAsia"/>
          <w:u w:val="none"/>
        </w:rPr>
        <w:t>7</w:t>
      </w:r>
      <w:bookmarkEnd w:id="46"/>
      <w:bookmarkEnd w:id="47"/>
      <w:bookmarkEnd w:id="48"/>
      <w:r>
        <w:rPr>
          <w:rFonts w:hAnsi="宋体" w:cs="宋体" w:hint="eastAsia"/>
          <w:u w:val="none"/>
        </w:rPr>
        <w:t>.</w:t>
      </w:r>
      <w:r>
        <w:rPr>
          <w:rFonts w:hAnsi="宋体" w:cs="宋体" w:hint="eastAsia"/>
          <w:u w:val="none"/>
        </w:rPr>
        <w:t>提交响应文件截止时间的顺延</w:t>
      </w:r>
      <w:bookmarkEnd w:id="49"/>
      <w:bookmarkEnd w:id="50"/>
      <w:bookmarkEnd w:id="51"/>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ab/>
      </w:r>
      <w:r>
        <w:rPr>
          <w:rFonts w:ascii="宋体" w:hAnsi="宋体" w:cs="宋体" w:hint="eastAsia"/>
          <w:sz w:val="24"/>
        </w:rPr>
        <w:t>为使供应商准备响应时有足够的时间对询价通知书的澄清或者修改部分进行研究，采购人将依法决定是否顺延提交响应文件截止时间。</w:t>
      </w:r>
    </w:p>
    <w:p w:rsidR="001376D0" w:rsidRDefault="001376D0">
      <w:pPr>
        <w:spacing w:line="240" w:lineRule="atLeast"/>
        <w:ind w:left="900" w:hangingChars="375" w:hanging="900"/>
        <w:rPr>
          <w:rFonts w:ascii="宋体" w:hAnsi="宋体" w:cs="宋体"/>
          <w:sz w:val="24"/>
        </w:rPr>
      </w:pPr>
    </w:p>
    <w:p w:rsidR="001376D0" w:rsidRDefault="00D26BE5">
      <w:pPr>
        <w:pStyle w:val="2"/>
        <w:tabs>
          <w:tab w:val="left" w:pos="900"/>
        </w:tabs>
        <w:spacing w:before="0" w:line="240" w:lineRule="atLeast"/>
        <w:ind w:leftChars="12" w:left="565" w:hanging="540"/>
        <w:rPr>
          <w:rFonts w:ascii="宋体" w:eastAsia="宋体" w:hAnsi="宋体" w:cs="宋体"/>
          <w:sz w:val="28"/>
        </w:rPr>
      </w:pPr>
      <w:bookmarkStart w:id="52" w:name="_Toc516367020"/>
      <w:bookmarkStart w:id="53" w:name="_Toc520356150"/>
      <w:bookmarkStart w:id="54" w:name="_Toc216582807"/>
      <w:bookmarkStart w:id="55" w:name="_Toc7636"/>
      <w:bookmarkStart w:id="56" w:name="_Toc515647766"/>
      <w:bookmarkStart w:id="57" w:name="_Toc30808"/>
      <w:bookmarkStart w:id="58" w:name="_Toc1299"/>
      <w:r>
        <w:rPr>
          <w:rFonts w:ascii="宋体" w:eastAsia="宋体" w:hAnsi="宋体" w:cs="宋体" w:hint="eastAsia"/>
          <w:sz w:val="28"/>
        </w:rPr>
        <w:t>三</w:t>
      </w:r>
      <w:r>
        <w:rPr>
          <w:rFonts w:ascii="宋体" w:eastAsia="宋体" w:hAnsi="宋体" w:cs="宋体" w:hint="eastAsia"/>
          <w:sz w:val="28"/>
        </w:rPr>
        <w:t xml:space="preserve">   </w:t>
      </w:r>
      <w:r>
        <w:rPr>
          <w:rFonts w:ascii="宋体" w:eastAsia="宋体" w:hAnsi="宋体" w:cs="宋体" w:hint="eastAsia"/>
          <w:sz w:val="28"/>
        </w:rPr>
        <w:t>响应文件</w:t>
      </w:r>
      <w:bookmarkEnd w:id="52"/>
      <w:r>
        <w:rPr>
          <w:rFonts w:ascii="宋体" w:eastAsia="宋体" w:hAnsi="宋体" w:cs="宋体" w:hint="eastAsia"/>
          <w:sz w:val="28"/>
        </w:rPr>
        <w:t>的编制</w:t>
      </w:r>
      <w:bookmarkEnd w:id="53"/>
      <w:bookmarkEnd w:id="54"/>
      <w:bookmarkEnd w:id="55"/>
      <w:bookmarkEnd w:id="56"/>
      <w:bookmarkEnd w:id="57"/>
      <w:bookmarkEnd w:id="58"/>
    </w:p>
    <w:p w:rsidR="001376D0" w:rsidRDefault="001376D0">
      <w:pPr>
        <w:pStyle w:val="a0"/>
        <w:rPr>
          <w:rFonts w:hAnsi="宋体" w:cs="宋体"/>
        </w:rPr>
      </w:pPr>
    </w:p>
    <w:p w:rsidR="001376D0" w:rsidRDefault="00D26BE5">
      <w:pPr>
        <w:pStyle w:val="3"/>
        <w:tabs>
          <w:tab w:val="left" w:pos="900"/>
        </w:tabs>
        <w:spacing w:before="0" w:after="0" w:line="240" w:lineRule="atLeast"/>
        <w:rPr>
          <w:rFonts w:hAnsi="宋体" w:cs="宋体"/>
          <w:u w:val="none"/>
        </w:rPr>
      </w:pPr>
      <w:bookmarkStart w:id="59" w:name="_Toc7786"/>
      <w:bookmarkStart w:id="60" w:name="_Toc3553"/>
      <w:bookmarkStart w:id="61" w:name="_Toc520356151"/>
      <w:bookmarkStart w:id="62" w:name="_Toc516367021"/>
      <w:bookmarkStart w:id="63" w:name="_Toc515647767"/>
      <w:bookmarkStart w:id="64" w:name="_Toc26771"/>
      <w:r>
        <w:rPr>
          <w:rFonts w:hAnsi="宋体" w:cs="宋体" w:hint="eastAsia"/>
          <w:u w:val="none"/>
        </w:rPr>
        <w:t>8.</w:t>
      </w:r>
      <w:r>
        <w:rPr>
          <w:rFonts w:hAnsi="宋体" w:cs="宋体" w:hint="eastAsia"/>
          <w:u w:val="none"/>
        </w:rPr>
        <w:t>响应范围及响应文件中标准和计量单位的使用</w:t>
      </w:r>
      <w:bookmarkEnd w:id="59"/>
      <w:bookmarkEnd w:id="60"/>
      <w:bookmarkEnd w:id="61"/>
      <w:bookmarkEnd w:id="62"/>
      <w:bookmarkEnd w:id="63"/>
      <w:bookmarkEnd w:id="64"/>
    </w:p>
    <w:p w:rsidR="001376D0" w:rsidRDefault="00D26BE5">
      <w:pPr>
        <w:spacing w:line="320" w:lineRule="exact"/>
        <w:ind w:left="900" w:hangingChars="375" w:hanging="900"/>
        <w:rPr>
          <w:rFonts w:ascii="宋体" w:hAnsi="宋体" w:cs="宋体"/>
          <w:sz w:val="24"/>
        </w:rPr>
      </w:pPr>
      <w:bookmarkStart w:id="65" w:name="_Toc516367022"/>
      <w:bookmarkStart w:id="66" w:name="_Ref467306195"/>
      <w:bookmarkStart w:id="67" w:name="_Ref467306676"/>
      <w:bookmarkStart w:id="68" w:name="_Toc10364"/>
      <w:bookmarkStart w:id="69" w:name="_Toc520356152"/>
      <w:bookmarkStart w:id="70" w:name="_Toc515647768"/>
      <w:bookmarkStart w:id="71" w:name="_Toc28307"/>
      <w:r>
        <w:rPr>
          <w:rFonts w:ascii="宋体" w:hAnsi="宋体" w:cs="宋体" w:hint="eastAsia"/>
          <w:sz w:val="24"/>
        </w:rPr>
        <w:t>8.1</w:t>
      </w:r>
      <w:r>
        <w:rPr>
          <w:rFonts w:ascii="宋体" w:hAnsi="宋体" w:cs="宋体" w:hint="eastAsia"/>
          <w:sz w:val="24"/>
        </w:rPr>
        <w:tab/>
      </w:r>
      <w:r>
        <w:rPr>
          <w:rFonts w:ascii="宋体" w:hAnsi="宋体" w:cs="宋体" w:hint="eastAsia"/>
          <w:sz w:val="24"/>
        </w:rPr>
        <w:t>供应商可对询价通知书其中一个或几个分包进行响应。除非在</w:t>
      </w:r>
      <w:r>
        <w:rPr>
          <w:rFonts w:ascii="宋体" w:hAnsi="宋体" w:cs="宋体" w:hint="eastAsia"/>
          <w:sz w:val="24"/>
          <w:u w:val="single"/>
        </w:rPr>
        <w:t>供应商须知资料表</w:t>
      </w:r>
      <w:r>
        <w:rPr>
          <w:rFonts w:ascii="宋体" w:hAnsi="宋体" w:cs="宋体" w:hint="eastAsia"/>
          <w:sz w:val="24"/>
        </w:rPr>
        <w:t>中另有规定。</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8.2     </w:t>
      </w:r>
      <w:r>
        <w:rPr>
          <w:rFonts w:ascii="宋体" w:hAnsi="宋体" w:cs="宋体" w:hint="eastAsia"/>
          <w:sz w:val="24"/>
        </w:rPr>
        <w:t>供应商应当对询价通知书中“货物需求”所</w:t>
      </w:r>
      <w:r>
        <w:rPr>
          <w:rFonts w:ascii="宋体" w:hAnsi="宋体" w:cs="宋体" w:hint="eastAsia"/>
          <w:sz w:val="24"/>
        </w:rPr>
        <w:t>列的所有内容进行响应，如仅响应某一包中的部分内容，其响应文件将被认定为无效。</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8.3     </w:t>
      </w:r>
      <w:r>
        <w:rPr>
          <w:rFonts w:ascii="宋体" w:hAnsi="宋体" w:cs="宋体" w:hint="eastAsia"/>
          <w:sz w:val="24"/>
        </w:rPr>
        <w:t>无论询价通知书第</w:t>
      </w:r>
      <w:r>
        <w:rPr>
          <w:rFonts w:ascii="宋体" w:hAnsi="宋体" w:cs="宋体" w:hint="eastAsia"/>
          <w:sz w:val="24"/>
        </w:rPr>
        <w:t>4</w:t>
      </w:r>
      <w:r>
        <w:rPr>
          <w:rFonts w:ascii="宋体" w:hAnsi="宋体" w:cs="宋体" w:hint="eastAsia"/>
          <w:sz w:val="24"/>
        </w:rPr>
        <w:t>章货物需求一览表及技术规格中是否要求，供应商所报货物均应符合国家强制性标准。</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8.4     </w:t>
      </w:r>
      <w:r>
        <w:rPr>
          <w:rFonts w:ascii="宋体" w:hAnsi="宋体" w:cs="宋体" w:hint="eastAsia"/>
          <w:sz w:val="24"/>
        </w:rPr>
        <w:t>除询价通知书中有特殊要求外，响应文件中所使用的计量单位，应采用中华人民共和国法定计量单位。</w:t>
      </w:r>
    </w:p>
    <w:p w:rsidR="001376D0" w:rsidRDefault="00D26BE5">
      <w:pPr>
        <w:pStyle w:val="3"/>
        <w:tabs>
          <w:tab w:val="left" w:pos="900"/>
        </w:tabs>
        <w:spacing w:before="0" w:after="0" w:line="240" w:lineRule="atLeast"/>
        <w:rPr>
          <w:rFonts w:hAnsi="宋体" w:cs="宋体"/>
          <w:u w:val="none"/>
        </w:rPr>
      </w:pPr>
      <w:bookmarkStart w:id="72" w:name="_Toc13001"/>
      <w:r>
        <w:rPr>
          <w:rFonts w:hAnsi="宋体" w:cs="宋体" w:hint="eastAsia"/>
          <w:u w:val="none"/>
        </w:rPr>
        <w:t>9.</w:t>
      </w:r>
      <w:r>
        <w:rPr>
          <w:rFonts w:hAnsi="宋体" w:cs="宋体" w:hint="eastAsia"/>
          <w:u w:val="none"/>
        </w:rPr>
        <w:t>响应文件</w:t>
      </w:r>
      <w:bookmarkEnd w:id="65"/>
      <w:bookmarkEnd w:id="66"/>
      <w:bookmarkEnd w:id="67"/>
      <w:r>
        <w:rPr>
          <w:rFonts w:hAnsi="宋体" w:cs="宋体" w:hint="eastAsia"/>
          <w:u w:val="none"/>
        </w:rPr>
        <w:t>构成</w:t>
      </w:r>
      <w:bookmarkEnd w:id="68"/>
      <w:bookmarkEnd w:id="69"/>
      <w:bookmarkEnd w:id="70"/>
      <w:bookmarkEnd w:id="71"/>
      <w:bookmarkEnd w:id="72"/>
    </w:p>
    <w:p w:rsidR="001376D0" w:rsidRDefault="00D26BE5">
      <w:pPr>
        <w:tabs>
          <w:tab w:val="left" w:pos="900"/>
          <w:tab w:val="left" w:pos="5580"/>
        </w:tabs>
        <w:spacing w:line="320" w:lineRule="exact"/>
        <w:ind w:left="960" w:hangingChars="400" w:hanging="960"/>
        <w:jc w:val="left"/>
        <w:rPr>
          <w:rFonts w:ascii="宋体" w:hAnsi="宋体" w:cs="宋体"/>
          <w:sz w:val="24"/>
        </w:rPr>
      </w:pPr>
      <w:bookmarkStart w:id="73" w:name="_Ref467052588"/>
      <w:r>
        <w:rPr>
          <w:rFonts w:ascii="宋体" w:hAnsi="宋体" w:cs="宋体" w:hint="eastAsia"/>
          <w:sz w:val="24"/>
        </w:rPr>
        <w:t xml:space="preserve">9.1     </w:t>
      </w:r>
      <w:r>
        <w:rPr>
          <w:rFonts w:ascii="宋体" w:hAnsi="宋体" w:cs="宋体" w:hint="eastAsia"/>
          <w:sz w:val="24"/>
        </w:rPr>
        <w:t>供应商应完整地按询价通知书提供的响应文件格式及要求编写响应文件。询价通知书中资格审查和符合性审查涉及的事项不满足询价通知书要求的，其响应文件将被认定为无效。</w:t>
      </w:r>
    </w:p>
    <w:p w:rsidR="001376D0" w:rsidRDefault="00D26BE5">
      <w:pPr>
        <w:spacing w:line="320" w:lineRule="exact"/>
        <w:ind w:left="1020" w:hangingChars="425" w:hanging="1020"/>
        <w:rPr>
          <w:rFonts w:ascii="宋体" w:hAnsi="宋体" w:cs="宋体"/>
          <w:sz w:val="24"/>
        </w:rPr>
      </w:pPr>
      <w:r>
        <w:rPr>
          <w:rFonts w:ascii="宋体" w:hAnsi="宋体" w:cs="宋体" w:hint="eastAsia"/>
          <w:sz w:val="24"/>
        </w:rPr>
        <w:t xml:space="preserve">9.2     </w:t>
      </w:r>
      <w:r>
        <w:rPr>
          <w:rFonts w:ascii="宋体" w:hAnsi="宋体" w:cs="宋体" w:hint="eastAsia"/>
          <w:sz w:val="24"/>
        </w:rPr>
        <w:t>上述文</w:t>
      </w:r>
      <w:r>
        <w:rPr>
          <w:rFonts w:ascii="宋体" w:hAnsi="宋体" w:cs="宋体" w:hint="eastAsia"/>
          <w:sz w:val="24"/>
        </w:rPr>
        <w:t>件应按照询价通知书规定签署和盖公章或经公章授权的其他单位章（以下统称公章）。采用公章授权方式的，应当在响应文件第一部分附公章授权书（格式自定）。</w:t>
      </w:r>
    </w:p>
    <w:p w:rsidR="001376D0" w:rsidRDefault="00D26BE5">
      <w:pPr>
        <w:spacing w:line="320" w:lineRule="exact"/>
        <w:ind w:left="1020" w:hangingChars="425" w:hanging="1020"/>
        <w:rPr>
          <w:rFonts w:ascii="宋体" w:hAnsi="宋体" w:cs="宋体"/>
          <w:sz w:val="24"/>
        </w:rPr>
      </w:pPr>
      <w:r>
        <w:rPr>
          <w:rFonts w:ascii="宋体" w:hAnsi="宋体" w:cs="宋体" w:hint="eastAsia"/>
          <w:sz w:val="24"/>
        </w:rPr>
        <w:t>9.3(</w:t>
      </w:r>
      <w:r>
        <w:rPr>
          <w:rFonts w:ascii="宋体" w:hAnsi="宋体" w:cs="宋体" w:hint="eastAsia"/>
          <w:sz w:val="24"/>
        </w:rPr>
        <w:t>电子标</w:t>
      </w:r>
      <w:r>
        <w:rPr>
          <w:rFonts w:ascii="宋体" w:hAnsi="宋体" w:cs="宋体" w:hint="eastAsia"/>
          <w:sz w:val="24"/>
        </w:rPr>
        <w:t xml:space="preserve">)    </w:t>
      </w:r>
      <w:r>
        <w:rPr>
          <w:rFonts w:ascii="宋体" w:hAnsi="宋体" w:cs="宋体" w:hint="eastAsia"/>
          <w:sz w:val="24"/>
        </w:rPr>
        <w:t>本项目采用电子响应文件，须使用用于证明供应商身份的单位电子签名的实名认证证书和用于供应商编制电子响应文件的响应文件制作软件。</w:t>
      </w:r>
    </w:p>
    <w:p w:rsidR="001376D0" w:rsidRDefault="00D26BE5">
      <w:pPr>
        <w:spacing w:line="320" w:lineRule="exact"/>
        <w:ind w:leftChars="485" w:left="1018"/>
        <w:rPr>
          <w:rFonts w:ascii="宋体" w:hAnsi="宋体" w:cs="宋体"/>
          <w:sz w:val="24"/>
        </w:rPr>
      </w:pPr>
      <w:r>
        <w:rPr>
          <w:rFonts w:ascii="宋体" w:hAnsi="宋体" w:cs="宋体" w:hint="eastAsia"/>
          <w:sz w:val="24"/>
        </w:rPr>
        <w:t>申请办理实名认证证书的方式详见</w:t>
      </w:r>
      <w:r>
        <w:rPr>
          <w:rFonts w:ascii="宋体" w:hAnsi="宋体" w:cs="宋体" w:hint="eastAsia"/>
          <w:sz w:val="24"/>
          <w:u w:val="single"/>
        </w:rPr>
        <w:t>XXX</w:t>
      </w:r>
      <w:r>
        <w:rPr>
          <w:rFonts w:ascii="宋体" w:hAnsi="宋体" w:cs="宋体" w:hint="eastAsia"/>
          <w:b/>
          <w:bCs/>
          <w:sz w:val="24"/>
        </w:rPr>
        <w:t>公共资源交易中心网（</w:t>
      </w:r>
      <w:r>
        <w:rPr>
          <w:rFonts w:ascii="宋体" w:hAnsi="宋体" w:cs="宋体" w:hint="eastAsia"/>
          <w:b/>
          <w:bCs/>
          <w:sz w:val="24"/>
        </w:rPr>
        <w:t>http://XXX.gov.cn/</w:t>
      </w:r>
      <w:r>
        <w:rPr>
          <w:rFonts w:ascii="宋体" w:hAnsi="宋体" w:cs="宋体" w:hint="eastAsia"/>
          <w:b/>
          <w:bCs/>
          <w:sz w:val="24"/>
        </w:rPr>
        <w:t>）</w:t>
      </w:r>
      <w:r>
        <w:rPr>
          <w:rFonts w:ascii="宋体" w:hAnsi="宋体" w:cs="宋体" w:hint="eastAsia"/>
          <w:sz w:val="24"/>
        </w:rPr>
        <w:t>右侧“</w:t>
      </w:r>
      <w:r>
        <w:rPr>
          <w:rFonts w:ascii="宋体" w:hAnsi="宋体" w:cs="宋体" w:hint="eastAsia"/>
          <w:sz w:val="24"/>
          <w:u w:val="single"/>
        </w:rPr>
        <w:t>XXXXX</w:t>
      </w:r>
      <w:r>
        <w:rPr>
          <w:rFonts w:ascii="宋体" w:hAnsi="宋体" w:cs="宋体" w:hint="eastAsia"/>
          <w:sz w:val="24"/>
        </w:rPr>
        <w:t>”栏目。</w:t>
      </w:r>
    </w:p>
    <w:p w:rsidR="001376D0" w:rsidRDefault="00D26BE5">
      <w:pPr>
        <w:spacing w:line="320" w:lineRule="exact"/>
        <w:ind w:leftChars="485" w:left="1018"/>
        <w:rPr>
          <w:rFonts w:ascii="宋体" w:hAnsi="宋体" w:cs="宋体"/>
          <w:sz w:val="24"/>
        </w:rPr>
      </w:pPr>
      <w:r>
        <w:rPr>
          <w:rFonts w:ascii="宋体" w:hAnsi="宋体" w:cs="宋体" w:hint="eastAsia"/>
          <w:sz w:val="24"/>
        </w:rPr>
        <w:t>电子响应文件基本流程：登录</w:t>
      </w:r>
      <w:r>
        <w:rPr>
          <w:rFonts w:ascii="宋体" w:hAnsi="宋体" w:cs="宋体" w:hint="eastAsia"/>
          <w:b/>
          <w:bCs/>
          <w:sz w:val="24"/>
          <w:u w:val="single"/>
        </w:rPr>
        <w:t>XXX</w:t>
      </w:r>
      <w:r>
        <w:rPr>
          <w:rFonts w:ascii="宋体" w:hAnsi="宋体" w:cs="宋体" w:hint="eastAsia"/>
          <w:b/>
          <w:bCs/>
          <w:sz w:val="24"/>
        </w:rPr>
        <w:t>公共资源交易中心网（</w:t>
      </w:r>
      <w:r>
        <w:rPr>
          <w:rFonts w:ascii="宋体" w:hAnsi="宋体" w:cs="宋体" w:hint="eastAsia"/>
          <w:b/>
          <w:bCs/>
          <w:sz w:val="24"/>
        </w:rPr>
        <w:t>http://XXX.gov.cn/</w:t>
      </w:r>
      <w:r>
        <w:rPr>
          <w:rFonts w:ascii="宋体" w:hAnsi="宋体" w:cs="宋体" w:hint="eastAsia"/>
          <w:b/>
          <w:bCs/>
          <w:sz w:val="24"/>
        </w:rPr>
        <w:t>）</w:t>
      </w:r>
      <w:r>
        <w:rPr>
          <w:rFonts w:ascii="宋体" w:hAnsi="宋体" w:cs="宋体" w:hint="eastAsia"/>
          <w:sz w:val="24"/>
        </w:rPr>
        <w:t>右侧</w:t>
      </w:r>
      <w:r>
        <w:rPr>
          <w:rFonts w:ascii="宋体" w:hAnsi="宋体" w:cs="宋体" w:hint="eastAsia"/>
          <w:b/>
          <w:bCs/>
          <w:sz w:val="24"/>
        </w:rPr>
        <w:t>“</w:t>
      </w:r>
      <w:r>
        <w:rPr>
          <w:rFonts w:ascii="宋体" w:hAnsi="宋体" w:cs="宋体" w:hint="eastAsia"/>
          <w:b/>
          <w:bCs/>
          <w:sz w:val="24"/>
        </w:rPr>
        <w:t>XXX</w:t>
      </w:r>
      <w:r>
        <w:rPr>
          <w:rFonts w:ascii="宋体" w:hAnsi="宋体" w:cs="宋体" w:hint="eastAsia"/>
          <w:b/>
          <w:bCs/>
          <w:sz w:val="24"/>
        </w:rPr>
        <w:t>政府采购</w:t>
      </w:r>
      <w:r>
        <w:rPr>
          <w:rFonts w:ascii="宋体" w:hAnsi="宋体" w:cs="宋体" w:hint="eastAsia"/>
          <w:b/>
          <w:bCs/>
          <w:sz w:val="24"/>
        </w:rPr>
        <w:t>XXX</w:t>
      </w:r>
      <w:r>
        <w:rPr>
          <w:rFonts w:ascii="宋体" w:hAnsi="宋体" w:cs="宋体" w:hint="eastAsia"/>
          <w:b/>
          <w:bCs/>
          <w:sz w:val="24"/>
        </w:rPr>
        <w:t>电子交易系统”</w:t>
      </w:r>
      <w:r>
        <w:rPr>
          <w:rFonts w:ascii="宋体" w:hAnsi="宋体" w:cs="宋体" w:hint="eastAsia"/>
          <w:sz w:val="24"/>
        </w:rPr>
        <w:t>，下载电子响应文件操作手册及响应文件制作软件，按照操作手册安装响应文件制作软件，使用实名认证证书打开响应文件制作软件，按提示和操作手册导入电子竞争性询价通知书，编制电子响应文件，使用实名认证证书对电子响应文件进行签章、加密，生成的电子响应文件（扩展名为</w:t>
      </w:r>
      <w:r>
        <w:rPr>
          <w:rFonts w:ascii="宋体" w:hAnsi="宋体" w:cs="宋体" w:hint="eastAsia"/>
          <w:sz w:val="24"/>
        </w:rPr>
        <w:t xml:space="preserve">.SDTF </w:t>
      </w:r>
      <w:r>
        <w:rPr>
          <w:rFonts w:ascii="宋体" w:hAnsi="宋体" w:cs="宋体" w:hint="eastAsia"/>
          <w:sz w:val="24"/>
        </w:rPr>
        <w:t>文件，不得对已生成的响应文件进行任何修改、压缩、解压等操作），于提交响应文件截止时间前自行上传至</w:t>
      </w:r>
      <w:r>
        <w:rPr>
          <w:rFonts w:ascii="宋体" w:hAnsi="宋体" w:cs="宋体" w:hint="eastAsia"/>
          <w:sz w:val="24"/>
          <w:u w:val="single"/>
        </w:rPr>
        <w:t>XXX</w:t>
      </w:r>
      <w:r>
        <w:rPr>
          <w:rFonts w:ascii="宋体" w:hAnsi="宋体" w:cs="宋体" w:hint="eastAsia"/>
          <w:sz w:val="24"/>
        </w:rPr>
        <w:t>政府采购</w:t>
      </w:r>
      <w:r>
        <w:rPr>
          <w:rFonts w:ascii="宋体" w:hAnsi="宋体" w:cs="宋体" w:hint="eastAsia"/>
          <w:sz w:val="24"/>
          <w:u w:val="single"/>
        </w:rPr>
        <w:t>XXX</w:t>
      </w:r>
      <w:r>
        <w:rPr>
          <w:rFonts w:ascii="宋体" w:hAnsi="宋体" w:cs="宋体" w:hint="eastAsia"/>
          <w:sz w:val="24"/>
        </w:rPr>
        <w:t>电子交易系统。</w:t>
      </w:r>
    </w:p>
    <w:p w:rsidR="001376D0" w:rsidRDefault="00D26BE5">
      <w:pPr>
        <w:spacing w:line="320" w:lineRule="exact"/>
        <w:ind w:leftChars="485" w:left="1018"/>
        <w:rPr>
          <w:rFonts w:ascii="宋体" w:hAnsi="宋体" w:cs="宋体"/>
          <w:b/>
          <w:sz w:val="24"/>
        </w:rPr>
      </w:pPr>
      <w:r>
        <w:rPr>
          <w:rFonts w:ascii="宋体" w:hAnsi="宋体" w:cs="宋体" w:hint="eastAsia"/>
          <w:b/>
          <w:sz w:val="24"/>
        </w:rPr>
        <w:t>如果在提交响应文件截止时间前需要对已经成功生成并上</w:t>
      </w:r>
      <w:proofErr w:type="gramStart"/>
      <w:r>
        <w:rPr>
          <w:rFonts w:ascii="宋体" w:hAnsi="宋体" w:cs="宋体" w:hint="eastAsia"/>
          <w:b/>
          <w:sz w:val="24"/>
        </w:rPr>
        <w:t>传系统</w:t>
      </w:r>
      <w:proofErr w:type="gramEnd"/>
      <w:r>
        <w:rPr>
          <w:rFonts w:ascii="宋体" w:hAnsi="宋体" w:cs="宋体" w:hint="eastAsia"/>
          <w:b/>
          <w:sz w:val="24"/>
        </w:rPr>
        <w:t>的电子响应文件进行修改、补充的，应当先行撤回原文件，使用响应文件制作软件重新制作并生成完整的电子响应文件，重新上传系统。提交</w:t>
      </w:r>
      <w:r>
        <w:rPr>
          <w:rFonts w:ascii="宋体" w:hAnsi="宋体" w:cs="宋体" w:hint="eastAsia"/>
          <w:b/>
          <w:sz w:val="24"/>
        </w:rPr>
        <w:lastRenderedPageBreak/>
        <w:t>响应文件截止时间前未完成上传的，视为撤回响应文件。</w:t>
      </w:r>
    </w:p>
    <w:p w:rsidR="001376D0" w:rsidRDefault="00D26BE5">
      <w:pPr>
        <w:spacing w:line="320" w:lineRule="exact"/>
        <w:ind w:leftChars="456" w:left="1018" w:hangingChars="25" w:hanging="60"/>
        <w:rPr>
          <w:rFonts w:ascii="宋体" w:hAnsi="宋体" w:cs="宋体"/>
          <w:b/>
          <w:sz w:val="24"/>
        </w:rPr>
      </w:pPr>
      <w:r>
        <w:rPr>
          <w:rFonts w:ascii="宋体" w:hAnsi="宋体" w:cs="宋体" w:hint="eastAsia"/>
          <w:b/>
          <w:sz w:val="24"/>
        </w:rPr>
        <w:t>提交响应文件截止时间前未完成上传的，将被</w:t>
      </w:r>
      <w:r>
        <w:rPr>
          <w:rFonts w:ascii="宋体" w:hAnsi="宋体" w:cs="宋体" w:hint="eastAsia"/>
          <w:b/>
          <w:sz w:val="24"/>
          <w:u w:val="single"/>
        </w:rPr>
        <w:t>XXXXX</w:t>
      </w:r>
      <w:r>
        <w:rPr>
          <w:rFonts w:ascii="宋体" w:hAnsi="宋体" w:cs="宋体" w:hint="eastAsia"/>
          <w:b/>
          <w:sz w:val="24"/>
        </w:rPr>
        <w:t>交易系统拒收。</w:t>
      </w:r>
    </w:p>
    <w:p w:rsidR="001376D0" w:rsidRDefault="00D26BE5">
      <w:pPr>
        <w:spacing w:line="320" w:lineRule="exact"/>
        <w:ind w:leftChars="485" w:left="1018"/>
        <w:rPr>
          <w:rFonts w:ascii="宋体" w:hAnsi="宋体" w:cs="宋体"/>
          <w:sz w:val="24"/>
        </w:rPr>
      </w:pPr>
      <w:r>
        <w:rPr>
          <w:rFonts w:ascii="宋体" w:hAnsi="宋体" w:cs="宋体" w:hint="eastAsia"/>
          <w:sz w:val="24"/>
        </w:rPr>
        <w:t>提交响应文件截止时间后，供应商使用实名认证证书对响应文件进行远程解密或在提交响应文件截止地点自行携带设备进行解密，解密时长一般为</w:t>
      </w:r>
      <w:r>
        <w:rPr>
          <w:rFonts w:ascii="宋体" w:hAnsi="宋体" w:cs="宋体" w:hint="eastAsia"/>
          <w:b/>
          <w:bCs/>
          <w:sz w:val="24"/>
        </w:rPr>
        <w:t>XX</w:t>
      </w:r>
      <w:r>
        <w:rPr>
          <w:rFonts w:ascii="宋体" w:hAnsi="宋体" w:cs="宋体" w:hint="eastAsia"/>
          <w:sz w:val="24"/>
        </w:rPr>
        <w:t>分钟。</w:t>
      </w:r>
    </w:p>
    <w:p w:rsidR="001376D0" w:rsidRDefault="00D26BE5">
      <w:pPr>
        <w:spacing w:line="320" w:lineRule="exact"/>
        <w:ind w:leftChars="456" w:left="1018" w:hangingChars="25" w:hanging="60"/>
        <w:rPr>
          <w:rFonts w:ascii="宋体" w:hAnsi="宋体" w:cs="宋体"/>
          <w:b/>
          <w:sz w:val="24"/>
        </w:rPr>
      </w:pPr>
      <w:r>
        <w:rPr>
          <w:rFonts w:ascii="宋体" w:hAnsi="宋体" w:cs="宋体" w:hint="eastAsia"/>
          <w:b/>
          <w:sz w:val="24"/>
        </w:rPr>
        <w:t>若供应商实名认证证书即将到期或已过期，</w:t>
      </w:r>
      <w:proofErr w:type="gramStart"/>
      <w:r>
        <w:rPr>
          <w:rFonts w:ascii="宋体" w:hAnsi="宋体" w:cs="宋体" w:hint="eastAsia"/>
          <w:b/>
          <w:sz w:val="24"/>
        </w:rPr>
        <w:t>请确保</w:t>
      </w:r>
      <w:proofErr w:type="gramEnd"/>
      <w:r>
        <w:rPr>
          <w:rFonts w:ascii="宋体" w:hAnsi="宋体" w:cs="宋体" w:hint="eastAsia"/>
          <w:b/>
          <w:sz w:val="24"/>
        </w:rPr>
        <w:t>在提交响应文件截止时实名认证证</w:t>
      </w:r>
      <w:r>
        <w:rPr>
          <w:rFonts w:ascii="宋体" w:hAnsi="宋体" w:cs="宋体" w:hint="eastAsia"/>
          <w:b/>
          <w:sz w:val="24"/>
        </w:rPr>
        <w:t>书在有效期内，供应商实名认证证书在续期后务必在提交响应文件截止前重新制作和上传电子响应文件，否则将造成电子响应文件无法进行解密。</w:t>
      </w:r>
    </w:p>
    <w:p w:rsidR="001376D0" w:rsidRDefault="00D26BE5">
      <w:pPr>
        <w:spacing w:line="320" w:lineRule="exact"/>
        <w:ind w:leftChars="456" w:left="1018" w:hangingChars="25" w:hanging="60"/>
        <w:rPr>
          <w:rFonts w:ascii="宋体" w:hAnsi="宋体" w:cs="宋体"/>
          <w:sz w:val="24"/>
        </w:rPr>
      </w:pPr>
      <w:r>
        <w:rPr>
          <w:rFonts w:ascii="宋体" w:hAnsi="宋体" w:cs="宋体" w:hint="eastAsia"/>
          <w:sz w:val="24"/>
        </w:rPr>
        <w:t>因供应</w:t>
      </w:r>
      <w:proofErr w:type="gramStart"/>
      <w:r>
        <w:rPr>
          <w:rFonts w:ascii="宋体" w:hAnsi="宋体" w:cs="宋体" w:hint="eastAsia"/>
          <w:sz w:val="24"/>
        </w:rPr>
        <w:t>商以下</w:t>
      </w:r>
      <w:proofErr w:type="gramEnd"/>
      <w:r>
        <w:rPr>
          <w:rFonts w:ascii="宋体" w:hAnsi="宋体" w:cs="宋体" w:hint="eastAsia"/>
          <w:sz w:val="24"/>
        </w:rPr>
        <w:t>原因，响应将被拒绝：</w:t>
      </w:r>
    </w:p>
    <w:p w:rsidR="001376D0" w:rsidRDefault="00D26BE5">
      <w:pPr>
        <w:spacing w:line="320" w:lineRule="exact"/>
        <w:ind w:leftChars="485" w:left="1018"/>
        <w:rPr>
          <w:rFonts w:ascii="宋体" w:hAnsi="宋体" w:cs="宋体"/>
          <w:sz w:val="24"/>
        </w:rPr>
      </w:pPr>
      <w:r>
        <w:rPr>
          <w:rFonts w:ascii="宋体" w:hAnsi="宋体" w:cs="宋体" w:hint="eastAsia"/>
          <w:sz w:val="24"/>
        </w:rPr>
        <w:t>1)</w:t>
      </w:r>
      <w:r>
        <w:rPr>
          <w:rFonts w:ascii="宋体" w:hAnsi="宋体" w:cs="宋体" w:hint="eastAsia"/>
          <w:sz w:val="24"/>
        </w:rPr>
        <w:t>提交响应文件截止时间前，供应商未成功上传响应文件的；</w:t>
      </w:r>
    </w:p>
    <w:p w:rsidR="001376D0" w:rsidRDefault="00D26BE5">
      <w:pPr>
        <w:spacing w:line="320" w:lineRule="exact"/>
        <w:ind w:leftChars="485" w:left="1018"/>
        <w:rPr>
          <w:rFonts w:ascii="宋体" w:hAnsi="宋体" w:cs="宋体"/>
          <w:sz w:val="24"/>
        </w:rPr>
      </w:pPr>
      <w:r>
        <w:rPr>
          <w:rFonts w:ascii="宋体" w:hAnsi="宋体" w:cs="宋体" w:hint="eastAsia"/>
          <w:sz w:val="24"/>
        </w:rPr>
        <w:t>2)</w:t>
      </w:r>
      <w:r>
        <w:rPr>
          <w:rFonts w:ascii="宋体" w:hAnsi="宋体" w:cs="宋体" w:hint="eastAsia"/>
          <w:sz w:val="24"/>
        </w:rPr>
        <w:t>对已生成的电子响应文件进行破解、修改、压缩等不当操作，或自备的解密电脑环境配置不当等原因导致无法解密的；</w:t>
      </w:r>
    </w:p>
    <w:p w:rsidR="001376D0" w:rsidRDefault="00D26BE5">
      <w:pPr>
        <w:spacing w:line="320" w:lineRule="exact"/>
        <w:ind w:leftChars="485" w:left="1018"/>
        <w:rPr>
          <w:rFonts w:ascii="宋体" w:hAnsi="宋体" w:cs="宋体"/>
          <w:sz w:val="24"/>
        </w:rPr>
      </w:pPr>
      <w:r>
        <w:rPr>
          <w:rFonts w:ascii="宋体" w:hAnsi="宋体" w:cs="宋体" w:hint="eastAsia"/>
          <w:sz w:val="24"/>
        </w:rPr>
        <w:t>3)</w:t>
      </w:r>
      <w:r>
        <w:rPr>
          <w:rFonts w:ascii="宋体" w:hAnsi="宋体" w:cs="宋体" w:hint="eastAsia"/>
          <w:sz w:val="24"/>
        </w:rPr>
        <w:t>提交响应文件截止时，实名认证证书过期失效、密码丢失，或者供应商实名认证证书在续期后未在提交响应文件截止前重新制作和上传电子响应文件，导致无法解密的。</w:t>
      </w:r>
    </w:p>
    <w:p w:rsidR="001376D0" w:rsidRDefault="00D26BE5">
      <w:pPr>
        <w:spacing w:line="320" w:lineRule="exact"/>
        <w:ind w:leftChars="485" w:left="1018"/>
        <w:rPr>
          <w:rFonts w:ascii="宋体" w:hAnsi="宋体" w:cs="宋体"/>
          <w:sz w:val="24"/>
        </w:rPr>
      </w:pPr>
      <w:r>
        <w:rPr>
          <w:rFonts w:ascii="宋体" w:hAnsi="宋体" w:cs="宋体" w:hint="eastAsia"/>
          <w:sz w:val="24"/>
        </w:rPr>
        <w:t>4)</w:t>
      </w:r>
      <w:r>
        <w:rPr>
          <w:rFonts w:ascii="宋体" w:hAnsi="宋体" w:cs="宋体" w:hint="eastAsia"/>
          <w:sz w:val="24"/>
        </w:rPr>
        <w:t>提交响应文件截止时间后</w:t>
      </w:r>
      <w:r>
        <w:rPr>
          <w:rFonts w:ascii="宋体" w:hAnsi="宋体" w:cs="宋体" w:hint="eastAsia"/>
          <w:sz w:val="24"/>
        </w:rPr>
        <w:t>，供应商在规定时长内未能成功解密的。</w:t>
      </w:r>
    </w:p>
    <w:p w:rsidR="001376D0" w:rsidRDefault="00D26BE5">
      <w:pPr>
        <w:spacing w:line="500" w:lineRule="exact"/>
        <w:rPr>
          <w:rFonts w:ascii="宋体" w:hAnsi="宋体" w:cs="宋体"/>
          <w:b/>
          <w:sz w:val="24"/>
        </w:rPr>
      </w:pPr>
      <w:r>
        <w:rPr>
          <w:rFonts w:ascii="宋体" w:hAnsi="宋体" w:cs="宋体" w:hint="eastAsia"/>
          <w:b/>
          <w:sz w:val="24"/>
        </w:rPr>
        <w:t>9.4</w:t>
      </w:r>
      <w:r>
        <w:rPr>
          <w:rFonts w:ascii="宋体" w:hAnsi="宋体" w:cs="宋体" w:hint="eastAsia"/>
          <w:b/>
          <w:sz w:val="24"/>
        </w:rPr>
        <w:t>供应商提交的响应文件应包含以下各个部分，具体组成内容见第</w:t>
      </w:r>
      <w:r>
        <w:rPr>
          <w:rFonts w:ascii="宋体" w:hAnsi="宋体" w:cs="宋体" w:hint="eastAsia"/>
          <w:b/>
          <w:sz w:val="24"/>
        </w:rPr>
        <w:t>6</w:t>
      </w:r>
      <w:r>
        <w:rPr>
          <w:rFonts w:ascii="宋体" w:hAnsi="宋体" w:cs="宋体" w:hint="eastAsia"/>
          <w:b/>
          <w:sz w:val="24"/>
        </w:rPr>
        <w:t>章响应文件格式。</w:t>
      </w:r>
    </w:p>
    <w:p w:rsidR="001376D0" w:rsidRDefault="00D26BE5">
      <w:pPr>
        <w:spacing w:line="500" w:lineRule="exact"/>
        <w:rPr>
          <w:rFonts w:ascii="宋体" w:hAnsi="宋体" w:cs="宋体"/>
          <w:b/>
          <w:sz w:val="24"/>
        </w:rPr>
      </w:pPr>
      <w:r>
        <w:rPr>
          <w:rFonts w:ascii="宋体" w:hAnsi="宋体" w:cs="宋体" w:hint="eastAsia"/>
          <w:b/>
          <w:sz w:val="24"/>
        </w:rPr>
        <w:t xml:space="preserve">9.4.1 </w:t>
      </w:r>
      <w:r>
        <w:rPr>
          <w:rFonts w:ascii="宋体" w:hAnsi="宋体" w:cs="宋体" w:hint="eastAsia"/>
          <w:b/>
          <w:sz w:val="24"/>
        </w:rPr>
        <w:t>商务部分</w:t>
      </w:r>
    </w:p>
    <w:p w:rsidR="001376D0" w:rsidRDefault="00D26BE5">
      <w:pPr>
        <w:spacing w:line="500" w:lineRule="exact"/>
        <w:rPr>
          <w:rFonts w:ascii="宋体" w:hAnsi="宋体" w:cs="宋体"/>
          <w:b/>
          <w:sz w:val="24"/>
        </w:rPr>
      </w:pPr>
      <w:r>
        <w:rPr>
          <w:rFonts w:ascii="宋体" w:hAnsi="宋体" w:cs="宋体" w:hint="eastAsia"/>
          <w:b/>
          <w:sz w:val="24"/>
        </w:rPr>
        <w:t xml:space="preserve">9.4.2 </w:t>
      </w:r>
      <w:r>
        <w:rPr>
          <w:rFonts w:ascii="宋体" w:hAnsi="宋体" w:cs="宋体" w:hint="eastAsia"/>
          <w:b/>
          <w:sz w:val="24"/>
        </w:rPr>
        <w:t>资信部分</w:t>
      </w:r>
    </w:p>
    <w:p w:rsidR="001376D0" w:rsidRDefault="00D26BE5">
      <w:pPr>
        <w:spacing w:line="500" w:lineRule="exact"/>
        <w:rPr>
          <w:rFonts w:ascii="宋体" w:hAnsi="宋体" w:cs="宋体"/>
          <w:b/>
          <w:sz w:val="24"/>
        </w:rPr>
      </w:pPr>
      <w:r>
        <w:rPr>
          <w:rFonts w:ascii="宋体" w:hAnsi="宋体" w:cs="宋体" w:hint="eastAsia"/>
          <w:b/>
          <w:sz w:val="24"/>
        </w:rPr>
        <w:t xml:space="preserve">9.4.2.1 </w:t>
      </w:r>
      <w:r>
        <w:rPr>
          <w:rFonts w:ascii="宋体" w:hAnsi="宋体" w:cs="宋体" w:hint="eastAsia"/>
          <w:b/>
          <w:sz w:val="24"/>
        </w:rPr>
        <w:t>供应商须对提交的资格证明真实性、有效性、完整性负责，并保证无不诚信记录。</w:t>
      </w:r>
    </w:p>
    <w:p w:rsidR="001376D0" w:rsidRDefault="00D26BE5">
      <w:pPr>
        <w:spacing w:line="500" w:lineRule="exact"/>
        <w:rPr>
          <w:rFonts w:ascii="宋体" w:hAnsi="宋体" w:cs="宋体"/>
          <w:b/>
          <w:sz w:val="24"/>
        </w:rPr>
      </w:pPr>
      <w:r>
        <w:rPr>
          <w:rFonts w:ascii="宋体" w:hAnsi="宋体" w:cs="宋体" w:hint="eastAsia"/>
          <w:b/>
          <w:sz w:val="24"/>
        </w:rPr>
        <w:t xml:space="preserve">9.4.2.2 </w:t>
      </w:r>
      <w:r>
        <w:rPr>
          <w:rFonts w:ascii="宋体" w:hAnsi="宋体" w:cs="宋体" w:hint="eastAsia"/>
          <w:b/>
          <w:sz w:val="24"/>
        </w:rPr>
        <w:t>资格证明的字迹、印章必须完整、清晰，否则其响应文件将会被拒绝。</w:t>
      </w:r>
    </w:p>
    <w:p w:rsidR="001376D0" w:rsidRDefault="00D26BE5">
      <w:pPr>
        <w:spacing w:line="500" w:lineRule="exact"/>
        <w:rPr>
          <w:rFonts w:ascii="宋体" w:hAnsi="宋体" w:cs="宋体"/>
          <w:b/>
          <w:sz w:val="24"/>
        </w:rPr>
      </w:pPr>
      <w:r>
        <w:rPr>
          <w:rFonts w:ascii="宋体" w:hAnsi="宋体" w:cs="宋体" w:hint="eastAsia"/>
          <w:b/>
          <w:sz w:val="24"/>
        </w:rPr>
        <w:t xml:space="preserve">9.4.2.3 </w:t>
      </w:r>
      <w:r>
        <w:rPr>
          <w:rFonts w:ascii="宋体" w:hAnsi="宋体" w:cs="宋体" w:hint="eastAsia"/>
          <w:b/>
          <w:sz w:val="24"/>
        </w:rPr>
        <w:t>供应商应携带其资信部分原件至开标现场，如若响应文件资信部分出现瑕疵，而供应</w:t>
      </w:r>
      <w:proofErr w:type="gramStart"/>
      <w:r>
        <w:rPr>
          <w:rFonts w:ascii="宋体" w:hAnsi="宋体" w:cs="宋体" w:hint="eastAsia"/>
          <w:b/>
          <w:sz w:val="24"/>
        </w:rPr>
        <w:t>商未能</w:t>
      </w:r>
      <w:proofErr w:type="gramEnd"/>
      <w:r>
        <w:rPr>
          <w:rFonts w:ascii="宋体" w:hAnsi="宋体" w:cs="宋体" w:hint="eastAsia"/>
          <w:b/>
          <w:sz w:val="24"/>
        </w:rPr>
        <w:t>立即提供原件核验的，其响应文件将被拒绝。</w:t>
      </w:r>
    </w:p>
    <w:p w:rsidR="001376D0" w:rsidRDefault="00D26BE5">
      <w:pPr>
        <w:spacing w:line="500" w:lineRule="exact"/>
        <w:rPr>
          <w:rFonts w:ascii="宋体" w:hAnsi="宋体" w:cs="宋体"/>
          <w:b/>
          <w:sz w:val="24"/>
        </w:rPr>
      </w:pPr>
      <w:r>
        <w:rPr>
          <w:rFonts w:ascii="宋体" w:hAnsi="宋体" w:cs="宋体" w:hint="eastAsia"/>
          <w:b/>
          <w:sz w:val="24"/>
        </w:rPr>
        <w:t xml:space="preserve">9.4.3 </w:t>
      </w:r>
      <w:r>
        <w:rPr>
          <w:rFonts w:ascii="宋体" w:hAnsi="宋体" w:cs="宋体" w:hint="eastAsia"/>
          <w:b/>
          <w:sz w:val="24"/>
        </w:rPr>
        <w:t>技术部分</w:t>
      </w:r>
    </w:p>
    <w:p w:rsidR="001376D0" w:rsidRDefault="00D26BE5">
      <w:pPr>
        <w:spacing w:line="500" w:lineRule="exact"/>
        <w:rPr>
          <w:rFonts w:ascii="宋体" w:hAnsi="宋体" w:cs="宋体"/>
          <w:b/>
          <w:sz w:val="24"/>
        </w:rPr>
      </w:pPr>
      <w:r>
        <w:rPr>
          <w:rFonts w:ascii="宋体" w:hAnsi="宋体" w:cs="宋体" w:hint="eastAsia"/>
          <w:b/>
          <w:sz w:val="24"/>
        </w:rPr>
        <w:t xml:space="preserve">9.4.3.1 </w:t>
      </w:r>
      <w:r>
        <w:rPr>
          <w:rFonts w:ascii="宋体" w:hAnsi="宋体" w:cs="宋体" w:hint="eastAsia"/>
          <w:b/>
          <w:sz w:val="24"/>
        </w:rPr>
        <w:t>证</w:t>
      </w:r>
      <w:r>
        <w:rPr>
          <w:rFonts w:ascii="宋体" w:hAnsi="宋体" w:cs="宋体" w:hint="eastAsia"/>
          <w:b/>
          <w:sz w:val="24"/>
        </w:rPr>
        <w:t>明货物的合格性和符合询价通知书规定的技术资料</w:t>
      </w:r>
    </w:p>
    <w:p w:rsidR="001376D0" w:rsidRDefault="00D26BE5">
      <w:pPr>
        <w:spacing w:line="500" w:lineRule="exact"/>
        <w:rPr>
          <w:rFonts w:ascii="宋体" w:hAnsi="宋体" w:cs="宋体"/>
          <w:b/>
          <w:sz w:val="24"/>
        </w:rPr>
      </w:pPr>
      <w:r>
        <w:rPr>
          <w:rFonts w:ascii="宋体" w:hAnsi="宋体" w:cs="宋体" w:hint="eastAsia"/>
          <w:b/>
          <w:sz w:val="24"/>
        </w:rPr>
        <w:t xml:space="preserve">9.4.3.2 </w:t>
      </w:r>
      <w:r>
        <w:rPr>
          <w:rFonts w:ascii="宋体" w:hAnsi="宋体" w:cs="宋体" w:hint="eastAsia"/>
          <w:b/>
          <w:sz w:val="24"/>
        </w:rPr>
        <w:t>货物主要技术指标和性能的详细说明，并保证所供货物必须是全新的、未使用过的。</w:t>
      </w:r>
    </w:p>
    <w:p w:rsidR="001376D0" w:rsidRDefault="00D26BE5">
      <w:pPr>
        <w:spacing w:line="500" w:lineRule="exact"/>
        <w:rPr>
          <w:rFonts w:ascii="宋体" w:hAnsi="宋体" w:cs="宋体"/>
          <w:b/>
          <w:sz w:val="24"/>
        </w:rPr>
      </w:pPr>
      <w:r>
        <w:rPr>
          <w:rFonts w:ascii="宋体" w:hAnsi="宋体" w:cs="宋体" w:hint="eastAsia"/>
          <w:b/>
          <w:sz w:val="24"/>
        </w:rPr>
        <w:t xml:space="preserve">9.4.3.3 </w:t>
      </w:r>
      <w:r>
        <w:rPr>
          <w:rFonts w:ascii="宋体" w:hAnsi="宋体" w:cs="宋体" w:hint="eastAsia"/>
          <w:b/>
          <w:sz w:val="24"/>
        </w:rPr>
        <w:t>供应商应提交证明其拟提供货物的合格性符合询价通知书规定的有效技术（印刷体）支持资料，并作为响应文件的一部分。技术支持资料以制造商公开发布的印刷资料或检测机构出具的检测报告为准。若制造商公开发布的印刷资料与检测机构出具的检测报告不一致，以检测机构出具的检测报告为准。</w:t>
      </w:r>
    </w:p>
    <w:p w:rsidR="001376D0" w:rsidRDefault="00D26BE5">
      <w:pPr>
        <w:spacing w:line="500" w:lineRule="exact"/>
        <w:rPr>
          <w:rFonts w:ascii="宋体" w:hAnsi="宋体" w:cs="宋体"/>
          <w:b/>
          <w:sz w:val="24"/>
        </w:rPr>
      </w:pPr>
      <w:r>
        <w:rPr>
          <w:rFonts w:ascii="宋体" w:hAnsi="宋体" w:cs="宋体" w:hint="eastAsia"/>
          <w:b/>
          <w:sz w:val="24"/>
        </w:rPr>
        <w:lastRenderedPageBreak/>
        <w:t xml:space="preserve">9.4.3.4 </w:t>
      </w:r>
      <w:r>
        <w:rPr>
          <w:rFonts w:ascii="宋体" w:hAnsi="宋体" w:cs="宋体" w:hint="eastAsia"/>
          <w:b/>
          <w:sz w:val="24"/>
        </w:rPr>
        <w:t>如制造商公开发布的印刷资料或检测机构出具的检测报告不能完全证明其所投货物满足</w:t>
      </w:r>
      <w:r>
        <w:rPr>
          <w:rFonts w:ascii="宋体" w:hAnsi="宋体" w:cs="宋体" w:hint="eastAsia"/>
          <w:b/>
          <w:sz w:val="24"/>
        </w:rPr>
        <w:t>询价通知书要求的，或无法提供印刷资料或检测机构出具的检测报告的，供应商可提供以下资料：</w:t>
      </w:r>
    </w:p>
    <w:p w:rsidR="001376D0" w:rsidRDefault="00D26BE5">
      <w:pPr>
        <w:spacing w:line="500" w:lineRule="exact"/>
        <w:rPr>
          <w:rFonts w:ascii="宋体" w:hAnsi="宋体" w:cs="宋体"/>
          <w:b/>
          <w:sz w:val="24"/>
        </w:rPr>
      </w:pPr>
      <w:r>
        <w:rPr>
          <w:rFonts w:ascii="宋体" w:hAnsi="宋体" w:cs="宋体" w:hint="eastAsia"/>
          <w:b/>
          <w:sz w:val="24"/>
        </w:rPr>
        <w:t>（</w:t>
      </w:r>
      <w:r>
        <w:rPr>
          <w:rFonts w:ascii="宋体" w:hAnsi="宋体" w:cs="宋体" w:hint="eastAsia"/>
          <w:b/>
          <w:sz w:val="24"/>
        </w:rPr>
        <w:t>1</w:t>
      </w:r>
      <w:r>
        <w:rPr>
          <w:rFonts w:ascii="宋体" w:hAnsi="宋体" w:cs="宋体" w:hint="eastAsia"/>
          <w:b/>
          <w:sz w:val="24"/>
        </w:rPr>
        <w:t>）制造商官方网站下载的技术证明材料，并注明网址备查；</w:t>
      </w:r>
    </w:p>
    <w:p w:rsidR="001376D0" w:rsidRDefault="00D26BE5">
      <w:pPr>
        <w:spacing w:line="500" w:lineRule="exact"/>
        <w:rPr>
          <w:rFonts w:ascii="宋体" w:hAnsi="宋体" w:cs="宋体"/>
          <w:b/>
          <w:sz w:val="24"/>
        </w:rPr>
      </w:pPr>
      <w:r>
        <w:rPr>
          <w:rFonts w:ascii="宋体" w:hAnsi="宋体" w:cs="宋体" w:hint="eastAsia"/>
          <w:b/>
          <w:sz w:val="24"/>
        </w:rPr>
        <w:t>（</w:t>
      </w:r>
      <w:r>
        <w:rPr>
          <w:rFonts w:ascii="宋体" w:hAnsi="宋体" w:cs="宋体" w:hint="eastAsia"/>
          <w:b/>
          <w:sz w:val="24"/>
        </w:rPr>
        <w:t>2</w:t>
      </w:r>
      <w:r>
        <w:rPr>
          <w:rFonts w:ascii="宋体" w:hAnsi="宋体" w:cs="宋体" w:hint="eastAsia"/>
          <w:b/>
          <w:sz w:val="24"/>
        </w:rPr>
        <w:t>）所投货物的详细技术描述并由制造商或省级及以上固定代理商盖章确认，注明确认方联系方式备查；</w:t>
      </w:r>
    </w:p>
    <w:p w:rsidR="001376D0" w:rsidRDefault="00D26BE5">
      <w:pPr>
        <w:spacing w:line="500" w:lineRule="exact"/>
        <w:rPr>
          <w:rFonts w:ascii="宋体" w:hAnsi="宋体" w:cs="宋体"/>
          <w:b/>
          <w:sz w:val="24"/>
        </w:rPr>
      </w:pPr>
      <w:r>
        <w:rPr>
          <w:rFonts w:ascii="宋体" w:hAnsi="宋体" w:cs="宋体" w:hint="eastAsia"/>
          <w:b/>
          <w:sz w:val="24"/>
        </w:rPr>
        <w:t xml:space="preserve">9.4.3.5 </w:t>
      </w:r>
      <w:r>
        <w:rPr>
          <w:rFonts w:ascii="宋体" w:hAnsi="宋体" w:cs="宋体" w:hint="eastAsia"/>
          <w:b/>
          <w:sz w:val="24"/>
        </w:rPr>
        <w:t>保证货物在质保期内正常、连续使用所必须的备品备件和专用工具清单及其货源地与价格；</w:t>
      </w:r>
    </w:p>
    <w:p w:rsidR="001376D0" w:rsidRDefault="00D26BE5">
      <w:pPr>
        <w:spacing w:line="500" w:lineRule="exact"/>
        <w:rPr>
          <w:rFonts w:ascii="宋体" w:hAnsi="宋体" w:cs="宋体"/>
          <w:b/>
          <w:sz w:val="24"/>
        </w:rPr>
      </w:pPr>
      <w:r>
        <w:rPr>
          <w:rFonts w:ascii="宋体" w:hAnsi="宋体" w:cs="宋体" w:hint="eastAsia"/>
          <w:b/>
          <w:sz w:val="24"/>
        </w:rPr>
        <w:t xml:space="preserve">9.4.3.6 </w:t>
      </w:r>
      <w:r>
        <w:rPr>
          <w:rFonts w:ascii="宋体" w:hAnsi="宋体" w:cs="宋体" w:hint="eastAsia"/>
          <w:b/>
          <w:sz w:val="24"/>
        </w:rPr>
        <w:t>供应商在详细阐述货物的主要技术指标和性能说明时，应注意询价通知书第</w:t>
      </w:r>
      <w:r>
        <w:rPr>
          <w:rFonts w:ascii="宋体" w:hAnsi="宋体" w:cs="宋体" w:hint="eastAsia"/>
          <w:b/>
          <w:sz w:val="24"/>
        </w:rPr>
        <w:t>4</w:t>
      </w:r>
      <w:r>
        <w:rPr>
          <w:rFonts w:ascii="宋体" w:hAnsi="宋体" w:cs="宋体" w:hint="eastAsia"/>
          <w:b/>
          <w:sz w:val="24"/>
        </w:rPr>
        <w:t>章技术要求及说明中指出的工艺、材料和货物标准以及参照的品牌或文字</w:t>
      </w:r>
      <w:proofErr w:type="gramStart"/>
      <w:r>
        <w:rPr>
          <w:rFonts w:ascii="宋体" w:hAnsi="宋体" w:cs="宋体" w:hint="eastAsia"/>
          <w:b/>
          <w:sz w:val="24"/>
        </w:rPr>
        <w:t>叙述仅起说明</w:t>
      </w:r>
      <w:proofErr w:type="gramEnd"/>
      <w:r>
        <w:rPr>
          <w:rFonts w:ascii="宋体" w:hAnsi="宋体" w:cs="宋体" w:hint="eastAsia"/>
          <w:b/>
          <w:sz w:val="24"/>
        </w:rPr>
        <w:t>作用，并无任何限制性，供应商可选用替代标准、品牌或文字叙述，但这些替代要实质上满足技术规格及参数要求。</w:t>
      </w:r>
    </w:p>
    <w:p w:rsidR="001376D0" w:rsidRDefault="00D26BE5">
      <w:pPr>
        <w:spacing w:line="500" w:lineRule="exact"/>
        <w:rPr>
          <w:rFonts w:ascii="宋体" w:hAnsi="宋体" w:cs="宋体"/>
          <w:b/>
          <w:sz w:val="24"/>
        </w:rPr>
      </w:pPr>
      <w:r>
        <w:rPr>
          <w:rFonts w:ascii="宋体" w:hAnsi="宋体" w:cs="宋体" w:hint="eastAsia"/>
          <w:b/>
          <w:sz w:val="24"/>
        </w:rPr>
        <w:t xml:space="preserve">9.4.3.7 </w:t>
      </w:r>
      <w:r>
        <w:rPr>
          <w:rFonts w:ascii="宋体" w:hAnsi="宋体" w:cs="宋体" w:hint="eastAsia"/>
          <w:b/>
          <w:sz w:val="24"/>
        </w:rPr>
        <w:t>如果供应商未提供详细的技术资料证明其所投货物是否响应询价通知书，而采取复制询价通知书技术规格相关部分的，其响应文件将被拒绝。</w:t>
      </w:r>
    </w:p>
    <w:p w:rsidR="001376D0" w:rsidRDefault="00D26BE5">
      <w:pPr>
        <w:spacing w:line="500" w:lineRule="exact"/>
        <w:rPr>
          <w:rFonts w:ascii="宋体" w:hAnsi="宋体" w:cs="宋体"/>
          <w:b/>
          <w:sz w:val="24"/>
        </w:rPr>
      </w:pPr>
      <w:r>
        <w:rPr>
          <w:rFonts w:ascii="宋体" w:hAnsi="宋体" w:cs="宋体" w:hint="eastAsia"/>
          <w:b/>
          <w:sz w:val="24"/>
        </w:rPr>
        <w:t xml:space="preserve">9.4.3.8 </w:t>
      </w:r>
      <w:r>
        <w:rPr>
          <w:rFonts w:ascii="宋体" w:hAnsi="宋体" w:cs="宋体" w:hint="eastAsia"/>
          <w:b/>
          <w:sz w:val="24"/>
        </w:rPr>
        <w:t>供应商必须对所提供货物（如机械、电子、仪器仪表、软件、商标等）知识产权方面的一切产权关系负全部责任，由此而</w:t>
      </w:r>
      <w:r>
        <w:rPr>
          <w:rFonts w:ascii="宋体" w:hAnsi="宋体" w:cs="宋体" w:hint="eastAsia"/>
          <w:b/>
          <w:sz w:val="24"/>
        </w:rPr>
        <w:t>引起的法律纠纷及费用，供应商须全部承担。</w:t>
      </w:r>
    </w:p>
    <w:p w:rsidR="001376D0" w:rsidRDefault="00D26BE5">
      <w:pPr>
        <w:spacing w:line="500" w:lineRule="exact"/>
        <w:rPr>
          <w:rFonts w:ascii="宋体" w:hAnsi="宋体" w:cs="宋体"/>
          <w:b/>
          <w:sz w:val="24"/>
        </w:rPr>
      </w:pPr>
      <w:r>
        <w:rPr>
          <w:rFonts w:ascii="宋体" w:hAnsi="宋体" w:cs="宋体" w:hint="eastAsia"/>
          <w:b/>
          <w:sz w:val="24"/>
        </w:rPr>
        <w:t>9.4.4.</w:t>
      </w:r>
      <w:r>
        <w:rPr>
          <w:rFonts w:ascii="宋体" w:hAnsi="宋体" w:cs="宋体" w:hint="eastAsia"/>
          <w:b/>
          <w:sz w:val="24"/>
        </w:rPr>
        <w:t>关于“技术响应表”的特别说明</w:t>
      </w:r>
    </w:p>
    <w:p w:rsidR="001376D0" w:rsidRDefault="00D26BE5">
      <w:pPr>
        <w:spacing w:line="500" w:lineRule="exact"/>
        <w:rPr>
          <w:rFonts w:ascii="宋体" w:hAnsi="宋体" w:cs="宋体"/>
          <w:b/>
          <w:sz w:val="24"/>
        </w:rPr>
      </w:pPr>
      <w:r>
        <w:rPr>
          <w:rFonts w:ascii="宋体" w:hAnsi="宋体" w:cs="宋体" w:hint="eastAsia"/>
          <w:b/>
          <w:sz w:val="24"/>
        </w:rPr>
        <w:t xml:space="preserve">9.4.4.1 </w:t>
      </w:r>
      <w:r>
        <w:rPr>
          <w:rFonts w:ascii="宋体" w:hAnsi="宋体" w:cs="宋体" w:hint="eastAsia"/>
          <w:b/>
          <w:sz w:val="24"/>
        </w:rPr>
        <w:t>为合理节约政府采购评审成本，提倡诚实信用的询价行为，特别要求供应商应本着诚信精神，在本次响应文件的“技术响应表”中，均以审慎的态度明确、清楚地披露各项响应情况。供应商须对照询价通知书技术规格、参数与要求，逐条说明所投货物与服务是否做出了实质性响应，</w:t>
      </w:r>
    </w:p>
    <w:p w:rsidR="001376D0" w:rsidRDefault="00D26BE5">
      <w:pPr>
        <w:spacing w:line="500" w:lineRule="exact"/>
        <w:rPr>
          <w:rFonts w:ascii="宋体" w:hAnsi="宋体" w:cs="宋体"/>
          <w:b/>
          <w:sz w:val="24"/>
        </w:rPr>
      </w:pPr>
      <w:r>
        <w:rPr>
          <w:rFonts w:ascii="宋体" w:hAnsi="宋体" w:cs="宋体" w:hint="eastAsia"/>
          <w:b/>
          <w:sz w:val="24"/>
        </w:rPr>
        <w:t xml:space="preserve">9.4.4.2 </w:t>
      </w:r>
      <w:r>
        <w:rPr>
          <w:rFonts w:ascii="宋体" w:hAnsi="宋体" w:cs="宋体" w:hint="eastAsia"/>
          <w:b/>
          <w:sz w:val="24"/>
        </w:rPr>
        <w:t>响应程度分为“无偏离”、“正偏离”、“负偏离”。</w:t>
      </w:r>
    </w:p>
    <w:p w:rsidR="001376D0" w:rsidRDefault="00D26BE5">
      <w:pPr>
        <w:spacing w:line="500" w:lineRule="exact"/>
        <w:rPr>
          <w:rFonts w:ascii="宋体" w:hAnsi="宋体" w:cs="宋体"/>
          <w:b/>
          <w:sz w:val="24"/>
        </w:rPr>
      </w:pPr>
      <w:r>
        <w:rPr>
          <w:rFonts w:ascii="宋体" w:hAnsi="宋体" w:cs="宋体" w:hint="eastAsia"/>
          <w:b/>
          <w:sz w:val="24"/>
        </w:rPr>
        <w:t xml:space="preserve">9.4.4.2.1 </w:t>
      </w:r>
      <w:r>
        <w:rPr>
          <w:rFonts w:ascii="宋体" w:hAnsi="宋体" w:cs="宋体" w:hint="eastAsia"/>
          <w:b/>
          <w:sz w:val="24"/>
        </w:rPr>
        <w:t>“正偏离”是指所投产品或方案的技术及功能相比询价通知书的要求技术更先进、档次更高、更适合采购人使用。标注“正偏离”的，供应商必须注明认为“正偏离”的理由。</w:t>
      </w:r>
    </w:p>
    <w:p w:rsidR="001376D0" w:rsidRDefault="00D26BE5">
      <w:pPr>
        <w:spacing w:line="500" w:lineRule="exact"/>
        <w:rPr>
          <w:rFonts w:ascii="宋体" w:hAnsi="宋体" w:cs="宋体"/>
          <w:b/>
          <w:sz w:val="24"/>
        </w:rPr>
      </w:pPr>
      <w:r>
        <w:rPr>
          <w:rFonts w:ascii="宋体" w:hAnsi="宋体" w:cs="宋体" w:hint="eastAsia"/>
          <w:b/>
          <w:sz w:val="24"/>
        </w:rPr>
        <w:t xml:space="preserve">9.4.4.2.2 </w:t>
      </w:r>
      <w:r>
        <w:rPr>
          <w:rFonts w:ascii="宋体" w:hAnsi="宋体" w:cs="宋体" w:hint="eastAsia"/>
          <w:b/>
          <w:sz w:val="24"/>
        </w:rPr>
        <w:t>“负偏离”是指所投产品或方案的技术及功能相比询价通知书的要</w:t>
      </w:r>
      <w:r>
        <w:rPr>
          <w:rFonts w:ascii="宋体" w:hAnsi="宋体" w:cs="宋体" w:hint="eastAsia"/>
          <w:b/>
          <w:sz w:val="24"/>
        </w:rPr>
        <w:lastRenderedPageBreak/>
        <w:t>求存在瑕疵和不足。</w:t>
      </w:r>
    </w:p>
    <w:p w:rsidR="001376D0" w:rsidRDefault="00D26BE5">
      <w:pPr>
        <w:spacing w:line="500" w:lineRule="exact"/>
        <w:rPr>
          <w:rFonts w:ascii="宋体" w:hAnsi="宋体" w:cs="宋体"/>
          <w:b/>
          <w:sz w:val="24"/>
        </w:rPr>
      </w:pPr>
      <w:r>
        <w:rPr>
          <w:rFonts w:ascii="宋体" w:hAnsi="宋体" w:cs="宋体" w:hint="eastAsia"/>
          <w:b/>
          <w:sz w:val="24"/>
        </w:rPr>
        <w:t xml:space="preserve">9.4.4.2.3 </w:t>
      </w:r>
      <w:r>
        <w:rPr>
          <w:rFonts w:ascii="宋体" w:hAnsi="宋体" w:cs="宋体" w:hint="eastAsia"/>
          <w:b/>
          <w:sz w:val="24"/>
        </w:rPr>
        <w:t>本次询价不允许供应商复制粘贴询价通知书的技术要求作为其响应文件的响应情况。</w:t>
      </w:r>
    </w:p>
    <w:p w:rsidR="001376D0" w:rsidRDefault="00D26BE5">
      <w:pPr>
        <w:spacing w:line="500" w:lineRule="exact"/>
        <w:rPr>
          <w:rFonts w:ascii="宋体" w:hAnsi="宋体" w:cs="宋体"/>
          <w:b/>
          <w:sz w:val="24"/>
        </w:rPr>
      </w:pPr>
      <w:r>
        <w:rPr>
          <w:rFonts w:ascii="宋体" w:hAnsi="宋体" w:cs="宋体" w:hint="eastAsia"/>
          <w:b/>
          <w:sz w:val="24"/>
        </w:rPr>
        <w:t>9.4.5</w:t>
      </w:r>
      <w:r>
        <w:rPr>
          <w:rFonts w:ascii="宋体" w:hAnsi="宋体" w:cs="宋体" w:hint="eastAsia"/>
          <w:b/>
          <w:sz w:val="24"/>
        </w:rPr>
        <w:t>关于质保期的特别说明</w:t>
      </w:r>
    </w:p>
    <w:p w:rsidR="001376D0" w:rsidRDefault="00D26BE5">
      <w:pPr>
        <w:spacing w:line="500" w:lineRule="exact"/>
        <w:rPr>
          <w:rFonts w:ascii="宋体" w:hAnsi="宋体" w:cs="宋体"/>
          <w:b/>
          <w:sz w:val="24"/>
        </w:rPr>
      </w:pPr>
      <w:r>
        <w:rPr>
          <w:rFonts w:ascii="宋体" w:hAnsi="宋体" w:cs="宋体" w:hint="eastAsia"/>
          <w:b/>
          <w:sz w:val="24"/>
        </w:rPr>
        <w:t xml:space="preserve">9.4.5.1 </w:t>
      </w:r>
      <w:r>
        <w:rPr>
          <w:rFonts w:ascii="宋体" w:hAnsi="宋体" w:cs="宋体" w:hint="eastAsia"/>
          <w:b/>
          <w:sz w:val="24"/>
        </w:rPr>
        <w:t>本次询价项目质保期</w:t>
      </w:r>
      <w:proofErr w:type="gramStart"/>
      <w:r>
        <w:rPr>
          <w:rFonts w:ascii="宋体" w:hAnsi="宋体" w:cs="宋体" w:hint="eastAsia"/>
          <w:b/>
          <w:sz w:val="24"/>
        </w:rPr>
        <w:t>见</w:t>
      </w:r>
      <w:r>
        <w:rPr>
          <w:rFonts w:ascii="宋体" w:hAnsi="宋体" w:cs="宋体" w:hint="eastAsia"/>
          <w:b/>
          <w:sz w:val="24"/>
          <w:u w:val="single"/>
        </w:rPr>
        <w:t>供应</w:t>
      </w:r>
      <w:proofErr w:type="gramEnd"/>
      <w:r>
        <w:rPr>
          <w:rFonts w:ascii="宋体" w:hAnsi="宋体" w:cs="宋体" w:hint="eastAsia"/>
          <w:b/>
          <w:sz w:val="24"/>
          <w:u w:val="single"/>
        </w:rPr>
        <w:t>商须知资料表</w:t>
      </w:r>
      <w:r>
        <w:rPr>
          <w:rFonts w:ascii="宋体" w:hAnsi="宋体" w:cs="宋体" w:hint="eastAsia"/>
          <w:b/>
          <w:sz w:val="24"/>
        </w:rPr>
        <w:t>或第</w:t>
      </w:r>
      <w:r>
        <w:rPr>
          <w:rFonts w:ascii="宋体" w:hAnsi="宋体" w:cs="宋体" w:hint="eastAsia"/>
          <w:b/>
          <w:sz w:val="24"/>
        </w:rPr>
        <w:t>4</w:t>
      </w:r>
      <w:r>
        <w:rPr>
          <w:rFonts w:ascii="宋体" w:hAnsi="宋体" w:cs="宋体" w:hint="eastAsia"/>
          <w:b/>
          <w:sz w:val="24"/>
        </w:rPr>
        <w:t>章技术要求及说明。</w:t>
      </w:r>
    </w:p>
    <w:p w:rsidR="001376D0" w:rsidRDefault="00D26BE5">
      <w:pPr>
        <w:spacing w:line="500" w:lineRule="exact"/>
        <w:rPr>
          <w:rFonts w:ascii="宋体" w:hAnsi="宋体" w:cs="宋体"/>
          <w:b/>
          <w:sz w:val="24"/>
        </w:rPr>
      </w:pPr>
      <w:r>
        <w:rPr>
          <w:rFonts w:ascii="宋体" w:hAnsi="宋体" w:cs="宋体" w:hint="eastAsia"/>
          <w:b/>
          <w:sz w:val="24"/>
        </w:rPr>
        <w:t xml:space="preserve">9.4.5.2 </w:t>
      </w:r>
      <w:r>
        <w:rPr>
          <w:rFonts w:ascii="宋体" w:hAnsi="宋体" w:cs="宋体" w:hint="eastAsia"/>
          <w:b/>
          <w:sz w:val="24"/>
        </w:rPr>
        <w:t>询价通知书第二册如无特殊要求的，进口</w:t>
      </w:r>
      <w:r>
        <w:rPr>
          <w:rFonts w:ascii="宋体" w:hAnsi="宋体" w:cs="宋体" w:hint="eastAsia"/>
          <w:b/>
          <w:sz w:val="24"/>
        </w:rPr>
        <w:t>货物质保期最短××年，国产货物质保期最短××年。</w:t>
      </w:r>
    </w:p>
    <w:p w:rsidR="001376D0" w:rsidRDefault="00D26BE5">
      <w:pPr>
        <w:spacing w:line="500" w:lineRule="exact"/>
        <w:rPr>
          <w:rFonts w:ascii="宋体" w:hAnsi="宋体" w:cs="宋体"/>
          <w:b/>
          <w:sz w:val="24"/>
        </w:rPr>
      </w:pPr>
      <w:r>
        <w:rPr>
          <w:rFonts w:ascii="宋体" w:hAnsi="宋体" w:cs="宋体" w:hint="eastAsia"/>
          <w:b/>
          <w:sz w:val="24"/>
        </w:rPr>
        <w:t xml:space="preserve">9.4.5.3 </w:t>
      </w:r>
      <w:r>
        <w:rPr>
          <w:rFonts w:ascii="宋体" w:hAnsi="宋体" w:cs="宋体" w:hint="eastAsia"/>
          <w:b/>
          <w:sz w:val="24"/>
        </w:rPr>
        <w:t>质保期大于询价通知书要求的，供应商视所投情况提供制造商出具的质保函。</w:t>
      </w:r>
    </w:p>
    <w:p w:rsidR="001376D0" w:rsidRDefault="001376D0">
      <w:pPr>
        <w:spacing w:line="320" w:lineRule="exact"/>
        <w:ind w:leftChars="485" w:left="1018"/>
        <w:rPr>
          <w:rFonts w:ascii="宋体" w:hAnsi="宋体" w:cs="宋体"/>
          <w:sz w:val="24"/>
        </w:rPr>
      </w:pPr>
    </w:p>
    <w:p w:rsidR="001376D0" w:rsidRDefault="00D26BE5">
      <w:pPr>
        <w:pStyle w:val="3"/>
        <w:tabs>
          <w:tab w:val="left" w:pos="900"/>
        </w:tabs>
        <w:spacing w:before="0" w:after="0" w:line="240" w:lineRule="atLeast"/>
        <w:rPr>
          <w:rFonts w:hAnsi="宋体" w:cs="宋体"/>
          <w:u w:val="none"/>
        </w:rPr>
      </w:pPr>
      <w:bookmarkStart w:id="74" w:name="_Toc4601"/>
      <w:bookmarkStart w:id="75" w:name="_Toc520356153"/>
      <w:bookmarkStart w:id="76" w:name="_Toc10379"/>
      <w:bookmarkStart w:id="77" w:name="_Toc515647769"/>
      <w:bookmarkStart w:id="78" w:name="_Toc516367023"/>
      <w:bookmarkStart w:id="79" w:name="_Toc3253"/>
      <w:bookmarkEnd w:id="73"/>
      <w:r>
        <w:rPr>
          <w:rFonts w:hAnsi="宋体" w:cs="宋体" w:hint="eastAsia"/>
          <w:u w:val="none"/>
        </w:rPr>
        <w:t>10.</w:t>
      </w:r>
      <w:r>
        <w:rPr>
          <w:rFonts w:hAnsi="宋体" w:cs="宋体" w:hint="eastAsia"/>
          <w:u w:val="none"/>
        </w:rPr>
        <w:tab/>
      </w:r>
      <w:r>
        <w:rPr>
          <w:rFonts w:hAnsi="宋体" w:cs="宋体" w:hint="eastAsia"/>
          <w:u w:val="none"/>
        </w:rPr>
        <w:t>证明响应标的</w:t>
      </w:r>
      <w:proofErr w:type="gramStart"/>
      <w:r>
        <w:rPr>
          <w:rFonts w:hAnsi="宋体" w:cs="宋体" w:hint="eastAsia"/>
          <w:u w:val="none"/>
        </w:rPr>
        <w:t>的</w:t>
      </w:r>
      <w:proofErr w:type="gramEnd"/>
      <w:r>
        <w:rPr>
          <w:rFonts w:hAnsi="宋体" w:cs="宋体" w:hint="eastAsia"/>
          <w:u w:val="none"/>
        </w:rPr>
        <w:t>合格性和符合询价通知书规定的技术文件</w:t>
      </w:r>
      <w:bookmarkEnd w:id="74"/>
      <w:bookmarkEnd w:id="75"/>
      <w:bookmarkEnd w:id="76"/>
      <w:bookmarkEnd w:id="77"/>
      <w:bookmarkEnd w:id="78"/>
      <w:bookmarkEnd w:id="79"/>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10.1</w:t>
      </w:r>
      <w:r>
        <w:rPr>
          <w:rFonts w:ascii="宋体" w:hAnsi="宋体" w:cs="宋体" w:hint="eastAsia"/>
          <w:sz w:val="24"/>
        </w:rPr>
        <w:tab/>
      </w:r>
      <w:r>
        <w:rPr>
          <w:rFonts w:ascii="宋体" w:hAnsi="宋体" w:cs="宋体" w:hint="eastAsia"/>
          <w:sz w:val="24"/>
        </w:rPr>
        <w:t>供应商应提交证明文件，证明其响应内容符合询价通知书规定。该证明文件是响应文件的一部分。</w:t>
      </w:r>
    </w:p>
    <w:p w:rsidR="001376D0" w:rsidRDefault="00D26BE5">
      <w:pPr>
        <w:spacing w:line="240" w:lineRule="atLeast"/>
        <w:ind w:left="900" w:hangingChars="375" w:hanging="900"/>
        <w:rPr>
          <w:rFonts w:ascii="宋体" w:hAnsi="宋体" w:cs="宋体"/>
          <w:sz w:val="24"/>
        </w:rPr>
      </w:pPr>
      <w:bookmarkStart w:id="80" w:name="_Ref467306244"/>
      <w:r>
        <w:rPr>
          <w:rFonts w:ascii="宋体" w:hAnsi="宋体" w:cs="宋体" w:hint="eastAsia"/>
          <w:sz w:val="24"/>
        </w:rPr>
        <w:t>10.2</w:t>
      </w:r>
      <w:r>
        <w:rPr>
          <w:rFonts w:ascii="宋体" w:hAnsi="宋体" w:cs="宋体" w:hint="eastAsia"/>
          <w:sz w:val="24"/>
        </w:rPr>
        <w:tab/>
      </w:r>
      <w:r>
        <w:rPr>
          <w:rFonts w:ascii="宋体" w:hAnsi="宋体" w:cs="宋体" w:hint="eastAsia"/>
          <w:sz w:val="24"/>
        </w:rPr>
        <w:t>上款所述的证明文件，可以是文字资料、图纸和数据，</w:t>
      </w:r>
      <w:bookmarkEnd w:id="80"/>
      <w:r>
        <w:rPr>
          <w:rFonts w:ascii="宋体" w:hAnsi="宋体" w:cs="宋体" w:hint="eastAsia"/>
          <w:sz w:val="24"/>
        </w:rPr>
        <w:t>它包括：</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10.2.1</w:t>
      </w:r>
      <w:r>
        <w:rPr>
          <w:rFonts w:ascii="宋体" w:hAnsi="宋体" w:cs="宋体" w:hint="eastAsia"/>
          <w:sz w:val="24"/>
        </w:rPr>
        <w:tab/>
      </w:r>
      <w:r>
        <w:rPr>
          <w:rFonts w:ascii="宋体" w:hAnsi="宋体" w:cs="宋体" w:hint="eastAsia"/>
          <w:sz w:val="24"/>
        </w:rPr>
        <w:t>货物主要技术规格和性能的详细说明；</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10.2.2</w:t>
      </w:r>
      <w:r>
        <w:rPr>
          <w:rFonts w:ascii="宋体" w:hAnsi="宋体" w:cs="宋体" w:hint="eastAsia"/>
          <w:sz w:val="24"/>
        </w:rPr>
        <w:tab/>
      </w:r>
      <w:r>
        <w:rPr>
          <w:rFonts w:ascii="宋体" w:hAnsi="宋体" w:cs="宋体" w:hint="eastAsia"/>
          <w:sz w:val="24"/>
        </w:rPr>
        <w:t>货物从采购人开始使用至询价通知书规定的保质期内正常、连续地使用所必须的备件和专用工具</w:t>
      </w:r>
      <w:r>
        <w:rPr>
          <w:rFonts w:ascii="宋体" w:hAnsi="宋体" w:cs="宋体" w:hint="eastAsia"/>
          <w:sz w:val="24"/>
        </w:rPr>
        <w:t>清单，包括备件和专用工具的货源及现行价格；</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10.2.3</w:t>
      </w:r>
      <w:r>
        <w:rPr>
          <w:rFonts w:ascii="宋体" w:hAnsi="宋体" w:cs="宋体" w:hint="eastAsia"/>
          <w:sz w:val="24"/>
        </w:rPr>
        <w:tab/>
      </w:r>
      <w:r>
        <w:rPr>
          <w:rFonts w:ascii="宋体" w:hAnsi="宋体" w:cs="宋体" w:hint="eastAsia"/>
          <w:sz w:val="24"/>
        </w:rPr>
        <w:t>对照询价通知书技术规格，逐条说明所提供货物及伴随的服务已对询价通知书的技术规格做出了实质性的响应，或申明与技术规格条文的偏差和例外。</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10.3   </w:t>
      </w:r>
      <w:r>
        <w:rPr>
          <w:rFonts w:ascii="宋体" w:hAnsi="宋体" w:cs="宋体" w:hint="eastAsia"/>
          <w:sz w:val="24"/>
        </w:rPr>
        <w:t>本条所指证明文件不包括对询价通知书相关部分的文字、图标的复制。</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10.4</w:t>
      </w:r>
      <w:r>
        <w:rPr>
          <w:rFonts w:ascii="宋体" w:hAnsi="宋体" w:cs="宋体" w:hint="eastAsia"/>
          <w:sz w:val="24"/>
        </w:rPr>
        <w:tab/>
      </w:r>
      <w:r>
        <w:rPr>
          <w:rFonts w:ascii="宋体" w:hAnsi="宋体" w:cs="宋体" w:hint="eastAsia"/>
          <w:sz w:val="24"/>
        </w:rPr>
        <w:t>货物安装、验收标准；</w:t>
      </w:r>
    </w:p>
    <w:p w:rsidR="001376D0" w:rsidRDefault="00D26BE5">
      <w:pPr>
        <w:spacing w:line="240" w:lineRule="atLeast"/>
        <w:ind w:left="900" w:hangingChars="375" w:hanging="900"/>
        <w:rPr>
          <w:rFonts w:ascii="宋体" w:hAnsi="宋体" w:cs="宋体"/>
          <w:b/>
          <w:kern w:val="0"/>
          <w:szCs w:val="21"/>
        </w:rPr>
      </w:pPr>
      <w:r>
        <w:rPr>
          <w:rFonts w:ascii="宋体" w:hAnsi="宋体" w:cs="宋体" w:hint="eastAsia"/>
          <w:sz w:val="24"/>
        </w:rPr>
        <w:t xml:space="preserve">10.5    </w:t>
      </w:r>
      <w:r>
        <w:rPr>
          <w:rFonts w:ascii="宋体" w:hAnsi="宋体" w:cs="宋体" w:hint="eastAsia"/>
          <w:sz w:val="24"/>
        </w:rPr>
        <w:t>售后服务网点明细表（包括联系人、详细地址、电话、传真）；</w:t>
      </w:r>
    </w:p>
    <w:p w:rsidR="001376D0" w:rsidRDefault="00D26BE5">
      <w:pPr>
        <w:pStyle w:val="3"/>
        <w:spacing w:before="0" w:after="0" w:line="240" w:lineRule="atLeast"/>
        <w:rPr>
          <w:rFonts w:hAnsi="宋体" w:cs="宋体"/>
          <w:u w:val="none"/>
        </w:rPr>
      </w:pPr>
      <w:bookmarkStart w:id="81" w:name="_Toc515647770"/>
      <w:bookmarkStart w:id="82" w:name="_Toc23231"/>
      <w:bookmarkStart w:id="83" w:name="_Toc520356155"/>
      <w:bookmarkStart w:id="84" w:name="_Toc2248"/>
      <w:bookmarkStart w:id="85" w:name="_Toc20790"/>
      <w:r>
        <w:rPr>
          <w:rFonts w:hAnsi="宋体" w:cs="宋体" w:hint="eastAsia"/>
          <w:u w:val="none"/>
        </w:rPr>
        <w:t>11.</w:t>
      </w:r>
      <w:bookmarkEnd w:id="81"/>
      <w:bookmarkEnd w:id="82"/>
      <w:bookmarkEnd w:id="83"/>
      <w:bookmarkEnd w:id="84"/>
      <w:r>
        <w:rPr>
          <w:rFonts w:hAnsi="宋体" w:cs="宋体" w:hint="eastAsia"/>
          <w:u w:val="none"/>
        </w:rPr>
        <w:t>报价</w:t>
      </w:r>
      <w:bookmarkEnd w:id="85"/>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11.1</w:t>
      </w:r>
      <w:r>
        <w:rPr>
          <w:rFonts w:ascii="宋体" w:hAnsi="宋体" w:cs="宋体" w:hint="eastAsia"/>
          <w:sz w:val="24"/>
        </w:rPr>
        <w:tab/>
      </w:r>
      <w:r>
        <w:rPr>
          <w:rFonts w:ascii="宋体" w:hAnsi="宋体" w:cs="宋体" w:hint="eastAsia"/>
          <w:sz w:val="24"/>
        </w:rPr>
        <w:t>供应商的报价应当包括满足本次询价全部采购需求所应提供的货物，以及伴随的服务和工程。</w:t>
      </w:r>
      <w:r>
        <w:rPr>
          <w:rFonts w:ascii="宋体" w:hAnsi="宋体" w:cs="宋体" w:hint="eastAsia"/>
          <w:b/>
          <w:sz w:val="24"/>
        </w:rPr>
        <w:t>报价要求详见</w:t>
      </w:r>
      <w:r>
        <w:rPr>
          <w:rFonts w:ascii="宋体" w:hAnsi="宋体" w:cs="宋体" w:hint="eastAsia"/>
          <w:b/>
          <w:sz w:val="24"/>
          <w:u w:val="single"/>
        </w:rPr>
        <w:t>供应商须知资料表</w:t>
      </w:r>
      <w:r>
        <w:rPr>
          <w:rFonts w:ascii="宋体" w:hAnsi="宋体" w:cs="宋体" w:hint="eastAsia"/>
          <w:b/>
          <w:sz w:val="24"/>
        </w:rPr>
        <w:t>。</w:t>
      </w:r>
      <w:r>
        <w:rPr>
          <w:rFonts w:ascii="宋体" w:hAnsi="宋体" w:cs="宋体" w:hint="eastAsia"/>
          <w:sz w:val="24"/>
        </w:rPr>
        <w:t>供应商的报价应遵守《中华人民共和国价格法》。</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11.2</w:t>
      </w:r>
      <w:r>
        <w:rPr>
          <w:rFonts w:ascii="宋体" w:hAnsi="宋体" w:cs="宋体" w:hint="eastAsia"/>
          <w:sz w:val="24"/>
        </w:rPr>
        <w:tab/>
      </w:r>
      <w:r>
        <w:rPr>
          <w:rFonts w:ascii="宋体" w:hAnsi="宋体" w:cs="宋体" w:hint="eastAsia"/>
          <w:sz w:val="24"/>
        </w:rPr>
        <w:t>供应商应在分项报价表上标明响应货物及相关服务的单价（如适用）和总价。</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11.3</w:t>
      </w:r>
      <w:r>
        <w:rPr>
          <w:rFonts w:ascii="宋体" w:hAnsi="宋体" w:cs="宋体" w:hint="eastAsia"/>
          <w:sz w:val="24"/>
        </w:rPr>
        <w:tab/>
      </w:r>
      <w:r>
        <w:rPr>
          <w:rFonts w:ascii="宋体" w:hAnsi="宋体" w:cs="宋体" w:hint="eastAsia"/>
          <w:sz w:val="24"/>
        </w:rPr>
        <w:t>分项报价表上的价格应包括：响应货物（包括备品备件、专用工具等）的价格（包括已在中国国内的进口货物完税后的仓库交货价、展室交货价或货架交货价），响应货物运输（含保险）、安装（如有）、调试、检验、技术服务、培训和询价通知书要求提供的所有伴随服务、工程等费用。</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11.4</w:t>
      </w:r>
      <w:r>
        <w:rPr>
          <w:rFonts w:ascii="宋体" w:hAnsi="宋体" w:cs="宋体" w:hint="eastAsia"/>
          <w:sz w:val="24"/>
        </w:rPr>
        <w:tab/>
      </w:r>
      <w:r>
        <w:rPr>
          <w:rFonts w:ascii="宋体" w:hAnsi="宋体" w:cs="宋体" w:hint="eastAsia"/>
          <w:sz w:val="24"/>
        </w:rPr>
        <w:t>供应商所报的各分项单价在合同履行过程中是固定不变的，不得以任何理由予以变更。任何包含价格调整要求的报价，其响应</w:t>
      </w:r>
      <w:r>
        <w:rPr>
          <w:rFonts w:ascii="宋体" w:hAnsi="宋体" w:cs="宋体" w:hint="eastAsia"/>
          <w:sz w:val="24"/>
        </w:rPr>
        <w:t>文件将被认定为无效。</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11.5</w:t>
      </w:r>
      <w:r>
        <w:rPr>
          <w:rFonts w:ascii="宋体" w:hAnsi="宋体" w:cs="宋体" w:hint="eastAsia"/>
          <w:sz w:val="24"/>
        </w:rPr>
        <w:tab/>
      </w:r>
      <w:r>
        <w:rPr>
          <w:rFonts w:ascii="宋体" w:hAnsi="宋体" w:cs="宋体" w:hint="eastAsia"/>
          <w:sz w:val="24"/>
        </w:rPr>
        <w:t>采购人不接受具有附加条件的报价或多个方案的报价。</w:t>
      </w:r>
    </w:p>
    <w:p w:rsidR="001376D0" w:rsidRDefault="00D26BE5">
      <w:pPr>
        <w:rPr>
          <w:rFonts w:ascii="宋体" w:hAnsi="宋体" w:cs="宋体"/>
          <w:sz w:val="24"/>
        </w:rPr>
      </w:pPr>
      <w:r>
        <w:rPr>
          <w:rFonts w:ascii="宋体" w:hAnsi="宋体" w:cs="宋体" w:hint="eastAsia"/>
          <w:sz w:val="24"/>
        </w:rPr>
        <w:t xml:space="preserve">11.6 </w:t>
      </w:r>
      <w:r>
        <w:rPr>
          <w:rFonts w:ascii="宋体" w:hAnsi="宋体" w:cs="宋体" w:hint="eastAsia"/>
          <w:sz w:val="24"/>
        </w:rPr>
        <w:t>若第八部分技术要求及说明中未体现“允许采购进口产品”字样，供应商</w:t>
      </w:r>
      <w:r>
        <w:rPr>
          <w:rFonts w:ascii="宋体" w:hAnsi="宋体" w:cs="宋体" w:hint="eastAsia"/>
          <w:sz w:val="24"/>
        </w:rPr>
        <w:lastRenderedPageBreak/>
        <w:t>不允许采用进口产品报价。</w:t>
      </w:r>
    </w:p>
    <w:p w:rsidR="001376D0" w:rsidRDefault="00D26BE5">
      <w:pPr>
        <w:rPr>
          <w:rFonts w:ascii="宋体" w:hAnsi="宋体" w:cs="宋体"/>
          <w:sz w:val="24"/>
        </w:rPr>
      </w:pPr>
      <w:r>
        <w:rPr>
          <w:rFonts w:ascii="宋体" w:hAnsi="宋体" w:cs="宋体" w:hint="eastAsia"/>
          <w:sz w:val="24"/>
        </w:rPr>
        <w:t>11.7</w:t>
      </w:r>
      <w:r>
        <w:rPr>
          <w:rFonts w:ascii="宋体" w:hAnsi="宋体" w:cs="宋体" w:hint="eastAsia"/>
          <w:sz w:val="24"/>
        </w:rPr>
        <w:t>本项目报价为一次性报价。</w:t>
      </w:r>
    </w:p>
    <w:p w:rsidR="001376D0" w:rsidRDefault="00D26BE5">
      <w:pPr>
        <w:rPr>
          <w:rFonts w:ascii="宋体" w:hAnsi="宋体" w:cs="宋体"/>
          <w:sz w:val="24"/>
        </w:rPr>
      </w:pPr>
      <w:r>
        <w:rPr>
          <w:rFonts w:ascii="宋体" w:hAnsi="宋体" w:cs="宋体" w:hint="eastAsia"/>
          <w:sz w:val="24"/>
        </w:rPr>
        <w:t xml:space="preserve">11.8 </w:t>
      </w:r>
      <w:r>
        <w:rPr>
          <w:rFonts w:ascii="宋体" w:hAnsi="宋体" w:cs="宋体" w:hint="eastAsia"/>
          <w:sz w:val="24"/>
        </w:rPr>
        <w:t>电子版响应文件</w:t>
      </w:r>
    </w:p>
    <w:p w:rsidR="001376D0" w:rsidRDefault="00D26BE5">
      <w:pPr>
        <w:ind w:firstLine="480"/>
        <w:rPr>
          <w:rFonts w:ascii="宋体" w:hAnsi="宋体" w:cs="宋体"/>
          <w:sz w:val="24"/>
        </w:rPr>
      </w:pPr>
      <w:r>
        <w:rPr>
          <w:rFonts w:ascii="宋体" w:hAnsi="宋体" w:cs="宋体" w:hint="eastAsia"/>
          <w:sz w:val="24"/>
        </w:rPr>
        <w:t>●电子版响应文件内容为上述</w:t>
      </w:r>
      <w:r>
        <w:rPr>
          <w:rFonts w:ascii="宋体" w:hAnsi="宋体" w:cs="宋体" w:hint="eastAsia"/>
          <w:sz w:val="24"/>
        </w:rPr>
        <w:t>10.6.1</w:t>
      </w:r>
      <w:r>
        <w:rPr>
          <w:rFonts w:ascii="宋体" w:hAnsi="宋体" w:cs="宋体" w:hint="eastAsia"/>
          <w:sz w:val="24"/>
        </w:rPr>
        <w:t>、</w:t>
      </w:r>
      <w:r>
        <w:rPr>
          <w:rFonts w:ascii="宋体" w:hAnsi="宋体" w:cs="宋体" w:hint="eastAsia"/>
          <w:sz w:val="24"/>
        </w:rPr>
        <w:t>10.6.2</w:t>
      </w:r>
      <w:r>
        <w:rPr>
          <w:rFonts w:ascii="宋体" w:hAnsi="宋体" w:cs="宋体" w:hint="eastAsia"/>
          <w:sz w:val="24"/>
        </w:rPr>
        <w:t>、</w:t>
      </w:r>
      <w:r>
        <w:rPr>
          <w:rFonts w:ascii="宋体" w:hAnsi="宋体" w:cs="宋体" w:hint="eastAsia"/>
          <w:sz w:val="24"/>
        </w:rPr>
        <w:t>10.6.3</w:t>
      </w:r>
      <w:r>
        <w:rPr>
          <w:rFonts w:ascii="宋体" w:hAnsi="宋体" w:cs="宋体" w:hint="eastAsia"/>
          <w:sz w:val="24"/>
        </w:rPr>
        <w:t>、</w:t>
      </w:r>
      <w:r>
        <w:rPr>
          <w:rFonts w:ascii="宋体" w:hAnsi="宋体" w:cs="宋体" w:hint="eastAsia"/>
          <w:sz w:val="24"/>
        </w:rPr>
        <w:t>10.6.4</w:t>
      </w:r>
      <w:r>
        <w:rPr>
          <w:rFonts w:ascii="宋体" w:hAnsi="宋体" w:cs="宋体" w:hint="eastAsia"/>
          <w:sz w:val="24"/>
        </w:rPr>
        <w:t>条款要求内容须是</w:t>
      </w:r>
      <w:r>
        <w:rPr>
          <w:rFonts w:ascii="宋体" w:hAnsi="宋体" w:cs="宋体" w:hint="eastAsia"/>
          <w:sz w:val="24"/>
        </w:rPr>
        <w:t>word</w:t>
      </w:r>
      <w:r>
        <w:rPr>
          <w:rFonts w:ascii="宋体" w:hAnsi="宋体" w:cs="宋体" w:hint="eastAsia"/>
          <w:sz w:val="24"/>
        </w:rPr>
        <w:t>格式或</w:t>
      </w:r>
      <w:r>
        <w:rPr>
          <w:rFonts w:ascii="宋体" w:hAnsi="宋体" w:cs="宋体" w:hint="eastAsia"/>
          <w:sz w:val="24"/>
        </w:rPr>
        <w:t>PDF</w:t>
      </w:r>
      <w:r>
        <w:rPr>
          <w:rFonts w:ascii="宋体" w:hAnsi="宋体" w:cs="宋体" w:hint="eastAsia"/>
          <w:sz w:val="24"/>
        </w:rPr>
        <w:t>格式。。</w:t>
      </w:r>
    </w:p>
    <w:p w:rsidR="001376D0" w:rsidRDefault="00D26BE5">
      <w:pPr>
        <w:ind w:firstLine="480"/>
        <w:rPr>
          <w:rFonts w:ascii="宋体" w:hAnsi="宋体" w:cs="宋体"/>
          <w:sz w:val="24"/>
        </w:rPr>
      </w:pPr>
      <w:r>
        <w:rPr>
          <w:rFonts w:ascii="宋体" w:hAnsi="宋体" w:cs="宋体" w:hint="eastAsia"/>
          <w:sz w:val="24"/>
        </w:rPr>
        <w:t>●电子版介质为“</w:t>
      </w:r>
      <w:r>
        <w:rPr>
          <w:rFonts w:ascii="宋体" w:hAnsi="宋体" w:cs="宋体" w:hint="eastAsia"/>
          <w:sz w:val="24"/>
        </w:rPr>
        <w:t>U</w:t>
      </w:r>
      <w:r>
        <w:rPr>
          <w:rFonts w:ascii="宋体" w:hAnsi="宋体" w:cs="宋体" w:hint="eastAsia"/>
          <w:sz w:val="24"/>
        </w:rPr>
        <w:t>盘或光盘”。</w:t>
      </w:r>
    </w:p>
    <w:p w:rsidR="001376D0" w:rsidRDefault="00D26BE5">
      <w:pPr>
        <w:ind w:firstLine="480"/>
        <w:rPr>
          <w:rFonts w:ascii="宋体" w:hAnsi="宋体" w:cs="宋体"/>
          <w:sz w:val="24"/>
        </w:rPr>
      </w:pPr>
      <w:r>
        <w:rPr>
          <w:rFonts w:ascii="宋体" w:hAnsi="宋体" w:cs="宋体" w:hint="eastAsia"/>
          <w:sz w:val="24"/>
        </w:rPr>
        <w:t>●电子版响应文件作为响应文件的一部分，无论成交结果如何，均不退回。</w:t>
      </w:r>
    </w:p>
    <w:p w:rsidR="001376D0" w:rsidRDefault="00D26BE5">
      <w:pPr>
        <w:ind w:firstLine="480"/>
        <w:rPr>
          <w:rFonts w:ascii="宋体" w:hAnsi="宋体" w:cs="宋体"/>
          <w:sz w:val="24"/>
        </w:rPr>
      </w:pPr>
      <w:r>
        <w:rPr>
          <w:rFonts w:ascii="宋体" w:hAnsi="宋体" w:cs="宋体" w:hint="eastAsia"/>
          <w:sz w:val="24"/>
        </w:rPr>
        <w:t>●电子版响应文件单独密封，与响应文件同时递交</w:t>
      </w:r>
      <w:r>
        <w:rPr>
          <w:rFonts w:ascii="宋体" w:hAnsi="宋体" w:cs="宋体" w:hint="eastAsia"/>
          <w:sz w:val="24"/>
        </w:rPr>
        <w:t>。</w:t>
      </w:r>
    </w:p>
    <w:p w:rsidR="001376D0" w:rsidRDefault="00D26BE5">
      <w:pPr>
        <w:rPr>
          <w:rFonts w:ascii="宋体" w:hAnsi="宋体" w:cs="宋体"/>
          <w:sz w:val="24"/>
        </w:rPr>
      </w:pPr>
      <w:r>
        <w:rPr>
          <w:rFonts w:ascii="宋体" w:hAnsi="宋体" w:cs="宋体" w:hint="eastAsia"/>
          <w:sz w:val="24"/>
        </w:rPr>
        <w:t xml:space="preserve">11.9 </w:t>
      </w:r>
      <w:r>
        <w:rPr>
          <w:rFonts w:ascii="宋体" w:hAnsi="宋体" w:cs="宋体" w:hint="eastAsia"/>
          <w:sz w:val="24"/>
          <w:u w:val="single"/>
        </w:rPr>
        <w:t>供应商须知资料表</w:t>
      </w:r>
      <w:r>
        <w:rPr>
          <w:rFonts w:ascii="宋体" w:hAnsi="宋体" w:cs="宋体" w:hint="eastAsia"/>
          <w:sz w:val="24"/>
        </w:rPr>
        <w:t>规定供应商应提交样品的，样品构成询价通知书的组成部分。</w:t>
      </w:r>
    </w:p>
    <w:p w:rsidR="001376D0" w:rsidRDefault="001376D0">
      <w:pPr>
        <w:spacing w:line="240" w:lineRule="atLeast"/>
        <w:ind w:left="900" w:hangingChars="375" w:hanging="900"/>
        <w:rPr>
          <w:rFonts w:ascii="宋体" w:hAnsi="宋体" w:cs="宋体"/>
          <w:sz w:val="24"/>
        </w:rPr>
      </w:pPr>
    </w:p>
    <w:p w:rsidR="001376D0" w:rsidRDefault="00D26BE5">
      <w:pPr>
        <w:pStyle w:val="3"/>
        <w:spacing w:before="0" w:after="0" w:line="240" w:lineRule="atLeast"/>
        <w:rPr>
          <w:rFonts w:hAnsi="宋体" w:cs="宋体"/>
          <w:u w:val="none"/>
        </w:rPr>
      </w:pPr>
      <w:bookmarkStart w:id="86" w:name="_Ref467306513"/>
      <w:bookmarkStart w:id="87" w:name="_Toc11514"/>
      <w:bookmarkStart w:id="88" w:name="_Toc515647771"/>
      <w:bookmarkStart w:id="89" w:name="_Toc520356156"/>
      <w:bookmarkStart w:id="90" w:name="_Toc17788"/>
      <w:bookmarkStart w:id="91" w:name="_Toc22805"/>
      <w:r>
        <w:rPr>
          <w:rFonts w:hAnsi="宋体" w:cs="宋体" w:hint="eastAsia"/>
          <w:u w:val="none"/>
        </w:rPr>
        <w:t>12.</w:t>
      </w:r>
      <w:r>
        <w:rPr>
          <w:rFonts w:hAnsi="宋体" w:cs="宋体" w:hint="eastAsia"/>
          <w:u w:val="none"/>
        </w:rPr>
        <w:t>报价保证金</w:t>
      </w:r>
      <w:bookmarkEnd w:id="86"/>
      <w:bookmarkEnd w:id="87"/>
      <w:bookmarkEnd w:id="88"/>
      <w:bookmarkEnd w:id="89"/>
      <w:bookmarkEnd w:id="90"/>
      <w:bookmarkEnd w:id="91"/>
    </w:p>
    <w:p w:rsidR="001376D0" w:rsidRDefault="00D26BE5">
      <w:pPr>
        <w:spacing w:line="320" w:lineRule="exact"/>
        <w:ind w:left="840" w:hangingChars="350" w:hanging="840"/>
        <w:rPr>
          <w:rFonts w:ascii="宋体" w:hAnsi="宋体" w:cs="宋体"/>
          <w:sz w:val="24"/>
        </w:rPr>
      </w:pPr>
      <w:bookmarkStart w:id="92" w:name="_Ref467306302"/>
      <w:bookmarkStart w:id="93" w:name="_Toc32569"/>
      <w:bookmarkStart w:id="94" w:name="_Toc520356157"/>
      <w:bookmarkStart w:id="95" w:name="_Toc515647772"/>
      <w:bookmarkStart w:id="96" w:name="_Toc23590"/>
      <w:r>
        <w:rPr>
          <w:rFonts w:ascii="宋体" w:hAnsi="宋体" w:cs="宋体" w:hint="eastAsia"/>
          <w:sz w:val="24"/>
        </w:rPr>
        <w:t>12.1</w:t>
      </w:r>
      <w:r>
        <w:rPr>
          <w:rFonts w:ascii="宋体" w:hAnsi="宋体" w:cs="宋体" w:hint="eastAsia"/>
          <w:sz w:val="24"/>
        </w:rPr>
        <w:tab/>
      </w:r>
      <w:bookmarkEnd w:id="92"/>
      <w:r>
        <w:rPr>
          <w:rFonts w:ascii="宋体" w:hAnsi="宋体" w:cs="宋体" w:hint="eastAsia"/>
          <w:b/>
          <w:sz w:val="24"/>
        </w:rPr>
        <w:t>根据鲁财采【</w:t>
      </w:r>
      <w:r>
        <w:rPr>
          <w:rFonts w:ascii="宋体" w:hAnsi="宋体" w:cs="宋体" w:hint="eastAsia"/>
          <w:b/>
          <w:sz w:val="24"/>
        </w:rPr>
        <w:t>2019</w:t>
      </w:r>
      <w:r>
        <w:rPr>
          <w:rFonts w:ascii="宋体" w:hAnsi="宋体" w:cs="宋体" w:hint="eastAsia"/>
          <w:b/>
          <w:sz w:val="24"/>
        </w:rPr>
        <w:t>】</w:t>
      </w:r>
      <w:r>
        <w:rPr>
          <w:rFonts w:ascii="宋体" w:hAnsi="宋体" w:cs="宋体" w:hint="eastAsia"/>
          <w:b/>
          <w:sz w:val="24"/>
        </w:rPr>
        <w:t>40</w:t>
      </w:r>
      <w:r>
        <w:rPr>
          <w:rFonts w:ascii="宋体" w:hAnsi="宋体" w:cs="宋体" w:hint="eastAsia"/>
          <w:b/>
          <w:sz w:val="24"/>
        </w:rPr>
        <w:t>号的规定，本项目不向诚信记录良好的投标人收取询价保证金。</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12.2</w:t>
      </w:r>
      <w:r>
        <w:rPr>
          <w:rFonts w:ascii="宋体" w:hAnsi="宋体" w:cs="宋体" w:hint="eastAsia"/>
          <w:sz w:val="24"/>
        </w:rPr>
        <w:tab/>
      </w:r>
      <w:r>
        <w:rPr>
          <w:rStyle w:val="fontstyle01"/>
          <w:rFonts w:cs="宋体" w:hint="default"/>
          <w:color w:val="auto"/>
          <w:sz w:val="24"/>
          <w:szCs w:val="24"/>
        </w:rPr>
        <w:t>供应商在询</w:t>
      </w:r>
      <w:proofErr w:type="gramStart"/>
      <w:r>
        <w:rPr>
          <w:rStyle w:val="fontstyle01"/>
          <w:rFonts w:cs="宋体" w:hint="default"/>
          <w:color w:val="auto"/>
          <w:sz w:val="24"/>
          <w:szCs w:val="24"/>
        </w:rPr>
        <w:t>价过程</w:t>
      </w:r>
      <w:proofErr w:type="gramEnd"/>
      <w:r>
        <w:rPr>
          <w:rStyle w:val="fontstyle01"/>
          <w:rFonts w:cs="宋体" w:hint="default"/>
          <w:color w:val="auto"/>
          <w:sz w:val="24"/>
          <w:szCs w:val="24"/>
        </w:rPr>
        <w:t>及成交后如有违反法律法规的情形，采购代理机构将如实上报</w:t>
      </w:r>
      <w:r>
        <w:rPr>
          <w:rStyle w:val="fontstyle01"/>
          <w:rFonts w:cs="宋体" w:hint="default"/>
          <w:color w:val="auto"/>
          <w:sz w:val="24"/>
        </w:rPr>
        <w:t>政府采购</w:t>
      </w:r>
      <w:r>
        <w:rPr>
          <w:rStyle w:val="fontstyle01"/>
          <w:rFonts w:cs="宋体" w:hint="default"/>
          <w:color w:val="auto"/>
          <w:sz w:val="24"/>
          <w:szCs w:val="24"/>
        </w:rPr>
        <w:t>监管部门。</w:t>
      </w:r>
    </w:p>
    <w:p w:rsidR="001376D0" w:rsidRDefault="00D26BE5">
      <w:pPr>
        <w:pStyle w:val="3"/>
        <w:spacing w:before="0" w:after="0" w:line="240" w:lineRule="atLeast"/>
        <w:rPr>
          <w:rFonts w:hAnsi="宋体" w:cs="宋体"/>
          <w:u w:val="none"/>
        </w:rPr>
      </w:pPr>
      <w:bookmarkStart w:id="97" w:name="_Toc7367"/>
      <w:r>
        <w:rPr>
          <w:rFonts w:hAnsi="宋体" w:cs="宋体" w:hint="eastAsia"/>
          <w:u w:val="none"/>
        </w:rPr>
        <w:t>13.</w:t>
      </w:r>
      <w:r>
        <w:rPr>
          <w:rFonts w:hAnsi="宋体" w:cs="宋体" w:hint="eastAsia"/>
          <w:u w:val="none"/>
        </w:rPr>
        <w:t>响应有效期</w:t>
      </w:r>
      <w:bookmarkEnd w:id="93"/>
      <w:bookmarkEnd w:id="94"/>
      <w:bookmarkEnd w:id="95"/>
      <w:bookmarkEnd w:id="96"/>
      <w:bookmarkEnd w:id="97"/>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13.1</w:t>
      </w:r>
      <w:r>
        <w:rPr>
          <w:rFonts w:ascii="宋体" w:hAnsi="宋体" w:cs="宋体" w:hint="eastAsia"/>
          <w:sz w:val="24"/>
        </w:rPr>
        <w:tab/>
      </w:r>
      <w:r>
        <w:rPr>
          <w:rFonts w:ascii="宋体" w:hAnsi="宋体" w:cs="宋体" w:hint="eastAsia"/>
          <w:sz w:val="24"/>
        </w:rPr>
        <w:t>响应</w:t>
      </w:r>
      <w:proofErr w:type="gramStart"/>
      <w:r>
        <w:rPr>
          <w:rFonts w:ascii="宋体" w:hAnsi="宋体" w:cs="宋体" w:hint="eastAsia"/>
          <w:sz w:val="24"/>
        </w:rPr>
        <w:t>应</w:t>
      </w:r>
      <w:proofErr w:type="gramEnd"/>
      <w:r>
        <w:rPr>
          <w:rFonts w:ascii="宋体" w:hAnsi="宋体" w:cs="宋体" w:hint="eastAsia"/>
          <w:sz w:val="24"/>
        </w:rPr>
        <w:t>在</w:t>
      </w:r>
      <w:r>
        <w:rPr>
          <w:rFonts w:ascii="宋体" w:hAnsi="宋体" w:cs="宋体" w:hint="eastAsia"/>
          <w:sz w:val="24"/>
          <w:u w:val="single"/>
        </w:rPr>
        <w:t>供应商须知资料表</w:t>
      </w:r>
      <w:r>
        <w:rPr>
          <w:rFonts w:ascii="宋体" w:hAnsi="宋体" w:cs="宋体" w:hint="eastAsia"/>
          <w:sz w:val="24"/>
        </w:rPr>
        <w:t>中规定时间内保持有效。响应有效期不满足要求的响应，其响应文件将被认定为无效。</w:t>
      </w:r>
    </w:p>
    <w:p w:rsidR="001376D0" w:rsidRDefault="00D26BE5">
      <w:pPr>
        <w:spacing w:line="320" w:lineRule="exact"/>
        <w:ind w:left="900" w:hangingChars="375" w:hanging="900"/>
        <w:rPr>
          <w:rFonts w:ascii="宋体" w:hAnsi="宋体" w:cs="宋体"/>
          <w:sz w:val="24"/>
        </w:rPr>
      </w:pPr>
      <w:bookmarkStart w:id="98" w:name="_Toc520356158"/>
      <w:bookmarkStart w:id="99" w:name="_Toc493"/>
      <w:bookmarkStart w:id="100" w:name="_Toc515647773"/>
      <w:bookmarkStart w:id="101" w:name="_Toc17074"/>
      <w:r>
        <w:rPr>
          <w:rFonts w:ascii="宋体" w:hAnsi="宋体" w:cs="宋体" w:hint="eastAsia"/>
          <w:sz w:val="24"/>
        </w:rPr>
        <w:t>13.2</w:t>
      </w:r>
      <w:r>
        <w:rPr>
          <w:rFonts w:ascii="宋体" w:hAnsi="宋体" w:cs="宋体" w:hint="eastAsia"/>
          <w:sz w:val="24"/>
        </w:rPr>
        <w:tab/>
      </w:r>
      <w:r>
        <w:rPr>
          <w:rFonts w:ascii="宋体" w:hAnsi="宋体" w:cs="宋体" w:hint="eastAsia"/>
          <w:sz w:val="24"/>
        </w:rPr>
        <w:t>因特殊原因，采购人或采购代理机构可以在原响应有效期截止之前，要求供应商延长响应文件的有效期。接受该要求的供应商将不会被要求和允许修正其响应，且本须知中有关报价保证金的要求须在延长的有效期内继续有效。供应商可以拒绝延长响应有效期的要求，且不承担任何责任。上述要求和答复都应以书面形式提交。</w:t>
      </w:r>
    </w:p>
    <w:p w:rsidR="001376D0" w:rsidRDefault="00D26BE5">
      <w:pPr>
        <w:pStyle w:val="3"/>
        <w:spacing w:before="0" w:after="0" w:line="320" w:lineRule="exact"/>
        <w:rPr>
          <w:rFonts w:hAnsi="宋体" w:cs="宋体"/>
          <w:u w:val="none"/>
        </w:rPr>
      </w:pPr>
      <w:bookmarkStart w:id="102" w:name="_Toc518923077"/>
      <w:bookmarkStart w:id="103" w:name="_Toc19087083"/>
      <w:bookmarkStart w:id="104" w:name="_Toc28019"/>
      <w:bookmarkEnd w:id="98"/>
      <w:bookmarkEnd w:id="99"/>
      <w:bookmarkEnd w:id="100"/>
      <w:bookmarkEnd w:id="101"/>
      <w:r>
        <w:rPr>
          <w:rFonts w:hAnsi="宋体" w:cs="宋体" w:hint="eastAsia"/>
          <w:u w:val="none"/>
        </w:rPr>
        <w:t>14.</w:t>
      </w:r>
      <w:r>
        <w:rPr>
          <w:rFonts w:hAnsi="宋体" w:cs="宋体" w:hint="eastAsia"/>
          <w:u w:val="none"/>
        </w:rPr>
        <w:t>响应文件的</w:t>
      </w:r>
      <w:bookmarkEnd w:id="102"/>
      <w:r>
        <w:rPr>
          <w:rFonts w:hAnsi="宋体" w:cs="宋体" w:hint="eastAsia"/>
          <w:u w:val="none"/>
        </w:rPr>
        <w:t>制作</w:t>
      </w:r>
      <w:bookmarkEnd w:id="103"/>
      <w:bookmarkEnd w:id="104"/>
    </w:p>
    <w:p w:rsidR="001376D0" w:rsidRDefault="00D26BE5">
      <w:pPr>
        <w:spacing w:line="320" w:lineRule="exact"/>
        <w:ind w:left="900" w:hangingChars="375" w:hanging="900"/>
        <w:rPr>
          <w:rFonts w:ascii="宋体" w:hAnsi="宋体" w:cs="宋体"/>
          <w:sz w:val="24"/>
        </w:rPr>
      </w:pPr>
      <w:bookmarkStart w:id="105" w:name="_Toc515647778"/>
      <w:bookmarkStart w:id="106" w:name="_Toc28398"/>
      <w:bookmarkStart w:id="107" w:name="_Toc520356163"/>
      <w:bookmarkStart w:id="108" w:name="_Toc216582809"/>
      <w:bookmarkStart w:id="109" w:name="_Toc12436"/>
      <w:r>
        <w:rPr>
          <w:rFonts w:ascii="宋体" w:hAnsi="宋体" w:cs="宋体" w:hint="eastAsia"/>
          <w:sz w:val="24"/>
        </w:rPr>
        <w:t>14.1</w:t>
      </w:r>
      <w:r>
        <w:rPr>
          <w:rFonts w:ascii="宋体" w:hAnsi="宋体" w:cs="宋体" w:hint="eastAsia"/>
          <w:sz w:val="24"/>
        </w:rPr>
        <w:tab/>
      </w:r>
      <w:r>
        <w:rPr>
          <w:rFonts w:ascii="宋体" w:hAnsi="宋体" w:cs="宋体" w:hint="eastAsia"/>
          <w:sz w:val="24"/>
        </w:rPr>
        <w:t>电子标</w:t>
      </w:r>
    </w:p>
    <w:p w:rsidR="001376D0" w:rsidRDefault="00D26BE5">
      <w:pPr>
        <w:spacing w:line="320" w:lineRule="exact"/>
        <w:ind w:left="900" w:hangingChars="375" w:hanging="900"/>
        <w:rPr>
          <w:rFonts w:ascii="宋体" w:hAnsi="宋体" w:cs="宋体"/>
          <w:kern w:val="0"/>
          <w:position w:val="-2"/>
          <w:sz w:val="24"/>
        </w:rPr>
      </w:pPr>
      <w:r>
        <w:rPr>
          <w:rFonts w:ascii="宋体" w:hAnsi="宋体" w:cs="宋体" w:hint="eastAsia"/>
          <w:sz w:val="24"/>
        </w:rPr>
        <w:t>14.1.1</w:t>
      </w:r>
      <w:r>
        <w:rPr>
          <w:rFonts w:ascii="宋体" w:hAnsi="宋体" w:cs="宋体" w:hint="eastAsia"/>
          <w:sz w:val="24"/>
        </w:rPr>
        <w:t>供应商应</w:t>
      </w:r>
      <w:proofErr w:type="gramStart"/>
      <w:r>
        <w:rPr>
          <w:rFonts w:ascii="宋体" w:hAnsi="宋体" w:cs="宋体" w:hint="eastAsia"/>
          <w:sz w:val="24"/>
        </w:rPr>
        <w:t>按</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中的规定，</w:t>
      </w:r>
      <w:r>
        <w:rPr>
          <w:rFonts w:ascii="宋体" w:hAnsi="宋体" w:cs="宋体" w:hint="eastAsia"/>
          <w:kern w:val="0"/>
          <w:sz w:val="24"/>
        </w:rPr>
        <w:t>准备和递交</w:t>
      </w:r>
      <w:r>
        <w:rPr>
          <w:rFonts w:ascii="宋体" w:hAnsi="宋体" w:cs="宋体" w:hint="eastAsia"/>
          <w:kern w:val="0"/>
          <w:sz w:val="24"/>
        </w:rPr>
        <w:t>1</w:t>
      </w:r>
      <w:r>
        <w:rPr>
          <w:rFonts w:ascii="宋体" w:hAnsi="宋体" w:cs="宋体" w:hint="eastAsia"/>
          <w:kern w:val="0"/>
          <w:sz w:val="24"/>
        </w:rPr>
        <w:t>份加密电子响应文件（</w:t>
      </w:r>
      <w:r>
        <w:rPr>
          <w:rFonts w:ascii="宋体" w:hAnsi="宋体" w:cs="宋体" w:hint="eastAsia"/>
          <w:kern w:val="0"/>
          <w:sz w:val="24"/>
        </w:rPr>
        <w:t>.SDTF</w:t>
      </w:r>
      <w:r>
        <w:rPr>
          <w:rFonts w:ascii="宋体" w:hAnsi="宋体" w:cs="宋体" w:hint="eastAsia"/>
          <w:kern w:val="0"/>
          <w:sz w:val="24"/>
        </w:rPr>
        <w:t>格式），应于提交响应文件截止时间前上传至山东省政府</w:t>
      </w:r>
      <w:proofErr w:type="gramStart"/>
      <w:r>
        <w:rPr>
          <w:rFonts w:ascii="宋体" w:hAnsi="宋体" w:cs="宋体" w:hint="eastAsia"/>
          <w:kern w:val="0"/>
          <w:sz w:val="24"/>
        </w:rPr>
        <w:t>采购省</w:t>
      </w:r>
      <w:proofErr w:type="gramEnd"/>
      <w:r>
        <w:rPr>
          <w:rFonts w:ascii="宋体" w:hAnsi="宋体" w:cs="宋体" w:hint="eastAsia"/>
          <w:kern w:val="0"/>
          <w:sz w:val="24"/>
        </w:rPr>
        <w:t>本级电子交易系统。</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14.1.2</w:t>
      </w:r>
      <w:r>
        <w:rPr>
          <w:rFonts w:ascii="宋体" w:hAnsi="宋体" w:cs="宋体" w:hint="eastAsia"/>
          <w:sz w:val="24"/>
        </w:rPr>
        <w:tab/>
      </w:r>
      <w:r>
        <w:rPr>
          <w:rFonts w:ascii="宋体" w:hAnsi="宋体" w:cs="宋体" w:hint="eastAsia"/>
          <w:sz w:val="24"/>
        </w:rPr>
        <w:t>电子</w:t>
      </w:r>
      <w:r>
        <w:rPr>
          <w:rFonts w:ascii="宋体" w:hAnsi="宋体" w:cs="宋体" w:hint="eastAsia"/>
          <w:sz w:val="24"/>
        </w:rPr>
        <w:t>响应文件封面应由供应商加盖单位电子公章，响应文件指定位置应由供应</w:t>
      </w:r>
      <w:proofErr w:type="gramStart"/>
      <w:r>
        <w:rPr>
          <w:rFonts w:ascii="宋体" w:hAnsi="宋体" w:cs="宋体" w:hint="eastAsia"/>
          <w:sz w:val="24"/>
        </w:rPr>
        <w:t>商法定</w:t>
      </w:r>
      <w:proofErr w:type="gramEnd"/>
      <w:r>
        <w:rPr>
          <w:rFonts w:ascii="宋体" w:hAnsi="宋体" w:cs="宋体" w:hint="eastAsia"/>
          <w:sz w:val="24"/>
        </w:rPr>
        <w:t>代表人</w:t>
      </w:r>
      <w:r>
        <w:rPr>
          <w:rFonts w:ascii="宋体" w:hAnsi="宋体" w:cs="宋体" w:hint="eastAsia"/>
          <w:sz w:val="24"/>
        </w:rPr>
        <w:t>/</w:t>
      </w:r>
      <w:r>
        <w:rPr>
          <w:rFonts w:ascii="宋体" w:hAnsi="宋体" w:cs="宋体" w:hint="eastAsia"/>
          <w:sz w:val="24"/>
        </w:rPr>
        <w:t>负责人签章、加盖单位电子公章。</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14.1.3</w:t>
      </w:r>
      <w:r>
        <w:rPr>
          <w:rFonts w:ascii="宋体" w:hAnsi="宋体" w:cs="宋体" w:hint="eastAsia"/>
          <w:sz w:val="24"/>
        </w:rPr>
        <w:tab/>
      </w:r>
      <w:r>
        <w:rPr>
          <w:rFonts w:ascii="宋体" w:hAnsi="宋体" w:cs="宋体" w:hint="eastAsia"/>
          <w:sz w:val="24"/>
        </w:rPr>
        <w:t>响应文件因字迹潦草、表达不清所引起的后果由供应商负责。</w:t>
      </w:r>
    </w:p>
    <w:p w:rsidR="001376D0" w:rsidRDefault="00D26BE5">
      <w:pPr>
        <w:spacing w:line="240" w:lineRule="atLeast"/>
        <w:rPr>
          <w:rFonts w:ascii="宋体" w:hAnsi="宋体" w:cs="宋体"/>
          <w:sz w:val="24"/>
        </w:rPr>
      </w:pPr>
      <w:r>
        <w:rPr>
          <w:rFonts w:ascii="宋体" w:hAnsi="宋体" w:cs="宋体" w:hint="eastAsia"/>
          <w:sz w:val="24"/>
        </w:rPr>
        <w:t>14.2</w:t>
      </w:r>
      <w:r>
        <w:rPr>
          <w:rFonts w:ascii="宋体" w:hAnsi="宋体" w:cs="宋体" w:hint="eastAsia"/>
          <w:sz w:val="24"/>
        </w:rPr>
        <w:t>非电子标</w:t>
      </w:r>
    </w:p>
    <w:p w:rsidR="001376D0" w:rsidRDefault="00D26BE5">
      <w:pPr>
        <w:spacing w:line="240" w:lineRule="atLeast"/>
        <w:rPr>
          <w:rFonts w:ascii="宋体" w:hAnsi="宋体" w:cs="宋体"/>
          <w:sz w:val="24"/>
        </w:rPr>
      </w:pPr>
      <w:r>
        <w:rPr>
          <w:rFonts w:ascii="宋体" w:hAnsi="宋体" w:cs="宋体" w:hint="eastAsia"/>
          <w:sz w:val="24"/>
        </w:rPr>
        <w:t xml:space="preserve">14.2.1 </w:t>
      </w:r>
      <w:r>
        <w:rPr>
          <w:rFonts w:ascii="宋体" w:hAnsi="宋体" w:cs="宋体" w:hint="eastAsia"/>
          <w:sz w:val="24"/>
        </w:rPr>
        <w:t>按商务、资信、技术及</w:t>
      </w:r>
      <w:proofErr w:type="gramStart"/>
      <w:r>
        <w:rPr>
          <w:rFonts w:ascii="宋体" w:hAnsi="宋体" w:cs="宋体" w:hint="eastAsia"/>
          <w:sz w:val="24"/>
        </w:rPr>
        <w:t>报价四</w:t>
      </w:r>
      <w:proofErr w:type="gramEnd"/>
      <w:r>
        <w:rPr>
          <w:rFonts w:ascii="宋体" w:hAnsi="宋体" w:cs="宋体" w:hint="eastAsia"/>
          <w:sz w:val="24"/>
        </w:rPr>
        <w:t>部分装订成一册响应文件，每册文件正本一份，副本份数</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。正本和副本的封面上应清楚地标记“正本”或“副本”的字样。当副本和正本不一致时，以正本为准。</w:t>
      </w:r>
    </w:p>
    <w:p w:rsidR="001376D0" w:rsidRDefault="00D26BE5">
      <w:pPr>
        <w:spacing w:line="240" w:lineRule="atLeast"/>
        <w:rPr>
          <w:rFonts w:ascii="宋体" w:hAnsi="宋体" w:cs="宋体"/>
          <w:sz w:val="24"/>
        </w:rPr>
      </w:pPr>
      <w:r>
        <w:rPr>
          <w:rFonts w:ascii="宋体" w:hAnsi="宋体" w:cs="宋体" w:hint="eastAsia"/>
          <w:sz w:val="24"/>
        </w:rPr>
        <w:t>14.2.2</w:t>
      </w:r>
      <w:r>
        <w:rPr>
          <w:rFonts w:ascii="宋体" w:hAnsi="宋体" w:cs="宋体" w:hint="eastAsia"/>
          <w:sz w:val="24"/>
        </w:rPr>
        <w:t>响应文件应用不褪色的材料书写或打印，并在规定处由供应商的法定代表人或其授权代表签字或盖单位章。授权代</w:t>
      </w:r>
      <w:r>
        <w:rPr>
          <w:rFonts w:ascii="宋体" w:hAnsi="宋体" w:cs="宋体" w:hint="eastAsia"/>
          <w:sz w:val="24"/>
        </w:rPr>
        <w:t>表签字的，响应文件应附法定代表人签署的授权委托书。所有要求签字的地方都应用不褪色的墨水或签字笔由本人亲笔手写签字（包括姓和名），</w:t>
      </w:r>
      <w:proofErr w:type="gramStart"/>
      <w:r>
        <w:rPr>
          <w:rFonts w:ascii="宋体" w:hAnsi="宋体" w:cs="宋体" w:hint="eastAsia"/>
          <w:sz w:val="24"/>
        </w:rPr>
        <w:t>不</w:t>
      </w:r>
      <w:proofErr w:type="gramEnd"/>
      <w:r>
        <w:rPr>
          <w:rFonts w:ascii="宋体" w:hAnsi="宋体" w:cs="宋体" w:hint="eastAsia"/>
          <w:sz w:val="24"/>
        </w:rPr>
        <w:t>得用盖章（如签名章、签字章等）代替，也不得由他人代签。响应文件应尽量避免涂改、</w:t>
      </w:r>
      <w:proofErr w:type="gramStart"/>
      <w:r>
        <w:rPr>
          <w:rFonts w:ascii="宋体" w:hAnsi="宋体" w:cs="宋体" w:hint="eastAsia"/>
          <w:sz w:val="24"/>
        </w:rPr>
        <w:t>行间插字或</w:t>
      </w:r>
      <w:proofErr w:type="gramEnd"/>
      <w:r>
        <w:rPr>
          <w:rFonts w:ascii="宋体" w:hAnsi="宋体" w:cs="宋体" w:hint="eastAsia"/>
          <w:sz w:val="24"/>
        </w:rPr>
        <w:t>删除。如果出现上述情况，改动之处应加盖单位章或由供应商的法定代表人或其授权代表签字确认。</w:t>
      </w:r>
    </w:p>
    <w:p w:rsidR="001376D0" w:rsidRDefault="00D26BE5">
      <w:pPr>
        <w:spacing w:line="240" w:lineRule="atLeast"/>
        <w:rPr>
          <w:rFonts w:ascii="宋体" w:hAnsi="宋体" w:cs="宋体"/>
          <w:sz w:val="24"/>
        </w:rPr>
      </w:pPr>
      <w:r>
        <w:rPr>
          <w:rFonts w:ascii="宋体" w:hAnsi="宋体" w:cs="宋体" w:hint="eastAsia"/>
          <w:sz w:val="24"/>
        </w:rPr>
        <w:t>14.2.3</w:t>
      </w:r>
      <w:r>
        <w:rPr>
          <w:rFonts w:ascii="宋体" w:hAnsi="宋体" w:cs="宋体" w:hint="eastAsia"/>
          <w:sz w:val="24"/>
        </w:rPr>
        <w:t>供应商在响应文件及相关文件的签订、履行、通知等事项书面文件中的单位盖章、印章、公章等处均仅指与当事人名称全称相一致的标准公章，不得使</w:t>
      </w:r>
      <w:r>
        <w:rPr>
          <w:rFonts w:ascii="宋体" w:hAnsi="宋体" w:cs="宋体" w:hint="eastAsia"/>
          <w:sz w:val="24"/>
        </w:rPr>
        <w:lastRenderedPageBreak/>
        <w:t>用其他形式（如带有“专用章”、“合同章”、“财务章”、“业务</w:t>
      </w:r>
      <w:r>
        <w:rPr>
          <w:rFonts w:ascii="宋体" w:hAnsi="宋体" w:cs="宋体" w:hint="eastAsia"/>
          <w:sz w:val="24"/>
        </w:rPr>
        <w:t>章”等字样）的印章；否则，询价小组有权据此对其响应作无效报价处理。</w:t>
      </w:r>
    </w:p>
    <w:p w:rsidR="001376D0" w:rsidRDefault="001376D0">
      <w:pPr>
        <w:spacing w:line="240" w:lineRule="atLeast"/>
        <w:rPr>
          <w:rFonts w:ascii="宋体" w:hAnsi="宋体" w:cs="宋体"/>
          <w:sz w:val="24"/>
        </w:rPr>
      </w:pPr>
    </w:p>
    <w:p w:rsidR="001376D0" w:rsidRDefault="00D26BE5">
      <w:pPr>
        <w:pStyle w:val="2"/>
        <w:spacing w:before="0" w:line="240" w:lineRule="atLeast"/>
        <w:ind w:leftChars="12" w:left="565" w:hanging="540"/>
        <w:rPr>
          <w:rFonts w:ascii="宋体" w:eastAsia="宋体" w:hAnsi="宋体" w:cs="宋体"/>
          <w:sz w:val="28"/>
          <w:szCs w:val="28"/>
        </w:rPr>
      </w:pPr>
      <w:bookmarkStart w:id="110" w:name="_Toc520356159"/>
      <w:bookmarkStart w:id="111" w:name="_Toc37150299"/>
      <w:bookmarkStart w:id="112" w:name="_Toc515647774"/>
      <w:bookmarkStart w:id="113" w:name="_Toc216582808"/>
      <w:bookmarkStart w:id="114" w:name="_Toc16865"/>
      <w:bookmarkStart w:id="115" w:name="_Toc11179"/>
      <w:bookmarkStart w:id="116" w:name="_Toc24348"/>
      <w:r>
        <w:rPr>
          <w:rFonts w:ascii="宋体" w:eastAsia="宋体" w:hAnsi="宋体" w:cs="宋体" w:hint="eastAsia"/>
          <w:sz w:val="28"/>
          <w:szCs w:val="28"/>
        </w:rPr>
        <w:t>四</w:t>
      </w:r>
      <w:r>
        <w:rPr>
          <w:rFonts w:ascii="宋体" w:eastAsia="宋体" w:hAnsi="宋体" w:cs="宋体" w:hint="eastAsia"/>
          <w:sz w:val="28"/>
          <w:szCs w:val="28"/>
        </w:rPr>
        <w:t xml:space="preserve">   </w:t>
      </w:r>
      <w:r>
        <w:rPr>
          <w:rFonts w:ascii="宋体" w:eastAsia="宋体" w:hAnsi="宋体" w:cs="宋体" w:hint="eastAsia"/>
          <w:sz w:val="28"/>
          <w:szCs w:val="28"/>
        </w:rPr>
        <w:t>响应文件的递交</w:t>
      </w:r>
      <w:bookmarkEnd w:id="110"/>
      <w:bookmarkEnd w:id="111"/>
      <w:bookmarkEnd w:id="112"/>
      <w:bookmarkEnd w:id="113"/>
      <w:bookmarkEnd w:id="114"/>
      <w:bookmarkEnd w:id="115"/>
      <w:bookmarkEnd w:id="116"/>
    </w:p>
    <w:p w:rsidR="001376D0" w:rsidRDefault="001376D0">
      <w:pPr>
        <w:pStyle w:val="a0"/>
        <w:rPr>
          <w:rFonts w:hAnsi="宋体" w:cs="宋体"/>
        </w:rPr>
      </w:pPr>
    </w:p>
    <w:p w:rsidR="001376D0" w:rsidRDefault="00D26BE5">
      <w:pPr>
        <w:pStyle w:val="3"/>
        <w:spacing w:before="0" w:after="0" w:line="240" w:lineRule="atLeast"/>
        <w:rPr>
          <w:rFonts w:hAnsi="宋体" w:cs="宋体"/>
          <w:u w:val="none"/>
        </w:rPr>
      </w:pPr>
      <w:bookmarkStart w:id="117" w:name="_Toc32337"/>
      <w:bookmarkStart w:id="118" w:name="_Toc515647775"/>
      <w:bookmarkStart w:id="119" w:name="_Toc520356160"/>
      <w:bookmarkStart w:id="120" w:name="_Toc37150300"/>
      <w:bookmarkStart w:id="121" w:name="_Toc21645"/>
      <w:bookmarkStart w:id="122" w:name="_Toc31306"/>
      <w:r>
        <w:rPr>
          <w:rFonts w:hAnsi="宋体" w:cs="宋体" w:hint="eastAsia"/>
          <w:u w:val="none"/>
        </w:rPr>
        <w:t>15.</w:t>
      </w:r>
      <w:r>
        <w:rPr>
          <w:rFonts w:hAnsi="宋体" w:cs="宋体" w:hint="eastAsia"/>
          <w:u w:val="none"/>
        </w:rPr>
        <w:t>响应文件的密封和标记</w:t>
      </w:r>
      <w:bookmarkEnd w:id="117"/>
      <w:bookmarkEnd w:id="118"/>
      <w:bookmarkEnd w:id="119"/>
      <w:bookmarkEnd w:id="120"/>
      <w:bookmarkEnd w:id="121"/>
      <w:bookmarkEnd w:id="122"/>
    </w:p>
    <w:p w:rsidR="001376D0" w:rsidRDefault="00D26BE5">
      <w:pPr>
        <w:spacing w:line="320" w:lineRule="exact"/>
        <w:ind w:left="900" w:hangingChars="375" w:hanging="900"/>
        <w:rPr>
          <w:rFonts w:ascii="宋体" w:hAnsi="宋体" w:cs="宋体"/>
          <w:sz w:val="24"/>
        </w:rPr>
      </w:pPr>
      <w:bookmarkStart w:id="123" w:name="_Toc9840"/>
      <w:bookmarkStart w:id="124" w:name="_Toc46238229"/>
      <w:bookmarkStart w:id="125" w:name="_Toc520356161"/>
      <w:bookmarkStart w:id="126" w:name="_Toc12751"/>
      <w:bookmarkStart w:id="127" w:name="_Toc515647776"/>
      <w:r>
        <w:rPr>
          <w:rFonts w:ascii="宋体" w:hAnsi="宋体" w:cs="宋体" w:hint="eastAsia"/>
          <w:sz w:val="24"/>
        </w:rPr>
        <w:t xml:space="preserve">15.1   </w:t>
      </w:r>
      <w:r>
        <w:rPr>
          <w:rFonts w:ascii="宋体" w:hAnsi="宋体" w:cs="宋体" w:hint="eastAsia"/>
          <w:sz w:val="24"/>
        </w:rPr>
        <w:t>电子标</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15.1.1</w:t>
      </w:r>
      <w:r>
        <w:rPr>
          <w:rFonts w:ascii="宋体" w:hAnsi="宋体" w:cs="宋体" w:hint="eastAsia"/>
          <w:sz w:val="24"/>
        </w:rPr>
        <w:t>项目实行电子响应文件，供应商无须提交纸质响应文件。供应商应按照本项目竞争性询价通知书的要求编制、加密并递交响应文件。供应商在使用系统进行响应文件的过程中遇到涉及平台使用的任何问题，可致电平台技术支持热线咨询，咨询电话请见响应公告。</w:t>
      </w:r>
    </w:p>
    <w:p w:rsidR="001376D0" w:rsidRDefault="00D26BE5">
      <w:pPr>
        <w:rPr>
          <w:rFonts w:ascii="宋体" w:hAnsi="宋体" w:cs="宋体"/>
          <w:sz w:val="24"/>
        </w:rPr>
      </w:pPr>
      <w:r>
        <w:rPr>
          <w:rFonts w:ascii="宋体" w:hAnsi="宋体" w:cs="宋体" w:hint="eastAsia"/>
          <w:sz w:val="24"/>
        </w:rPr>
        <w:t xml:space="preserve">15.2 </w:t>
      </w:r>
      <w:r>
        <w:rPr>
          <w:rFonts w:ascii="宋体" w:hAnsi="宋体" w:cs="宋体" w:hint="eastAsia"/>
          <w:sz w:val="24"/>
        </w:rPr>
        <w:t>非电子标</w:t>
      </w:r>
    </w:p>
    <w:p w:rsidR="001376D0" w:rsidRDefault="00D26BE5">
      <w:pPr>
        <w:ind w:firstLine="480"/>
        <w:rPr>
          <w:rFonts w:ascii="宋体" w:hAnsi="宋体" w:cs="宋体"/>
          <w:sz w:val="24"/>
        </w:rPr>
      </w:pPr>
      <w:r>
        <w:rPr>
          <w:rFonts w:ascii="宋体" w:hAnsi="宋体" w:cs="宋体" w:hint="eastAsia"/>
          <w:sz w:val="24"/>
        </w:rPr>
        <w:t xml:space="preserve">15.2.1 </w:t>
      </w:r>
      <w:r>
        <w:rPr>
          <w:rFonts w:ascii="宋体" w:hAnsi="宋体" w:cs="宋体" w:hint="eastAsia"/>
          <w:sz w:val="24"/>
        </w:rPr>
        <w:t>供应商应将响应文件以正本、副本、报价一览表（一式三份）、电子版为单位分别密封，并在密封件上标明密封件内容、项目编号、项目名称、供应商名称、</w:t>
      </w:r>
      <w:proofErr w:type="gramStart"/>
      <w:r>
        <w:rPr>
          <w:rFonts w:ascii="宋体" w:hAnsi="宋体" w:cs="宋体" w:hint="eastAsia"/>
          <w:sz w:val="24"/>
        </w:rPr>
        <w:t>包号等</w:t>
      </w:r>
      <w:proofErr w:type="gramEnd"/>
      <w:r>
        <w:rPr>
          <w:rFonts w:ascii="宋体" w:hAnsi="宋体" w:cs="宋体" w:hint="eastAsia"/>
          <w:sz w:val="24"/>
        </w:rPr>
        <w:t>。</w:t>
      </w:r>
      <w:r>
        <w:rPr>
          <w:rFonts w:ascii="宋体" w:hAnsi="宋体" w:cs="宋体" w:hint="eastAsia"/>
          <w:sz w:val="24"/>
        </w:rPr>
        <w:t xml:space="preserve"> </w:t>
      </w:r>
    </w:p>
    <w:p w:rsidR="001376D0" w:rsidRDefault="00D26BE5">
      <w:pPr>
        <w:ind w:firstLine="480"/>
        <w:rPr>
          <w:rFonts w:ascii="宋体" w:hAnsi="宋体" w:cs="宋体"/>
          <w:sz w:val="24"/>
        </w:rPr>
      </w:pPr>
      <w:r>
        <w:rPr>
          <w:rFonts w:ascii="宋体" w:hAnsi="宋体" w:cs="宋体" w:hint="eastAsia"/>
          <w:sz w:val="24"/>
        </w:rPr>
        <w:t>15.2.2</w:t>
      </w:r>
      <w:r>
        <w:rPr>
          <w:rFonts w:ascii="宋体" w:hAnsi="宋体" w:cs="宋体" w:hint="eastAsia"/>
          <w:sz w:val="24"/>
        </w:rPr>
        <w:t>供应商将每部分响应文件装入信袋内加以密封后，并在封签处加盖公章或授权代表签字，如无公章或授权代表签字，响应文件将会被拒收。</w:t>
      </w:r>
    </w:p>
    <w:p w:rsidR="001376D0" w:rsidRDefault="00D26BE5">
      <w:pPr>
        <w:pStyle w:val="3"/>
        <w:spacing w:before="0" w:after="0" w:line="240" w:lineRule="atLeast"/>
        <w:rPr>
          <w:rFonts w:hAnsi="宋体" w:cs="宋体"/>
          <w:b w:val="0"/>
          <w:kern w:val="2"/>
          <w:szCs w:val="24"/>
          <w:u w:val="none"/>
        </w:rPr>
      </w:pPr>
      <w:bookmarkStart w:id="128" w:name="_Toc18100"/>
      <w:r>
        <w:rPr>
          <w:rFonts w:hAnsi="宋体" w:cs="宋体" w:hint="eastAsia"/>
          <w:b w:val="0"/>
          <w:kern w:val="2"/>
          <w:szCs w:val="24"/>
          <w:u w:val="none"/>
        </w:rPr>
        <w:t xml:space="preserve">15.3 </w:t>
      </w:r>
      <w:r>
        <w:rPr>
          <w:rFonts w:hAnsi="宋体" w:cs="宋体" w:hint="eastAsia"/>
          <w:b w:val="0"/>
          <w:kern w:val="2"/>
          <w:szCs w:val="24"/>
          <w:u w:val="none"/>
        </w:rPr>
        <w:t>因供应商对其响应文件密封不当或签署不当而造成响应文件被拒收，由供应商自行负责。</w:t>
      </w:r>
      <w:bookmarkEnd w:id="128"/>
    </w:p>
    <w:p w:rsidR="001376D0" w:rsidRDefault="00D26BE5">
      <w:pPr>
        <w:pStyle w:val="3"/>
        <w:spacing w:before="0" w:after="0" w:line="240" w:lineRule="atLeast"/>
        <w:rPr>
          <w:rFonts w:hAnsi="宋体" w:cs="宋体"/>
        </w:rPr>
      </w:pPr>
      <w:bookmarkStart w:id="129" w:name="_Toc51195290"/>
      <w:bookmarkStart w:id="130" w:name="_Toc31812"/>
      <w:bookmarkStart w:id="131" w:name="_Toc520356162"/>
      <w:bookmarkStart w:id="132" w:name="_Toc518923081"/>
      <w:bookmarkStart w:id="133" w:name="_Toc46235089"/>
      <w:bookmarkEnd w:id="123"/>
      <w:bookmarkEnd w:id="124"/>
      <w:bookmarkEnd w:id="125"/>
      <w:bookmarkEnd w:id="126"/>
      <w:bookmarkEnd w:id="127"/>
      <w:r>
        <w:rPr>
          <w:rFonts w:hAnsi="宋体" w:cs="宋体" w:hint="eastAsia"/>
        </w:rPr>
        <w:t>16.</w:t>
      </w:r>
      <w:r>
        <w:rPr>
          <w:rFonts w:hAnsi="宋体" w:cs="宋体" w:hint="eastAsia"/>
        </w:rPr>
        <w:t>响应文件截止</w:t>
      </w:r>
      <w:bookmarkEnd w:id="129"/>
      <w:bookmarkEnd w:id="130"/>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16.1</w:t>
      </w:r>
      <w:r>
        <w:rPr>
          <w:rFonts w:ascii="宋体" w:hAnsi="宋体" w:cs="宋体" w:hint="eastAsia"/>
          <w:sz w:val="24"/>
        </w:rPr>
        <w:tab/>
      </w:r>
      <w:r>
        <w:rPr>
          <w:rFonts w:ascii="宋体" w:hAnsi="宋体" w:cs="宋体" w:hint="eastAsia"/>
          <w:sz w:val="24"/>
        </w:rPr>
        <w:t>供应商递交响应文件的时间和地点：</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16.2</w:t>
      </w:r>
      <w:r>
        <w:rPr>
          <w:rFonts w:ascii="宋体" w:hAnsi="宋体" w:cs="宋体" w:hint="eastAsia"/>
          <w:sz w:val="24"/>
        </w:rPr>
        <w:tab/>
      </w:r>
      <w:r>
        <w:rPr>
          <w:rFonts w:ascii="宋体" w:hAnsi="宋体" w:cs="宋体" w:hint="eastAsia"/>
          <w:sz w:val="24"/>
        </w:rPr>
        <w:t>采购人和采购代理机构将拒绝接收在提交响应文件截止时间后递交的响应文件。</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16.3   </w:t>
      </w:r>
      <w:r>
        <w:rPr>
          <w:rFonts w:ascii="宋体" w:hAnsi="宋体" w:cs="宋体" w:hint="eastAsia"/>
          <w:sz w:val="24"/>
        </w:rPr>
        <w:t>供应商所递交的响应文件不予退还。</w:t>
      </w:r>
    </w:p>
    <w:p w:rsidR="001376D0" w:rsidRDefault="00D26BE5">
      <w:pPr>
        <w:pStyle w:val="3"/>
        <w:rPr>
          <w:rFonts w:hAnsi="宋体" w:cs="宋体"/>
        </w:rPr>
      </w:pPr>
      <w:bookmarkStart w:id="134" w:name="_Toc27925"/>
      <w:r>
        <w:rPr>
          <w:rFonts w:hAnsi="宋体" w:cs="宋体" w:hint="eastAsia"/>
        </w:rPr>
        <w:t>17.</w:t>
      </w:r>
      <w:r>
        <w:rPr>
          <w:rFonts w:hAnsi="宋体" w:cs="宋体" w:hint="eastAsia"/>
        </w:rPr>
        <w:t>响应文件的接收、修改与撤回</w:t>
      </w:r>
      <w:bookmarkEnd w:id="131"/>
      <w:bookmarkEnd w:id="132"/>
      <w:bookmarkEnd w:id="133"/>
      <w:bookmarkEnd w:id="134"/>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17.1</w:t>
      </w:r>
      <w:r>
        <w:rPr>
          <w:rFonts w:ascii="宋体" w:hAnsi="宋体" w:cs="宋体" w:hint="eastAsia"/>
          <w:sz w:val="24"/>
        </w:rPr>
        <w:tab/>
      </w:r>
      <w:r>
        <w:rPr>
          <w:rFonts w:ascii="宋体" w:hAnsi="宋体" w:cs="宋体" w:hint="eastAsia"/>
          <w:sz w:val="24"/>
        </w:rPr>
        <w:t>电子标</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17.1.1</w:t>
      </w:r>
      <w:r>
        <w:rPr>
          <w:rFonts w:ascii="宋体" w:hAnsi="宋体" w:cs="宋体" w:hint="eastAsia"/>
          <w:sz w:val="24"/>
        </w:rPr>
        <w:t>采购人或采购代理机构将按询价通知书的规定接收响应文件。</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17.1.2   </w:t>
      </w:r>
      <w:r>
        <w:rPr>
          <w:rFonts w:ascii="宋体" w:hAnsi="宋体" w:cs="宋体" w:hint="eastAsia"/>
          <w:sz w:val="24"/>
        </w:rPr>
        <w:t>采购人或采购代理机构收到响应文件后，将记载响应文件的递交时间和密封情况，在</w:t>
      </w:r>
      <w:r>
        <w:rPr>
          <w:rFonts w:ascii="宋体" w:hAnsi="宋体" w:cs="宋体" w:hint="eastAsia"/>
          <w:bCs/>
          <w:sz w:val="24"/>
          <w:u w:val="single"/>
        </w:rPr>
        <w:t>XXX</w:t>
      </w:r>
      <w:r>
        <w:rPr>
          <w:rFonts w:ascii="宋体" w:hAnsi="宋体" w:cs="宋体" w:hint="eastAsia"/>
          <w:bCs/>
          <w:sz w:val="24"/>
        </w:rPr>
        <w:t>政府采购</w:t>
      </w:r>
      <w:r>
        <w:rPr>
          <w:rFonts w:ascii="宋体" w:hAnsi="宋体" w:cs="宋体" w:hint="eastAsia"/>
          <w:bCs/>
          <w:sz w:val="24"/>
          <w:u w:val="single"/>
        </w:rPr>
        <w:t>XXX</w:t>
      </w:r>
      <w:r>
        <w:rPr>
          <w:rFonts w:ascii="宋体" w:hAnsi="宋体" w:cs="宋体" w:hint="eastAsia"/>
          <w:bCs/>
          <w:sz w:val="24"/>
        </w:rPr>
        <w:t>电子交易系统中生成</w:t>
      </w:r>
      <w:r>
        <w:rPr>
          <w:rFonts w:ascii="宋体" w:hAnsi="宋体" w:cs="宋体" w:hint="eastAsia"/>
          <w:sz w:val="24"/>
        </w:rPr>
        <w:t>回执，供应商自行查看、打印。</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17.1.3   </w:t>
      </w:r>
      <w:r>
        <w:rPr>
          <w:rFonts w:ascii="宋体" w:hAnsi="宋体" w:cs="宋体" w:hint="eastAsia"/>
          <w:sz w:val="24"/>
        </w:rPr>
        <w:t>递交响应文件以后，如果供应商要进行撤回的，须在提交响应文件截止时间前在</w:t>
      </w:r>
      <w:r>
        <w:rPr>
          <w:rFonts w:ascii="宋体" w:hAnsi="宋体" w:cs="宋体" w:hint="eastAsia"/>
          <w:bCs/>
          <w:sz w:val="24"/>
          <w:u w:val="single"/>
        </w:rPr>
        <w:t>XXX</w:t>
      </w:r>
      <w:r>
        <w:rPr>
          <w:rFonts w:ascii="宋体" w:hAnsi="宋体" w:cs="宋体" w:hint="eastAsia"/>
          <w:sz w:val="24"/>
        </w:rPr>
        <w:t>政府采购</w:t>
      </w:r>
      <w:r>
        <w:rPr>
          <w:rFonts w:ascii="宋体" w:hAnsi="宋体" w:cs="宋体" w:hint="eastAsia"/>
          <w:bCs/>
          <w:sz w:val="24"/>
          <w:u w:val="single"/>
        </w:rPr>
        <w:t>XXX</w:t>
      </w:r>
      <w:r>
        <w:rPr>
          <w:rFonts w:ascii="宋体" w:hAnsi="宋体" w:cs="宋体" w:hint="eastAsia"/>
          <w:sz w:val="24"/>
        </w:rPr>
        <w:t>电子交易系统中进行撤回。</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17.1.4   </w:t>
      </w:r>
      <w:r>
        <w:rPr>
          <w:rFonts w:ascii="宋体" w:hAnsi="宋体" w:cs="宋体" w:hint="eastAsia"/>
          <w:sz w:val="24"/>
        </w:rPr>
        <w:t>如果在提交响应文件截止时间前需要对已经成功生成并上传</w:t>
      </w:r>
      <w:r>
        <w:rPr>
          <w:rFonts w:ascii="宋体" w:hAnsi="宋体" w:cs="宋体" w:hint="eastAsia"/>
          <w:bCs/>
          <w:sz w:val="24"/>
          <w:u w:val="single"/>
        </w:rPr>
        <w:t>XXX</w:t>
      </w:r>
      <w:r>
        <w:rPr>
          <w:rFonts w:ascii="宋体" w:hAnsi="宋体" w:cs="宋体" w:hint="eastAsia"/>
          <w:sz w:val="24"/>
        </w:rPr>
        <w:t>政府采购</w:t>
      </w:r>
      <w:r>
        <w:rPr>
          <w:rFonts w:ascii="宋体" w:hAnsi="宋体" w:cs="宋体" w:hint="eastAsia"/>
          <w:bCs/>
          <w:sz w:val="24"/>
          <w:u w:val="single"/>
        </w:rPr>
        <w:t>XXX</w:t>
      </w:r>
      <w:r>
        <w:rPr>
          <w:rFonts w:ascii="宋体" w:hAnsi="宋体" w:cs="宋体" w:hint="eastAsia"/>
          <w:sz w:val="24"/>
        </w:rPr>
        <w:t>电子交易系统的电子响应文件进行修改、补充的，供应商应当先撤回原文件，使用自备计算机和响应文件制作软件重新制作生成新的电子响应文件，并在提交响应文件截止时间前重新上传。</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17.1.5</w:t>
      </w:r>
      <w:r>
        <w:rPr>
          <w:rFonts w:ascii="宋体" w:hAnsi="宋体" w:cs="宋体" w:hint="eastAsia"/>
          <w:sz w:val="24"/>
        </w:rPr>
        <w:tab/>
      </w:r>
      <w:r>
        <w:rPr>
          <w:rFonts w:ascii="宋体" w:hAnsi="宋体" w:cs="宋体" w:hint="eastAsia"/>
          <w:sz w:val="24"/>
        </w:rPr>
        <w:t>在提交响应文件截止时间之后，供应商不得对其响应文件做任何修改。</w:t>
      </w:r>
    </w:p>
    <w:p w:rsidR="001376D0" w:rsidRDefault="00D26BE5">
      <w:pPr>
        <w:pStyle w:val="a4"/>
        <w:spacing w:line="360" w:lineRule="auto"/>
        <w:rPr>
          <w:rFonts w:cs="宋体"/>
          <w:b/>
          <w:bCs/>
          <w:snapToGrid w:val="0"/>
        </w:rPr>
      </w:pPr>
      <w:r>
        <w:rPr>
          <w:rFonts w:cs="宋体" w:hint="eastAsia"/>
          <w:b/>
          <w:bCs/>
          <w:snapToGrid w:val="0"/>
        </w:rPr>
        <w:t>17.2</w:t>
      </w:r>
      <w:r>
        <w:rPr>
          <w:rFonts w:cs="宋体" w:hint="eastAsia"/>
          <w:b/>
          <w:bCs/>
          <w:snapToGrid w:val="0"/>
        </w:rPr>
        <w:t>非电子标</w:t>
      </w:r>
    </w:p>
    <w:p w:rsidR="001376D0" w:rsidRDefault="00D26BE5">
      <w:pPr>
        <w:pStyle w:val="a4"/>
        <w:spacing w:line="360" w:lineRule="auto"/>
        <w:rPr>
          <w:rFonts w:cs="宋体"/>
          <w:b/>
          <w:bCs/>
          <w:snapToGrid w:val="0"/>
        </w:rPr>
      </w:pPr>
      <w:r>
        <w:rPr>
          <w:rFonts w:cs="宋体" w:hint="eastAsia"/>
          <w:b/>
          <w:bCs/>
          <w:snapToGrid w:val="0"/>
        </w:rPr>
        <w:t>17.2.1</w:t>
      </w:r>
      <w:r>
        <w:rPr>
          <w:rFonts w:cs="宋体" w:hint="eastAsia"/>
          <w:b/>
          <w:bCs/>
          <w:snapToGrid w:val="0"/>
        </w:rPr>
        <w:t>供应商在询价通知书要求提交响应文件的截止时间前，可以修改或者撤回已提交的响应文件，并书面形式通知代理机构。</w:t>
      </w:r>
    </w:p>
    <w:p w:rsidR="001376D0" w:rsidRDefault="00D26BE5">
      <w:pPr>
        <w:pStyle w:val="a4"/>
        <w:spacing w:line="360" w:lineRule="auto"/>
        <w:rPr>
          <w:rFonts w:cs="宋体"/>
          <w:b/>
          <w:bCs/>
          <w:snapToGrid w:val="0"/>
        </w:rPr>
      </w:pPr>
      <w:r>
        <w:rPr>
          <w:rFonts w:cs="宋体" w:hint="eastAsia"/>
          <w:b/>
          <w:bCs/>
          <w:snapToGrid w:val="0"/>
        </w:rPr>
        <w:lastRenderedPageBreak/>
        <w:t>17.2.2</w:t>
      </w:r>
      <w:r>
        <w:rPr>
          <w:rFonts w:cs="宋体" w:hint="eastAsia"/>
          <w:b/>
          <w:bCs/>
          <w:snapToGrid w:val="0"/>
        </w:rPr>
        <w:t xml:space="preserve"> </w:t>
      </w:r>
      <w:r>
        <w:rPr>
          <w:rFonts w:cs="宋体" w:hint="eastAsia"/>
          <w:b/>
          <w:bCs/>
          <w:snapToGrid w:val="0"/>
        </w:rPr>
        <w:t>任何修改内容必须由供应商的法定代表人或其委托代理人签字，不得涂抹。经法定代表人或其委托代理人正式签署的修改文件组成响应文件的一部分，份数和密封要求同响应文件一致。</w:t>
      </w:r>
    </w:p>
    <w:p w:rsidR="001376D0" w:rsidRDefault="00D26BE5">
      <w:pPr>
        <w:spacing w:line="360" w:lineRule="auto"/>
        <w:rPr>
          <w:rFonts w:ascii="宋体" w:hAnsi="宋体" w:cs="宋体"/>
          <w:b/>
          <w:bCs/>
          <w:snapToGrid w:val="0"/>
          <w:sz w:val="24"/>
        </w:rPr>
      </w:pPr>
      <w:r>
        <w:rPr>
          <w:rFonts w:ascii="宋体" w:hAnsi="宋体" w:cs="宋体" w:hint="eastAsia"/>
          <w:b/>
          <w:bCs/>
          <w:snapToGrid w:val="0"/>
          <w:sz w:val="24"/>
        </w:rPr>
        <w:t>17.2.3</w:t>
      </w:r>
      <w:r>
        <w:rPr>
          <w:rFonts w:ascii="宋体" w:hAnsi="宋体" w:cs="宋体" w:hint="eastAsia"/>
          <w:b/>
          <w:bCs/>
          <w:snapToGrid w:val="0"/>
          <w:sz w:val="24"/>
        </w:rPr>
        <w:t>询价有效期内不得撤回，否则其询价保证金不予退还</w:t>
      </w:r>
    </w:p>
    <w:p w:rsidR="001376D0" w:rsidRDefault="00D26BE5">
      <w:pPr>
        <w:spacing w:line="360" w:lineRule="auto"/>
        <w:rPr>
          <w:rFonts w:ascii="宋体" w:hAnsi="宋体" w:cs="宋体"/>
          <w:b/>
          <w:bCs/>
          <w:snapToGrid w:val="0"/>
        </w:rPr>
      </w:pPr>
      <w:r>
        <w:rPr>
          <w:rFonts w:ascii="宋体" w:hAnsi="宋体" w:cs="宋体" w:hint="eastAsia"/>
          <w:b/>
          <w:bCs/>
          <w:snapToGrid w:val="0"/>
          <w:sz w:val="24"/>
        </w:rPr>
        <w:t>（若有）</w:t>
      </w:r>
      <w:r>
        <w:rPr>
          <w:rFonts w:ascii="宋体" w:hAnsi="宋体" w:cs="宋体" w:hint="eastAsia"/>
          <w:b/>
          <w:bCs/>
          <w:snapToGrid w:val="0"/>
        </w:rPr>
        <w:t>。</w:t>
      </w:r>
    </w:p>
    <w:p w:rsidR="001376D0" w:rsidRDefault="00D26BE5">
      <w:pPr>
        <w:pStyle w:val="3"/>
        <w:numPr>
          <w:ilvl w:val="0"/>
          <w:numId w:val="4"/>
        </w:numPr>
        <w:spacing w:line="240" w:lineRule="atLeast"/>
        <w:rPr>
          <w:rFonts w:hAnsi="宋体" w:cs="宋体"/>
          <w:szCs w:val="24"/>
        </w:rPr>
      </w:pPr>
      <w:bookmarkStart w:id="135" w:name="_Toc51195293"/>
      <w:bookmarkStart w:id="136" w:name="_Toc80"/>
      <w:r>
        <w:rPr>
          <w:rFonts w:hAnsi="宋体" w:cs="宋体" w:hint="eastAsia"/>
          <w:szCs w:val="24"/>
          <w:u w:val="none"/>
        </w:rPr>
        <w:t>提交响应文件截止</w:t>
      </w:r>
      <w:bookmarkEnd w:id="135"/>
      <w:bookmarkEnd w:id="136"/>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18.1</w:t>
      </w:r>
      <w:r>
        <w:rPr>
          <w:rFonts w:ascii="宋体" w:hAnsi="宋体" w:cs="宋体" w:hint="eastAsia"/>
          <w:sz w:val="24"/>
        </w:rPr>
        <w:tab/>
      </w:r>
      <w:r>
        <w:rPr>
          <w:rFonts w:ascii="宋体" w:hAnsi="宋体" w:cs="宋体" w:hint="eastAsia"/>
          <w:sz w:val="24"/>
        </w:rPr>
        <w:t>电子标</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18.1.1</w:t>
      </w:r>
      <w:r>
        <w:rPr>
          <w:rFonts w:ascii="宋体" w:hAnsi="宋体" w:cs="宋体" w:hint="eastAsia"/>
          <w:sz w:val="24"/>
        </w:rPr>
        <w:t>采购人和采购代理机构将按</w:t>
      </w:r>
      <w:r>
        <w:rPr>
          <w:rFonts w:ascii="宋体" w:hAnsi="宋体" w:cs="宋体" w:hint="eastAsia"/>
          <w:sz w:val="24"/>
          <w:u w:val="single"/>
        </w:rPr>
        <w:t>响应文件须知资料表</w:t>
      </w:r>
      <w:r>
        <w:rPr>
          <w:rFonts w:ascii="宋体" w:hAnsi="宋体" w:cs="宋体" w:hint="eastAsia"/>
          <w:sz w:val="24"/>
        </w:rPr>
        <w:t>规定的提交响应文件截止时间和地点组织提交响应文件截止并邀请公证员</w:t>
      </w:r>
      <w:r>
        <w:rPr>
          <w:rFonts w:ascii="宋体" w:hAnsi="宋体" w:cs="宋体" w:hint="eastAsia"/>
          <w:sz w:val="24"/>
        </w:rPr>
        <w:t>/</w:t>
      </w:r>
      <w:r>
        <w:rPr>
          <w:rFonts w:ascii="宋体" w:hAnsi="宋体" w:cs="宋体" w:hint="eastAsia"/>
          <w:sz w:val="24"/>
        </w:rPr>
        <w:t>律师及自愿到场的供应商代表参加，提交响应文件截止过程同时在</w:t>
      </w:r>
      <w:r>
        <w:rPr>
          <w:rFonts w:ascii="宋体" w:hAnsi="宋体" w:cs="宋体" w:hint="eastAsia"/>
          <w:bCs/>
          <w:sz w:val="24"/>
          <w:u w:val="single"/>
        </w:rPr>
        <w:t>XXX</w:t>
      </w:r>
      <w:r>
        <w:rPr>
          <w:rFonts w:ascii="宋体" w:hAnsi="宋体" w:cs="宋体" w:hint="eastAsia"/>
          <w:b/>
          <w:bCs/>
          <w:snapToGrid w:val="0"/>
          <w:sz w:val="24"/>
        </w:rPr>
        <w:t>政府采购</w:t>
      </w:r>
      <w:r>
        <w:rPr>
          <w:rFonts w:ascii="宋体" w:hAnsi="宋体" w:cs="宋体" w:hint="eastAsia"/>
          <w:bCs/>
          <w:sz w:val="24"/>
          <w:u w:val="single"/>
        </w:rPr>
        <w:t>XXX</w:t>
      </w:r>
      <w:r>
        <w:rPr>
          <w:rFonts w:ascii="宋体" w:hAnsi="宋体" w:cs="宋体" w:hint="eastAsia"/>
          <w:b/>
          <w:bCs/>
          <w:snapToGrid w:val="0"/>
          <w:sz w:val="24"/>
        </w:rPr>
        <w:t>电子交易系统</w:t>
      </w:r>
      <w:r>
        <w:rPr>
          <w:rFonts w:ascii="宋体" w:hAnsi="宋体" w:cs="宋体" w:hint="eastAsia"/>
          <w:bCs/>
          <w:sz w:val="24"/>
        </w:rPr>
        <w:t>上进行</w:t>
      </w:r>
      <w:r>
        <w:rPr>
          <w:rFonts w:ascii="宋体" w:hAnsi="宋体" w:cs="宋体" w:hint="eastAsia"/>
          <w:sz w:val="24"/>
        </w:rPr>
        <w:t>。</w:t>
      </w:r>
    </w:p>
    <w:p w:rsidR="001376D0" w:rsidRDefault="00D26BE5" w:rsidP="002958A8">
      <w:pPr>
        <w:spacing w:line="320" w:lineRule="exact"/>
        <w:ind w:firstLineChars="354" w:firstLine="850"/>
        <w:rPr>
          <w:rFonts w:ascii="宋体" w:hAnsi="宋体" w:cs="宋体"/>
          <w:sz w:val="24"/>
        </w:rPr>
      </w:pPr>
      <w:r>
        <w:rPr>
          <w:rFonts w:ascii="宋体" w:hAnsi="宋体" w:cs="宋体" w:hint="eastAsia"/>
          <w:sz w:val="24"/>
        </w:rPr>
        <w:t>供应商不足</w:t>
      </w:r>
      <w:r>
        <w:rPr>
          <w:rFonts w:ascii="宋体" w:hAnsi="宋体" w:cs="宋体" w:hint="eastAsia"/>
          <w:sz w:val="24"/>
        </w:rPr>
        <w:t>3</w:t>
      </w:r>
      <w:r>
        <w:rPr>
          <w:rFonts w:ascii="宋体" w:hAnsi="宋体" w:cs="宋体" w:hint="eastAsia"/>
          <w:sz w:val="24"/>
        </w:rPr>
        <w:t>家的，</w:t>
      </w:r>
      <w:r>
        <w:rPr>
          <w:rFonts w:ascii="宋体" w:hAnsi="宋体" w:cs="宋体" w:hint="eastAsia"/>
          <w:sz w:val="24"/>
        </w:rPr>
        <w:t>不得提交响应文件截止。</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18.1.2   </w:t>
      </w:r>
      <w:r>
        <w:rPr>
          <w:rFonts w:ascii="宋体" w:hAnsi="宋体" w:cs="宋体" w:hint="eastAsia"/>
          <w:sz w:val="24"/>
        </w:rPr>
        <w:t>提交响应文件截止时，工作人员在</w:t>
      </w:r>
      <w:r>
        <w:rPr>
          <w:rFonts w:ascii="宋体" w:hAnsi="宋体" w:cs="宋体" w:hint="eastAsia"/>
          <w:bCs/>
          <w:sz w:val="24"/>
          <w:u w:val="single"/>
        </w:rPr>
        <w:t>XXX</w:t>
      </w:r>
      <w:r>
        <w:rPr>
          <w:rFonts w:ascii="宋体" w:hAnsi="宋体" w:cs="宋体" w:hint="eastAsia"/>
          <w:b/>
          <w:bCs/>
          <w:snapToGrid w:val="0"/>
          <w:sz w:val="24"/>
        </w:rPr>
        <w:t>政府采购</w:t>
      </w:r>
      <w:r>
        <w:rPr>
          <w:rFonts w:ascii="宋体" w:hAnsi="宋体" w:cs="宋体" w:hint="eastAsia"/>
          <w:bCs/>
          <w:sz w:val="24"/>
          <w:u w:val="single"/>
        </w:rPr>
        <w:t>XXX</w:t>
      </w:r>
      <w:r>
        <w:rPr>
          <w:rFonts w:ascii="宋体" w:hAnsi="宋体" w:cs="宋体" w:hint="eastAsia"/>
          <w:b/>
          <w:bCs/>
          <w:snapToGrid w:val="0"/>
          <w:sz w:val="24"/>
        </w:rPr>
        <w:t>电子交易系统</w:t>
      </w:r>
      <w:r>
        <w:rPr>
          <w:rFonts w:ascii="宋体" w:hAnsi="宋体" w:cs="宋体" w:hint="eastAsia"/>
          <w:sz w:val="24"/>
        </w:rPr>
        <w:t>中公布供应商后，供应商在规定时间内自行解密，全部供应商解密完成或解密截止时间后，系统予以公开唱标。</w:t>
      </w:r>
    </w:p>
    <w:p w:rsidR="001376D0" w:rsidRDefault="00D26BE5">
      <w:pPr>
        <w:spacing w:line="320" w:lineRule="exact"/>
        <w:ind w:leftChars="405" w:left="898" w:hangingChars="20" w:hanging="48"/>
        <w:rPr>
          <w:rFonts w:ascii="宋体" w:hAnsi="宋体" w:cs="宋体"/>
          <w:sz w:val="24"/>
        </w:rPr>
      </w:pPr>
      <w:r>
        <w:rPr>
          <w:rFonts w:ascii="宋体" w:hAnsi="宋体" w:cs="宋体" w:hint="eastAsia"/>
          <w:sz w:val="24"/>
        </w:rPr>
        <w:t>未能成功解密或未进行解密的响应文件将被退回。</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18.1.3    </w:t>
      </w:r>
      <w:r>
        <w:rPr>
          <w:rFonts w:ascii="宋体" w:hAnsi="宋体" w:cs="宋体" w:hint="eastAsia"/>
          <w:sz w:val="24"/>
        </w:rPr>
        <w:t>采购代理机构将对提交响应文件截止过程进行记录，并存档备查。</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18.1.4</w:t>
      </w:r>
      <w:r>
        <w:rPr>
          <w:rFonts w:ascii="宋体" w:hAnsi="宋体" w:cs="宋体" w:hint="eastAsia"/>
          <w:sz w:val="24"/>
        </w:rPr>
        <w:t>供应商代表对提交响应文件截止过程和提交响应文件截止记录有疑义，以及认为采购人、采购代理机构相关工作人员有需要回避的情形的，应在</w:t>
      </w:r>
      <w:r>
        <w:rPr>
          <w:rFonts w:ascii="宋体" w:hAnsi="宋体" w:cs="宋体" w:hint="eastAsia"/>
          <w:bCs/>
          <w:sz w:val="24"/>
          <w:u w:val="single"/>
        </w:rPr>
        <w:t>XXX</w:t>
      </w:r>
      <w:r>
        <w:rPr>
          <w:rFonts w:ascii="宋体" w:hAnsi="宋体" w:cs="宋体" w:hint="eastAsia"/>
          <w:b/>
          <w:bCs/>
          <w:snapToGrid w:val="0"/>
          <w:sz w:val="24"/>
        </w:rPr>
        <w:t>政府采购</w:t>
      </w:r>
      <w:r>
        <w:rPr>
          <w:rFonts w:ascii="宋体" w:hAnsi="宋体" w:cs="宋体" w:hint="eastAsia"/>
          <w:bCs/>
          <w:sz w:val="24"/>
          <w:u w:val="single"/>
        </w:rPr>
        <w:t>XXX</w:t>
      </w:r>
      <w:r>
        <w:rPr>
          <w:rFonts w:ascii="宋体" w:hAnsi="宋体" w:cs="宋体" w:hint="eastAsia"/>
          <w:b/>
          <w:bCs/>
          <w:snapToGrid w:val="0"/>
          <w:sz w:val="24"/>
        </w:rPr>
        <w:t>电子交易系统</w:t>
      </w:r>
      <w:r>
        <w:rPr>
          <w:rFonts w:ascii="宋体" w:hAnsi="宋体" w:cs="宋体" w:hint="eastAsia"/>
          <w:sz w:val="24"/>
        </w:rPr>
        <w:t>提出询问或者回避申请。</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 xml:space="preserve">2 </w:t>
      </w:r>
      <w:r>
        <w:rPr>
          <w:rFonts w:ascii="宋体" w:hAnsi="宋体" w:cs="宋体" w:hint="eastAsia"/>
          <w:sz w:val="24"/>
        </w:rPr>
        <w:t>非电子标</w:t>
      </w:r>
    </w:p>
    <w:p w:rsidR="001376D0" w:rsidRDefault="00D26BE5">
      <w:pPr>
        <w:rPr>
          <w:rFonts w:ascii="宋体" w:hAnsi="宋体" w:cs="宋体"/>
          <w:sz w:val="24"/>
        </w:rPr>
      </w:pPr>
      <w:r>
        <w:rPr>
          <w:rFonts w:ascii="宋体" w:hAnsi="宋体" w:cs="宋体" w:hint="eastAsia"/>
          <w:sz w:val="24"/>
        </w:rPr>
        <w:t>18</w:t>
      </w:r>
      <w:r>
        <w:rPr>
          <w:rFonts w:ascii="宋体" w:hAnsi="宋体" w:cs="宋体" w:hint="eastAsia"/>
          <w:b/>
          <w:bCs/>
          <w:snapToGrid w:val="0"/>
          <w:sz w:val="24"/>
        </w:rPr>
        <w:t>.2</w:t>
      </w:r>
      <w:r>
        <w:rPr>
          <w:rFonts w:ascii="宋体" w:hAnsi="宋体" w:cs="宋体" w:hint="eastAsia"/>
          <w:sz w:val="24"/>
        </w:rPr>
        <w:t>.1</w:t>
      </w:r>
      <w:r>
        <w:rPr>
          <w:rFonts w:ascii="宋体" w:hAnsi="宋体" w:cs="宋体" w:hint="eastAsia"/>
          <w:sz w:val="24"/>
        </w:rPr>
        <w:t>采购人或采购代理机构按照供应商须知资料表规定的时间和地点召开会议。届时请供应商派代表参加，参加会议的代表应签名报到以证明其出席，否则，责任自负。如在响应文件递交截止时间递交响应文件的供应商少于三家，采购代理机构有采取重新采购的权力，且不承担任何费用和责任。</w:t>
      </w:r>
    </w:p>
    <w:p w:rsidR="001376D0" w:rsidRDefault="00D26BE5">
      <w:pPr>
        <w:pStyle w:val="a4"/>
        <w:spacing w:line="360" w:lineRule="auto"/>
        <w:rPr>
          <w:rFonts w:cs="宋体"/>
          <w:snapToGrid w:val="0"/>
        </w:rPr>
      </w:pPr>
      <w:r>
        <w:rPr>
          <w:rFonts w:cs="宋体" w:hint="eastAsia"/>
          <w:b/>
          <w:bCs/>
          <w:snapToGrid w:val="0"/>
        </w:rPr>
        <w:t xml:space="preserve">18.2.2 </w:t>
      </w:r>
      <w:r>
        <w:rPr>
          <w:rFonts w:cs="宋体" w:hint="eastAsia"/>
          <w:b/>
          <w:bCs/>
          <w:snapToGrid w:val="0"/>
        </w:rPr>
        <w:t>询价截止时间后，不允许对响应文件做实质性修改，同时采购人和采购代理机构对所接收响应文件概不退回。</w:t>
      </w:r>
    </w:p>
    <w:p w:rsidR="001376D0" w:rsidRDefault="001376D0">
      <w:pPr>
        <w:spacing w:line="360" w:lineRule="auto"/>
        <w:rPr>
          <w:rFonts w:ascii="宋体" w:hAnsi="宋体" w:cs="宋体"/>
          <w:b/>
          <w:bCs/>
          <w:snapToGrid w:val="0"/>
        </w:rPr>
      </w:pPr>
    </w:p>
    <w:p w:rsidR="001376D0" w:rsidRDefault="00D26BE5">
      <w:pPr>
        <w:pStyle w:val="2"/>
        <w:spacing w:before="0" w:line="240" w:lineRule="atLeast"/>
        <w:ind w:leftChars="12" w:left="565" w:hanging="540"/>
        <w:rPr>
          <w:rFonts w:ascii="宋体" w:eastAsia="宋体" w:hAnsi="宋体" w:cs="宋体"/>
          <w:sz w:val="28"/>
          <w:szCs w:val="28"/>
        </w:rPr>
      </w:pPr>
      <w:bookmarkStart w:id="137" w:name="_Toc1799"/>
      <w:r>
        <w:rPr>
          <w:rFonts w:ascii="宋体" w:eastAsia="宋体" w:hAnsi="宋体" w:cs="宋体" w:hint="eastAsia"/>
          <w:sz w:val="28"/>
          <w:szCs w:val="28"/>
        </w:rPr>
        <w:t>五</w:t>
      </w:r>
      <w:r>
        <w:rPr>
          <w:rFonts w:ascii="宋体" w:eastAsia="宋体" w:hAnsi="宋体" w:cs="宋体" w:hint="eastAsia"/>
          <w:sz w:val="28"/>
          <w:szCs w:val="28"/>
        </w:rPr>
        <w:t xml:space="preserve">   </w:t>
      </w:r>
      <w:bookmarkEnd w:id="105"/>
      <w:bookmarkEnd w:id="106"/>
      <w:bookmarkEnd w:id="107"/>
      <w:bookmarkEnd w:id="108"/>
      <w:bookmarkEnd w:id="109"/>
      <w:r>
        <w:rPr>
          <w:rFonts w:ascii="宋体" w:eastAsia="宋体" w:hAnsi="宋体" w:cs="宋体" w:hint="eastAsia"/>
          <w:sz w:val="28"/>
          <w:szCs w:val="28"/>
        </w:rPr>
        <w:t>询价</w:t>
      </w:r>
      <w:bookmarkEnd w:id="137"/>
    </w:p>
    <w:p w:rsidR="001376D0" w:rsidRDefault="001376D0">
      <w:pPr>
        <w:pStyle w:val="a0"/>
        <w:rPr>
          <w:rFonts w:hAnsi="宋体" w:cs="宋体"/>
        </w:rPr>
      </w:pPr>
    </w:p>
    <w:p w:rsidR="001376D0" w:rsidRDefault="001376D0">
      <w:pPr>
        <w:spacing w:line="240" w:lineRule="atLeast"/>
        <w:rPr>
          <w:rFonts w:ascii="宋体" w:hAnsi="宋体" w:cs="宋体"/>
          <w:sz w:val="24"/>
        </w:rPr>
      </w:pPr>
    </w:p>
    <w:p w:rsidR="001376D0" w:rsidRDefault="00D26BE5">
      <w:pPr>
        <w:pStyle w:val="3"/>
        <w:rPr>
          <w:rFonts w:hAnsi="宋体" w:cs="宋体"/>
        </w:rPr>
      </w:pPr>
      <w:bookmarkStart w:id="138" w:name="_Toc51195294"/>
      <w:bookmarkStart w:id="139" w:name="_Toc411637993"/>
      <w:bookmarkStart w:id="140" w:name="_Toc7516"/>
      <w:bookmarkStart w:id="141" w:name="_Toc520356166"/>
      <w:bookmarkStart w:id="142" w:name="_Toc19949"/>
      <w:bookmarkStart w:id="143" w:name="_Toc515647781"/>
      <w:bookmarkStart w:id="144" w:name="_Toc28479"/>
      <w:r>
        <w:rPr>
          <w:rFonts w:hAnsi="宋体" w:cs="宋体" w:hint="eastAsia"/>
        </w:rPr>
        <w:t xml:space="preserve">19. </w:t>
      </w:r>
      <w:r>
        <w:rPr>
          <w:rFonts w:hAnsi="宋体" w:cs="宋体" w:hint="eastAsia"/>
        </w:rPr>
        <w:t>询价小组</w:t>
      </w:r>
      <w:bookmarkEnd w:id="138"/>
      <w:bookmarkEnd w:id="139"/>
      <w:bookmarkEnd w:id="140"/>
    </w:p>
    <w:p w:rsidR="001376D0" w:rsidRDefault="00D26BE5">
      <w:pPr>
        <w:ind w:firstLine="480"/>
        <w:rPr>
          <w:rFonts w:ascii="宋体" w:hAnsi="宋体" w:cs="宋体"/>
          <w:sz w:val="24"/>
        </w:rPr>
      </w:pPr>
      <w:r>
        <w:rPr>
          <w:rFonts w:ascii="宋体" w:hAnsi="宋体" w:cs="宋体" w:hint="eastAsia"/>
          <w:sz w:val="24"/>
        </w:rPr>
        <w:t xml:space="preserve">19.1 </w:t>
      </w:r>
      <w:r>
        <w:rPr>
          <w:rFonts w:ascii="宋体" w:hAnsi="宋体" w:cs="宋体" w:hint="eastAsia"/>
          <w:sz w:val="24"/>
        </w:rPr>
        <w:t>采购代理机构将按照《中华人民共和国政府</w:t>
      </w:r>
      <w:r>
        <w:rPr>
          <w:rFonts w:ascii="宋体" w:hAnsi="宋体" w:cs="宋体" w:hint="eastAsia"/>
          <w:sz w:val="24"/>
        </w:rPr>
        <w:t>采购法》及有关规定组建询价小组。询价小组由采购人代表及有关经济、技术等方面的专家</w:t>
      </w:r>
      <w:r>
        <w:rPr>
          <w:rFonts w:ascii="宋体" w:hAnsi="宋体" w:cs="宋体" w:hint="eastAsia"/>
          <w:sz w:val="24"/>
          <w:u w:val="single"/>
        </w:rPr>
        <w:t>XX</w:t>
      </w:r>
      <w:r>
        <w:rPr>
          <w:rFonts w:ascii="宋体" w:hAnsi="宋体" w:cs="宋体" w:hint="eastAsia"/>
          <w:sz w:val="24"/>
        </w:rPr>
        <w:t>人</w:t>
      </w:r>
      <w:r>
        <w:rPr>
          <w:rFonts w:ascii="宋体" w:hAnsi="宋体" w:cs="宋体" w:hint="eastAsia"/>
          <w:sz w:val="24"/>
        </w:rPr>
        <w:t>(3</w:t>
      </w:r>
      <w:r>
        <w:rPr>
          <w:rFonts w:ascii="宋体" w:hAnsi="宋体" w:cs="宋体" w:hint="eastAsia"/>
          <w:sz w:val="24"/>
        </w:rPr>
        <w:t>人以上单数</w:t>
      </w:r>
      <w:r>
        <w:rPr>
          <w:rFonts w:ascii="宋体" w:hAnsi="宋体" w:cs="宋体" w:hint="eastAsia"/>
          <w:sz w:val="24"/>
        </w:rPr>
        <w:t>)</w:t>
      </w:r>
      <w:r>
        <w:rPr>
          <w:rFonts w:ascii="宋体" w:hAnsi="宋体" w:cs="宋体" w:hint="eastAsia"/>
          <w:sz w:val="24"/>
        </w:rPr>
        <w:t>组成。</w:t>
      </w:r>
    </w:p>
    <w:p w:rsidR="001376D0" w:rsidRDefault="00D26BE5">
      <w:pPr>
        <w:ind w:firstLine="480"/>
        <w:rPr>
          <w:rFonts w:ascii="宋体" w:hAnsi="宋体" w:cs="宋体"/>
          <w:sz w:val="24"/>
        </w:rPr>
      </w:pPr>
      <w:r>
        <w:rPr>
          <w:rFonts w:ascii="宋体" w:hAnsi="宋体" w:cs="宋体" w:hint="eastAsia"/>
          <w:sz w:val="24"/>
        </w:rPr>
        <w:t xml:space="preserve">19.2 </w:t>
      </w:r>
      <w:r>
        <w:rPr>
          <w:rFonts w:ascii="宋体" w:hAnsi="宋体" w:cs="宋体" w:hint="eastAsia"/>
          <w:sz w:val="24"/>
        </w:rPr>
        <w:t>询价小组具有依据询价文件进行独立评审的权力，且不受外界任何因</w:t>
      </w:r>
      <w:r>
        <w:rPr>
          <w:rFonts w:ascii="宋体" w:hAnsi="宋体" w:cs="宋体" w:hint="eastAsia"/>
          <w:sz w:val="24"/>
        </w:rPr>
        <w:lastRenderedPageBreak/>
        <w:t>素的干扰。询价小组成员需对评审结果独立写出评审意见，并承担责任。评委成员若拒绝在评审报告上签字且不陈述其不同意理由的，视为同意和接受。</w:t>
      </w:r>
    </w:p>
    <w:p w:rsidR="001376D0" w:rsidRDefault="00D26BE5">
      <w:pPr>
        <w:ind w:firstLine="480"/>
        <w:rPr>
          <w:rFonts w:ascii="宋体" w:hAnsi="宋体" w:cs="宋体"/>
          <w:sz w:val="24"/>
        </w:rPr>
      </w:pPr>
      <w:r>
        <w:rPr>
          <w:rFonts w:ascii="宋体" w:hAnsi="宋体" w:cs="宋体" w:hint="eastAsia"/>
          <w:sz w:val="24"/>
        </w:rPr>
        <w:t xml:space="preserve">19.3 </w:t>
      </w:r>
      <w:r>
        <w:rPr>
          <w:rFonts w:ascii="宋体" w:hAnsi="宋体" w:cs="宋体" w:hint="eastAsia"/>
          <w:sz w:val="24"/>
        </w:rPr>
        <w:t>询价小组的职责：</w:t>
      </w:r>
    </w:p>
    <w:p w:rsidR="001376D0" w:rsidRDefault="00D26BE5">
      <w:pPr>
        <w:widowControl/>
        <w:shd w:val="clear" w:color="auto" w:fill="FFFFFF"/>
        <w:jc w:val="left"/>
        <w:rPr>
          <w:rFonts w:ascii="宋体" w:hAnsi="宋体" w:cs="宋体"/>
          <w:sz w:val="24"/>
        </w:rPr>
      </w:pPr>
      <w:r>
        <w:rPr>
          <w:rFonts w:ascii="宋体" w:hAnsi="宋体" w:cs="宋体" w:hint="eastAsia"/>
          <w:sz w:val="24"/>
        </w:rPr>
        <w:t xml:space="preserve">　　（一）确认或者制定询价通知书；</w:t>
      </w:r>
    </w:p>
    <w:p w:rsidR="001376D0" w:rsidRDefault="00D26BE5">
      <w:pPr>
        <w:widowControl/>
        <w:shd w:val="clear" w:color="auto" w:fill="FFFFFF"/>
        <w:jc w:val="left"/>
        <w:rPr>
          <w:rFonts w:ascii="宋体" w:hAnsi="宋体" w:cs="宋体"/>
          <w:sz w:val="24"/>
        </w:rPr>
      </w:pPr>
      <w:r>
        <w:rPr>
          <w:rFonts w:ascii="宋体" w:hAnsi="宋体" w:cs="宋体" w:hint="eastAsia"/>
          <w:sz w:val="24"/>
        </w:rPr>
        <w:t xml:space="preserve">　　（二）从符合相应资格条件的供应商名单中确定不少于</w:t>
      </w:r>
      <w:r>
        <w:rPr>
          <w:rFonts w:ascii="宋体" w:hAnsi="宋体" w:cs="宋体" w:hint="eastAsia"/>
          <w:sz w:val="24"/>
        </w:rPr>
        <w:t>3</w:t>
      </w:r>
      <w:r>
        <w:rPr>
          <w:rFonts w:ascii="宋体" w:hAnsi="宋体" w:cs="宋体" w:hint="eastAsia"/>
          <w:sz w:val="24"/>
        </w:rPr>
        <w:t>家的供应商参加询价；</w:t>
      </w:r>
    </w:p>
    <w:p w:rsidR="001376D0" w:rsidRDefault="00D26BE5">
      <w:pPr>
        <w:widowControl/>
        <w:shd w:val="clear" w:color="auto" w:fill="FFFFFF"/>
        <w:jc w:val="left"/>
        <w:rPr>
          <w:rFonts w:ascii="宋体" w:hAnsi="宋体" w:cs="宋体"/>
          <w:sz w:val="24"/>
        </w:rPr>
      </w:pPr>
      <w:r>
        <w:rPr>
          <w:rFonts w:ascii="宋体" w:hAnsi="宋体" w:cs="宋体" w:hint="eastAsia"/>
          <w:sz w:val="24"/>
        </w:rPr>
        <w:t xml:space="preserve">　　（三）审查供应商的响应文件并</w:t>
      </w:r>
      <w:proofErr w:type="gramStart"/>
      <w:r>
        <w:rPr>
          <w:rFonts w:ascii="宋体" w:hAnsi="宋体" w:cs="宋体" w:hint="eastAsia"/>
          <w:sz w:val="24"/>
        </w:rPr>
        <w:t>作出</w:t>
      </w:r>
      <w:proofErr w:type="gramEnd"/>
      <w:r>
        <w:rPr>
          <w:rFonts w:ascii="宋体" w:hAnsi="宋体" w:cs="宋体" w:hint="eastAsia"/>
          <w:sz w:val="24"/>
        </w:rPr>
        <w:t>评价；</w:t>
      </w:r>
    </w:p>
    <w:p w:rsidR="001376D0" w:rsidRDefault="00D26BE5">
      <w:pPr>
        <w:widowControl/>
        <w:shd w:val="clear" w:color="auto" w:fill="FFFFFF"/>
        <w:jc w:val="left"/>
        <w:rPr>
          <w:rFonts w:ascii="宋体" w:hAnsi="宋体" w:cs="宋体"/>
          <w:sz w:val="24"/>
        </w:rPr>
      </w:pPr>
      <w:r>
        <w:rPr>
          <w:rFonts w:ascii="宋体" w:hAnsi="宋体" w:cs="宋体" w:hint="eastAsia"/>
          <w:sz w:val="24"/>
        </w:rPr>
        <w:t xml:space="preserve">　　（四）要求供应</w:t>
      </w:r>
      <w:proofErr w:type="gramStart"/>
      <w:r>
        <w:rPr>
          <w:rFonts w:ascii="宋体" w:hAnsi="宋体" w:cs="宋体" w:hint="eastAsia"/>
          <w:sz w:val="24"/>
        </w:rPr>
        <w:t>商解释</w:t>
      </w:r>
      <w:proofErr w:type="gramEnd"/>
      <w:r>
        <w:rPr>
          <w:rFonts w:ascii="宋体" w:hAnsi="宋体" w:cs="宋体" w:hint="eastAsia"/>
          <w:sz w:val="24"/>
        </w:rPr>
        <w:t>或者澄清其响应文件；</w:t>
      </w:r>
    </w:p>
    <w:p w:rsidR="001376D0" w:rsidRDefault="00D26BE5">
      <w:pPr>
        <w:widowControl/>
        <w:shd w:val="clear" w:color="auto" w:fill="FFFFFF"/>
        <w:jc w:val="left"/>
        <w:rPr>
          <w:rFonts w:ascii="宋体" w:hAnsi="宋体" w:cs="宋体"/>
          <w:sz w:val="24"/>
        </w:rPr>
      </w:pPr>
      <w:r>
        <w:rPr>
          <w:rFonts w:ascii="宋体" w:hAnsi="宋体" w:cs="宋体" w:hint="eastAsia"/>
          <w:sz w:val="24"/>
        </w:rPr>
        <w:t xml:space="preserve">　　（五）编写评审报告；</w:t>
      </w:r>
    </w:p>
    <w:p w:rsidR="001376D0" w:rsidRDefault="00D26BE5">
      <w:pPr>
        <w:widowControl/>
        <w:shd w:val="clear" w:color="auto" w:fill="FFFFFF"/>
        <w:jc w:val="left"/>
        <w:rPr>
          <w:rFonts w:ascii="宋体" w:hAnsi="宋体" w:cs="宋体"/>
          <w:sz w:val="24"/>
        </w:rPr>
      </w:pPr>
      <w:r>
        <w:rPr>
          <w:rFonts w:ascii="宋体" w:hAnsi="宋体" w:cs="宋体" w:hint="eastAsia"/>
          <w:sz w:val="24"/>
        </w:rPr>
        <w:t xml:space="preserve">　　（六）告知采购人、采购代理机构在评审过程中发现的供应商的违法违规行为。</w:t>
      </w:r>
    </w:p>
    <w:p w:rsidR="001376D0" w:rsidRDefault="00D26BE5">
      <w:pPr>
        <w:ind w:firstLine="480"/>
        <w:rPr>
          <w:rFonts w:ascii="宋体" w:hAnsi="宋体" w:cs="宋体"/>
          <w:sz w:val="24"/>
        </w:rPr>
      </w:pPr>
      <w:r>
        <w:rPr>
          <w:rFonts w:ascii="宋体" w:hAnsi="宋体" w:cs="宋体" w:hint="eastAsia"/>
          <w:sz w:val="24"/>
        </w:rPr>
        <w:t>19.4</w:t>
      </w:r>
      <w:r>
        <w:rPr>
          <w:rFonts w:ascii="宋体" w:hAnsi="宋体" w:cs="宋体" w:hint="eastAsia"/>
          <w:sz w:val="24"/>
        </w:rPr>
        <w:t>询价小组的义务：</w:t>
      </w:r>
    </w:p>
    <w:p w:rsidR="001376D0" w:rsidRDefault="00D26BE5">
      <w:pPr>
        <w:ind w:firstLine="480"/>
        <w:rPr>
          <w:rFonts w:ascii="宋体" w:hAnsi="宋体" w:cs="宋体"/>
          <w:sz w:val="24"/>
        </w:rPr>
      </w:pPr>
      <w:r>
        <w:rPr>
          <w:rFonts w:ascii="宋体" w:hAnsi="宋体" w:cs="宋体" w:hint="eastAsia"/>
          <w:sz w:val="24"/>
        </w:rPr>
        <w:t xml:space="preserve">　　（一）遵纪守法，客观、公正、廉洁地履行职责；</w:t>
      </w:r>
    </w:p>
    <w:p w:rsidR="001376D0" w:rsidRDefault="00D26BE5">
      <w:pPr>
        <w:ind w:firstLine="480"/>
        <w:rPr>
          <w:rFonts w:ascii="宋体" w:hAnsi="宋体" w:cs="宋体"/>
          <w:sz w:val="24"/>
        </w:rPr>
      </w:pPr>
      <w:r>
        <w:rPr>
          <w:rFonts w:ascii="宋体" w:hAnsi="宋体" w:cs="宋体" w:hint="eastAsia"/>
          <w:sz w:val="24"/>
        </w:rPr>
        <w:t xml:space="preserve">　　（二）根据采购文件的规定独立进行评审，对个人的评审意见承担法律责任；</w:t>
      </w:r>
    </w:p>
    <w:p w:rsidR="001376D0" w:rsidRDefault="00D26BE5">
      <w:pPr>
        <w:ind w:firstLine="480"/>
        <w:rPr>
          <w:rFonts w:ascii="宋体" w:hAnsi="宋体" w:cs="宋体"/>
          <w:sz w:val="24"/>
        </w:rPr>
      </w:pPr>
      <w:r>
        <w:rPr>
          <w:rFonts w:ascii="宋体" w:hAnsi="宋体" w:cs="宋体" w:hint="eastAsia"/>
          <w:sz w:val="24"/>
        </w:rPr>
        <w:t xml:space="preserve">　　（三）参与评审报告的起草；</w:t>
      </w:r>
    </w:p>
    <w:p w:rsidR="001376D0" w:rsidRDefault="00D26BE5">
      <w:pPr>
        <w:ind w:firstLine="480"/>
        <w:rPr>
          <w:rFonts w:ascii="宋体" w:hAnsi="宋体" w:cs="宋体"/>
          <w:sz w:val="24"/>
        </w:rPr>
      </w:pPr>
      <w:r>
        <w:rPr>
          <w:rFonts w:ascii="宋体" w:hAnsi="宋体" w:cs="宋体" w:hint="eastAsia"/>
          <w:sz w:val="24"/>
        </w:rPr>
        <w:t xml:space="preserve">　　（四）配合采购人、采购代理机构答复供应商提出的质疑；</w:t>
      </w:r>
    </w:p>
    <w:p w:rsidR="001376D0" w:rsidRDefault="00D26BE5" w:rsidP="002958A8">
      <w:pPr>
        <w:pStyle w:val="3"/>
        <w:spacing w:before="0" w:after="0" w:line="240" w:lineRule="atLeast"/>
        <w:ind w:firstLineChars="427" w:firstLine="1025"/>
        <w:rPr>
          <w:rFonts w:hAnsi="宋体" w:cs="宋体"/>
          <w:b w:val="0"/>
          <w:kern w:val="2"/>
          <w:szCs w:val="24"/>
          <w:u w:val="none"/>
        </w:rPr>
      </w:pPr>
      <w:bookmarkStart w:id="145" w:name="_Toc22493"/>
      <w:r>
        <w:rPr>
          <w:rFonts w:hAnsi="宋体" w:cs="宋体" w:hint="eastAsia"/>
          <w:b w:val="0"/>
          <w:kern w:val="2"/>
          <w:szCs w:val="24"/>
          <w:u w:val="none"/>
        </w:rPr>
        <w:t>（五）配合财政部门的投诉处理和监督检查工作。</w:t>
      </w:r>
      <w:bookmarkEnd w:id="145"/>
    </w:p>
    <w:p w:rsidR="001376D0" w:rsidRDefault="00D26BE5">
      <w:pPr>
        <w:pStyle w:val="3"/>
        <w:spacing w:before="0" w:after="0" w:line="240" w:lineRule="atLeast"/>
        <w:rPr>
          <w:rFonts w:hAnsi="宋体" w:cs="宋体"/>
          <w:szCs w:val="24"/>
          <w:u w:val="none"/>
        </w:rPr>
      </w:pPr>
      <w:bookmarkStart w:id="146" w:name="_Toc51195295"/>
      <w:bookmarkStart w:id="147" w:name="_Toc30986"/>
      <w:r>
        <w:rPr>
          <w:rFonts w:hAnsi="宋体" w:cs="宋体" w:hint="eastAsia"/>
          <w:szCs w:val="24"/>
          <w:u w:val="none"/>
        </w:rPr>
        <w:t>20.</w:t>
      </w:r>
      <w:r>
        <w:rPr>
          <w:rFonts w:hAnsi="宋体" w:cs="宋体" w:hint="eastAsia"/>
          <w:szCs w:val="24"/>
          <w:u w:val="none"/>
        </w:rPr>
        <w:t>资格审查</w:t>
      </w:r>
      <w:bookmarkEnd w:id="146"/>
      <w:bookmarkEnd w:id="147"/>
    </w:p>
    <w:p w:rsidR="001376D0" w:rsidRDefault="00D26BE5">
      <w:pPr>
        <w:spacing w:line="320" w:lineRule="exact"/>
        <w:ind w:left="960" w:hangingChars="400" w:hanging="960"/>
        <w:rPr>
          <w:rFonts w:ascii="宋体" w:hAnsi="宋体" w:cs="宋体"/>
          <w:sz w:val="24"/>
        </w:rPr>
      </w:pPr>
      <w:r>
        <w:rPr>
          <w:rFonts w:ascii="宋体" w:hAnsi="宋体" w:cs="宋体" w:hint="eastAsia"/>
          <w:sz w:val="24"/>
        </w:rPr>
        <w:t xml:space="preserve">20.1    </w:t>
      </w:r>
      <w:r>
        <w:rPr>
          <w:rFonts w:ascii="宋体" w:hAnsi="宋体" w:cs="宋体" w:hint="eastAsia"/>
          <w:sz w:val="24"/>
        </w:rPr>
        <w:t>询价小组依据法律法规和询价通知书中规定的内容，对供应商的资格进行审查。未通过资格审查的供应商不进入评审；通过资格审查的供应商不足</w:t>
      </w:r>
      <w:r>
        <w:rPr>
          <w:rFonts w:ascii="宋体" w:hAnsi="宋体" w:cs="宋体" w:hint="eastAsia"/>
          <w:sz w:val="24"/>
        </w:rPr>
        <w:t>3</w:t>
      </w:r>
      <w:r>
        <w:rPr>
          <w:rFonts w:ascii="宋体" w:hAnsi="宋体" w:cs="宋体" w:hint="eastAsia"/>
          <w:sz w:val="24"/>
        </w:rPr>
        <w:t>家的，询价。</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20.2   </w:t>
      </w:r>
      <w:r>
        <w:rPr>
          <w:rFonts w:ascii="宋体" w:hAnsi="宋体" w:cs="宋体" w:hint="eastAsia"/>
          <w:sz w:val="24"/>
        </w:rPr>
        <w:t>采购人</w:t>
      </w:r>
      <w:r>
        <w:rPr>
          <w:rFonts w:ascii="宋体" w:hAnsi="宋体" w:cs="宋体" w:hint="eastAsia"/>
          <w:b/>
          <w:bCs/>
        </w:rPr>
        <w:t>或采购代理机构</w:t>
      </w:r>
      <w:r>
        <w:rPr>
          <w:rFonts w:ascii="宋体" w:hAnsi="宋体" w:cs="宋体" w:hint="eastAsia"/>
          <w:sz w:val="24"/>
        </w:rPr>
        <w:t>将</w:t>
      </w:r>
      <w:proofErr w:type="gramStart"/>
      <w:r>
        <w:rPr>
          <w:rFonts w:ascii="宋体" w:hAnsi="宋体" w:cs="宋体" w:hint="eastAsia"/>
          <w:sz w:val="24"/>
        </w:rPr>
        <w:t>按</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查询供应商的信用记录。</w:t>
      </w:r>
    </w:p>
    <w:p w:rsidR="001376D0" w:rsidRDefault="00D26BE5">
      <w:pPr>
        <w:spacing w:line="320" w:lineRule="exact"/>
        <w:ind w:leftChars="2" w:left="857" w:hanging="853"/>
        <w:rPr>
          <w:rFonts w:ascii="宋体" w:hAnsi="宋体" w:cs="宋体"/>
          <w:sz w:val="24"/>
        </w:rPr>
      </w:pPr>
      <w:r>
        <w:rPr>
          <w:rFonts w:ascii="宋体" w:hAnsi="宋体" w:cs="宋体" w:hint="eastAsia"/>
          <w:sz w:val="24"/>
        </w:rPr>
        <w:t>20.2.1</w:t>
      </w:r>
      <w:r>
        <w:rPr>
          <w:rFonts w:ascii="宋体" w:hAnsi="宋体" w:cs="宋体" w:hint="eastAsia"/>
          <w:sz w:val="24"/>
        </w:rPr>
        <w:t>供应商在中国政府采购网（</w:t>
      </w:r>
      <w:hyperlink r:id="rId9" w:history="1">
        <w:r>
          <w:rPr>
            <w:rStyle w:val="aa"/>
            <w:rFonts w:ascii="宋体" w:hAnsi="宋体" w:cs="宋体" w:hint="eastAsia"/>
            <w:color w:val="auto"/>
            <w:sz w:val="24"/>
          </w:rPr>
          <w:t>www.ccgp.gov.cn</w:t>
        </w:r>
      </w:hyperlink>
      <w:r>
        <w:rPr>
          <w:rFonts w:ascii="宋体" w:hAnsi="宋体" w:cs="宋体" w:hint="eastAsia"/>
          <w:sz w:val="24"/>
        </w:rPr>
        <w:t>）被列入政府采购严重违法失信行为记录名单，或在“信用中国”网站（</w:t>
      </w:r>
      <w:hyperlink r:id="rId10" w:history="1">
        <w:r>
          <w:rPr>
            <w:rStyle w:val="aa"/>
            <w:rFonts w:ascii="宋体" w:hAnsi="宋体" w:cs="宋体" w:hint="eastAsia"/>
            <w:color w:val="auto"/>
            <w:sz w:val="24"/>
          </w:rPr>
          <w:t>www.creditchina.gov.cn</w:t>
        </w:r>
      </w:hyperlink>
      <w:r>
        <w:rPr>
          <w:rFonts w:ascii="宋体" w:hAnsi="宋体" w:cs="宋体" w:hint="eastAsia"/>
          <w:sz w:val="24"/>
        </w:rPr>
        <w:t>）及“信用山东”网站（</w:t>
      </w:r>
      <w:hyperlink r:id="rId11" w:history="1">
        <w:r>
          <w:rPr>
            <w:rStyle w:val="aa"/>
            <w:rFonts w:ascii="宋体" w:hAnsi="宋体" w:cs="宋体" w:hint="eastAsia"/>
            <w:color w:val="auto"/>
            <w:sz w:val="24"/>
          </w:rPr>
          <w:t>www.creditsd.gov.cn</w:t>
        </w:r>
      </w:hyperlink>
      <w:r>
        <w:rPr>
          <w:rFonts w:ascii="宋体" w:hAnsi="宋体" w:cs="宋体" w:hint="eastAsia"/>
          <w:sz w:val="24"/>
        </w:rPr>
        <w:t>）被列入失信被执行人、重大税收违法案件当事人名单，以及存在《中华人民共和国政府采购法实施条例》第十九条规定的行政处罚记录。</w:t>
      </w:r>
    </w:p>
    <w:p w:rsidR="001376D0" w:rsidRDefault="00D26BE5">
      <w:pPr>
        <w:spacing w:line="320" w:lineRule="exact"/>
        <w:ind w:leftChars="405" w:left="850"/>
        <w:jc w:val="left"/>
        <w:rPr>
          <w:rFonts w:ascii="宋体" w:hAnsi="宋体" w:cs="宋体"/>
          <w:sz w:val="24"/>
        </w:rPr>
      </w:pPr>
      <w:r>
        <w:rPr>
          <w:rFonts w:ascii="宋体" w:hAnsi="宋体" w:cs="宋体" w:hint="eastAsia"/>
          <w:sz w:val="24"/>
        </w:rPr>
        <w:t>以联合体形式进行响应的，联合体任何成员存在以上不良信用记录的，联合体其响应文件将被认定为无效</w:t>
      </w:r>
    </w:p>
    <w:p w:rsidR="001376D0" w:rsidRDefault="00D26BE5" w:rsidP="002958A8">
      <w:pPr>
        <w:pStyle w:val="a0"/>
        <w:spacing w:line="320" w:lineRule="exact"/>
        <w:ind w:left="850" w:hangingChars="354" w:hanging="850"/>
        <w:jc w:val="both"/>
        <w:rPr>
          <w:rFonts w:hAnsi="宋体" w:cs="宋体"/>
        </w:rPr>
      </w:pPr>
      <w:r>
        <w:rPr>
          <w:rFonts w:hAnsi="宋体" w:cs="宋体" w:hint="eastAsia"/>
        </w:rPr>
        <w:t xml:space="preserve">20.2.2 </w:t>
      </w:r>
      <w:r>
        <w:rPr>
          <w:rFonts w:hAnsi="宋体" w:cs="宋体" w:hint="eastAsia"/>
        </w:rPr>
        <w:t>采购人</w:t>
      </w:r>
      <w:r>
        <w:rPr>
          <w:rFonts w:hAnsi="宋体" w:cs="宋体" w:hint="eastAsia"/>
          <w:b/>
          <w:bCs/>
        </w:rPr>
        <w:t>或采购代理机构</w:t>
      </w:r>
      <w:r>
        <w:rPr>
          <w:rFonts w:hAnsi="宋体" w:cs="宋体" w:hint="eastAsia"/>
        </w:rPr>
        <w:t>将信用记录查询网页打印、签字并存档备查。供应商信用记录以采购人</w:t>
      </w:r>
      <w:r>
        <w:rPr>
          <w:rFonts w:hAnsi="宋体" w:cs="宋体" w:hint="eastAsia"/>
          <w:b/>
          <w:bCs/>
        </w:rPr>
        <w:t>或采购代理机构</w:t>
      </w:r>
      <w:r>
        <w:rPr>
          <w:rFonts w:hAnsi="宋体" w:cs="宋体" w:hint="eastAsia"/>
        </w:rPr>
        <w:t>查询结果为准。供应商自行提供的与网站信息不一致的其他证明材料亦不作为资格审查的依据。</w:t>
      </w:r>
    </w:p>
    <w:p w:rsidR="001376D0" w:rsidRDefault="00D26BE5">
      <w:pPr>
        <w:pStyle w:val="a0"/>
        <w:spacing w:line="320" w:lineRule="exact"/>
        <w:ind w:leftChars="405" w:left="850" w:firstLine="0"/>
        <w:jc w:val="both"/>
        <w:rPr>
          <w:rFonts w:hAnsi="宋体" w:cs="宋体"/>
        </w:rPr>
      </w:pPr>
      <w:r>
        <w:rPr>
          <w:rFonts w:hAnsi="宋体" w:cs="宋体" w:hint="eastAsia"/>
        </w:rPr>
        <w:t>在询价通知书规定的查询时间之后，网站信息发生的任何变更均不再作为评审依据。</w:t>
      </w:r>
    </w:p>
    <w:p w:rsidR="001376D0" w:rsidRDefault="001376D0">
      <w:pPr>
        <w:pStyle w:val="a0"/>
        <w:rPr>
          <w:rFonts w:hAnsi="宋体" w:cs="宋体"/>
        </w:rPr>
      </w:pPr>
    </w:p>
    <w:p w:rsidR="001376D0" w:rsidRDefault="00D26BE5">
      <w:pPr>
        <w:pStyle w:val="3"/>
        <w:spacing w:before="0" w:after="0" w:line="240" w:lineRule="atLeast"/>
        <w:rPr>
          <w:rFonts w:hAnsi="宋体" w:cs="宋体"/>
          <w:b w:val="0"/>
          <w:bCs/>
          <w:szCs w:val="24"/>
          <w:bdr w:val="single" w:sz="4" w:space="0" w:color="auto"/>
        </w:rPr>
      </w:pPr>
      <w:bookmarkStart w:id="148" w:name="_Toc51195296"/>
      <w:bookmarkStart w:id="149" w:name="_Toc2022"/>
      <w:bookmarkStart w:id="150" w:name="_Toc520356167"/>
      <w:bookmarkStart w:id="151" w:name="_Toc22941"/>
      <w:bookmarkStart w:id="152" w:name="_Toc515647784"/>
      <w:bookmarkStart w:id="153" w:name="_Toc13652"/>
      <w:bookmarkEnd w:id="141"/>
      <w:bookmarkEnd w:id="142"/>
      <w:bookmarkEnd w:id="143"/>
      <w:bookmarkEnd w:id="144"/>
      <w:r>
        <w:rPr>
          <w:rFonts w:hAnsi="宋体" w:cs="宋体" w:hint="eastAsia"/>
          <w:szCs w:val="24"/>
          <w:u w:val="none"/>
        </w:rPr>
        <w:t>21.</w:t>
      </w:r>
      <w:r>
        <w:rPr>
          <w:rFonts w:hAnsi="宋体" w:cs="宋体" w:hint="eastAsia"/>
          <w:szCs w:val="24"/>
          <w:u w:val="none"/>
        </w:rPr>
        <w:t>响应文件符合性审查与澄清</w:t>
      </w:r>
      <w:bookmarkEnd w:id="148"/>
      <w:bookmarkEnd w:id="149"/>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 xml:space="preserve">21.1  </w:t>
      </w:r>
      <w:r>
        <w:rPr>
          <w:rFonts w:ascii="宋体" w:hAnsi="宋体" w:cs="宋体" w:hint="eastAsia"/>
          <w:sz w:val="24"/>
        </w:rPr>
        <w:t>符合性审查是指依据询价通知书的规定，从响应文件的有效性、完整性和响应程度对询价通知书的响应程度进行审查，以确定是否对询价通知书的实质性要求做出响应。</w:t>
      </w:r>
      <w:bookmarkStart w:id="154" w:name="_Hlt522424701"/>
      <w:bookmarkEnd w:id="154"/>
    </w:p>
    <w:p w:rsidR="001376D0" w:rsidRDefault="00D26BE5">
      <w:pPr>
        <w:rPr>
          <w:rFonts w:ascii="宋体" w:hAnsi="宋体" w:cs="宋体"/>
          <w:sz w:val="24"/>
        </w:rPr>
      </w:pPr>
      <w:r>
        <w:rPr>
          <w:rFonts w:ascii="宋体" w:hAnsi="宋体" w:cs="宋体" w:hint="eastAsia"/>
          <w:sz w:val="24"/>
        </w:rPr>
        <w:t>21.2</w:t>
      </w:r>
      <w:r>
        <w:rPr>
          <w:rFonts w:ascii="宋体" w:hAnsi="宋体" w:cs="宋体" w:hint="eastAsia"/>
          <w:sz w:val="24"/>
        </w:rPr>
        <w:t>经询价小组集体审核通过，对于不符合条件的供应商要说明其不符合要求的原因，由其法定代表人或授权代表签字确认，供应商代表拒不签字的，并不影响询价小组所做出的结论。</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21.3</w:t>
      </w:r>
      <w:r>
        <w:rPr>
          <w:rFonts w:ascii="宋体" w:hAnsi="宋体" w:cs="宋体" w:hint="eastAsia"/>
          <w:sz w:val="24"/>
        </w:rPr>
        <w:tab/>
      </w:r>
      <w:r>
        <w:rPr>
          <w:rFonts w:ascii="宋体" w:hAnsi="宋体" w:cs="宋体" w:hint="eastAsia"/>
          <w:sz w:val="24"/>
        </w:rPr>
        <w:t>响应文件的澄清</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lastRenderedPageBreak/>
        <w:t xml:space="preserve">21.3.1  </w:t>
      </w:r>
      <w:r>
        <w:rPr>
          <w:rFonts w:ascii="宋体" w:hAnsi="宋体" w:cs="宋体" w:hint="eastAsia"/>
          <w:sz w:val="24"/>
        </w:rPr>
        <w:t>在询价期间，询价小组将以书面方式要求供应商对其响应文件中含义不明确、对同类问题表述不一致或者有明显文字和计算错误的内容，以及询价小组认为供应商的报价明显低于其他通过符合性检查供应商的报价，有可能影响履约的情况作必要的澄清、说明或补正。供应商的澄清、说明或补正应在询</w:t>
      </w:r>
      <w:proofErr w:type="gramStart"/>
      <w:r>
        <w:rPr>
          <w:rFonts w:ascii="宋体" w:hAnsi="宋体" w:cs="宋体" w:hint="eastAsia"/>
          <w:sz w:val="24"/>
        </w:rPr>
        <w:t>价小组</w:t>
      </w:r>
      <w:proofErr w:type="gramEnd"/>
      <w:r>
        <w:rPr>
          <w:rFonts w:ascii="宋体" w:hAnsi="宋体" w:cs="宋体" w:hint="eastAsia"/>
          <w:sz w:val="24"/>
        </w:rPr>
        <w:t>规定的时间内以书面方式进行，并不</w:t>
      </w:r>
      <w:r>
        <w:rPr>
          <w:rFonts w:ascii="宋体" w:hAnsi="宋体" w:cs="宋体" w:hint="eastAsia"/>
          <w:sz w:val="24"/>
        </w:rPr>
        <w:t>得超出响应文件范围或者改变响应文件的实质性内容。</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 xml:space="preserve">21.3.2  </w:t>
      </w:r>
      <w:r>
        <w:rPr>
          <w:rFonts w:ascii="宋体" w:hAnsi="宋体" w:cs="宋体" w:hint="eastAsia"/>
          <w:sz w:val="24"/>
        </w:rPr>
        <w:t>供应商的澄清、说明或补正将作为响应文件的一部分。</w:t>
      </w:r>
    </w:p>
    <w:p w:rsidR="001376D0" w:rsidRDefault="00D26BE5">
      <w:pPr>
        <w:spacing w:line="240" w:lineRule="atLeast"/>
        <w:rPr>
          <w:rFonts w:ascii="宋体" w:hAnsi="宋体" w:cs="宋体"/>
          <w:sz w:val="24"/>
        </w:rPr>
      </w:pPr>
      <w:r>
        <w:rPr>
          <w:rFonts w:ascii="宋体" w:hAnsi="宋体" w:cs="宋体" w:hint="eastAsia"/>
          <w:sz w:val="24"/>
        </w:rPr>
        <w:t>21.3.3</w:t>
      </w:r>
      <w:r>
        <w:rPr>
          <w:rFonts w:ascii="宋体" w:hAnsi="宋体" w:cs="宋体" w:hint="eastAsia"/>
          <w:sz w:val="24"/>
        </w:rPr>
        <w:t>询价小组要求供应商澄清、说明或者更正响应文件应当以书面形式</w:t>
      </w:r>
      <w:proofErr w:type="gramStart"/>
      <w:r>
        <w:rPr>
          <w:rFonts w:ascii="宋体" w:hAnsi="宋体" w:cs="宋体" w:hint="eastAsia"/>
          <w:sz w:val="24"/>
        </w:rPr>
        <w:t>作出</w:t>
      </w:r>
      <w:proofErr w:type="gramEnd"/>
      <w:r>
        <w:rPr>
          <w:rFonts w:ascii="宋体" w:hAnsi="宋体" w:cs="宋体" w:hint="eastAsia"/>
          <w:sz w:val="24"/>
        </w:rPr>
        <w:t>。供应商的澄清、说明或者更正应当由法定代表人或其授权代表签字或者加盖公章。由授权代表签字的，应当附法定代表人授权书。供应商为自然人的，应当由本人签字并附身份证明。</w:t>
      </w:r>
    </w:p>
    <w:p w:rsidR="001376D0" w:rsidRDefault="00D26BE5">
      <w:pPr>
        <w:spacing w:line="240" w:lineRule="atLeast"/>
        <w:rPr>
          <w:rFonts w:ascii="宋体" w:hAnsi="宋体" w:cs="宋体"/>
          <w:sz w:val="24"/>
        </w:rPr>
      </w:pPr>
      <w:r>
        <w:rPr>
          <w:rFonts w:ascii="宋体" w:hAnsi="宋体" w:cs="宋体" w:hint="eastAsia"/>
          <w:sz w:val="24"/>
        </w:rPr>
        <w:t xml:space="preserve">21.4  </w:t>
      </w:r>
      <w:r>
        <w:rPr>
          <w:rFonts w:ascii="宋体" w:hAnsi="宋体" w:cs="宋体" w:hint="eastAsia"/>
          <w:sz w:val="24"/>
        </w:rPr>
        <w:t>供应商所报产品如被列入财政部与国家主管部门颁发的节能产品目录或环境标志产品目录，应提供符合要求的产品认证证书，在询价时予以优先采购，具体优先采购办</w:t>
      </w:r>
      <w:r>
        <w:rPr>
          <w:rFonts w:ascii="宋体" w:hAnsi="宋体" w:cs="宋体" w:hint="eastAsia"/>
          <w:sz w:val="24"/>
        </w:rPr>
        <w:t>法见第</w:t>
      </w:r>
      <w:r>
        <w:rPr>
          <w:rFonts w:ascii="宋体" w:hAnsi="宋体" w:cs="宋体" w:hint="eastAsia"/>
          <w:sz w:val="24"/>
        </w:rPr>
        <w:t>5</w:t>
      </w:r>
      <w:r>
        <w:rPr>
          <w:rFonts w:ascii="宋体" w:hAnsi="宋体" w:cs="宋体" w:hint="eastAsia"/>
          <w:sz w:val="24"/>
        </w:rPr>
        <w:t>章评审方法和标准。</w:t>
      </w:r>
    </w:p>
    <w:p w:rsidR="001376D0" w:rsidRDefault="00D26BE5">
      <w:pPr>
        <w:spacing w:line="240" w:lineRule="atLeast"/>
        <w:rPr>
          <w:rFonts w:ascii="宋体" w:hAnsi="宋体" w:cs="宋体"/>
          <w:sz w:val="24"/>
        </w:rPr>
      </w:pPr>
      <w:r>
        <w:rPr>
          <w:rFonts w:ascii="宋体" w:hAnsi="宋体" w:cs="宋体" w:hint="eastAsia"/>
          <w:sz w:val="24"/>
        </w:rPr>
        <w:t xml:space="preserve">    </w:t>
      </w:r>
      <w:r>
        <w:rPr>
          <w:rFonts w:ascii="宋体" w:hAnsi="宋体" w:cs="宋体" w:hint="eastAsia"/>
          <w:sz w:val="24"/>
        </w:rPr>
        <w:t>如采购人所采购产品为政府强制采购的节能产品，供应商应提供符合要求的产品认证证明材料，否则其响应文件将被认定为无效。</w:t>
      </w:r>
    </w:p>
    <w:p w:rsidR="001376D0" w:rsidRDefault="00D26BE5">
      <w:pPr>
        <w:spacing w:line="240" w:lineRule="atLeast"/>
        <w:rPr>
          <w:rFonts w:ascii="宋体" w:hAnsi="宋体" w:cs="宋体"/>
          <w:sz w:val="24"/>
        </w:rPr>
      </w:pPr>
      <w:r>
        <w:rPr>
          <w:rFonts w:ascii="宋体" w:hAnsi="宋体" w:cs="宋体" w:hint="eastAsia"/>
          <w:sz w:val="24"/>
        </w:rPr>
        <w:t>21.5 </w:t>
      </w:r>
      <w:r>
        <w:rPr>
          <w:rFonts w:ascii="宋体" w:hAnsi="宋体" w:cs="宋体" w:hint="eastAsia"/>
          <w:sz w:val="24"/>
        </w:rPr>
        <w:t>已提交响应文件的供应商，在提交最后报价之前，可以根据询价情况退出询价。</w:t>
      </w:r>
    </w:p>
    <w:p w:rsidR="001376D0" w:rsidRDefault="00D26BE5">
      <w:pPr>
        <w:spacing w:line="240" w:lineRule="atLeast"/>
        <w:rPr>
          <w:rFonts w:ascii="宋体" w:hAnsi="宋体" w:cs="宋体"/>
          <w:sz w:val="24"/>
        </w:rPr>
      </w:pPr>
      <w:r>
        <w:rPr>
          <w:rFonts w:ascii="宋体" w:hAnsi="宋体" w:cs="宋体" w:hint="eastAsia"/>
          <w:sz w:val="24"/>
        </w:rPr>
        <w:t>21.6</w:t>
      </w:r>
      <w:r>
        <w:rPr>
          <w:rFonts w:ascii="宋体" w:hAnsi="宋体" w:cs="宋体" w:hint="eastAsia"/>
          <w:sz w:val="24"/>
        </w:rPr>
        <w:t>询价小组可以接受响应文件中不构成实质性偏离的不正规或不一致。</w:t>
      </w:r>
    </w:p>
    <w:p w:rsidR="001376D0" w:rsidRDefault="00D26BE5">
      <w:pPr>
        <w:pStyle w:val="3"/>
        <w:spacing w:before="0" w:after="0" w:line="240" w:lineRule="atLeast"/>
        <w:rPr>
          <w:rFonts w:hAnsi="宋体" w:cs="宋体"/>
          <w:szCs w:val="24"/>
          <w:u w:val="none"/>
        </w:rPr>
      </w:pPr>
      <w:bookmarkStart w:id="155" w:name="_Toc515647783"/>
      <w:bookmarkStart w:id="156" w:name="_Toc6092"/>
      <w:bookmarkStart w:id="157" w:name="_Toc4950"/>
      <w:bookmarkStart w:id="158" w:name="_Toc51195298"/>
      <w:bookmarkStart w:id="159" w:name="_Toc5843"/>
      <w:r>
        <w:rPr>
          <w:rFonts w:hAnsi="宋体" w:cs="宋体" w:hint="eastAsia"/>
          <w:szCs w:val="24"/>
          <w:u w:val="none"/>
        </w:rPr>
        <w:t>22.</w:t>
      </w:r>
      <w:bookmarkEnd w:id="155"/>
      <w:r>
        <w:rPr>
          <w:rFonts w:hAnsi="宋体" w:cs="宋体" w:hint="eastAsia"/>
          <w:szCs w:val="24"/>
          <w:u w:val="none"/>
        </w:rPr>
        <w:t>无效</w:t>
      </w:r>
      <w:bookmarkEnd w:id="156"/>
      <w:bookmarkEnd w:id="157"/>
      <w:r>
        <w:rPr>
          <w:rFonts w:hAnsi="宋体" w:cs="宋体" w:hint="eastAsia"/>
          <w:szCs w:val="24"/>
          <w:u w:val="none"/>
        </w:rPr>
        <w:t>响应</w:t>
      </w:r>
      <w:bookmarkEnd w:id="158"/>
      <w:bookmarkEnd w:id="159"/>
    </w:p>
    <w:p w:rsidR="001376D0" w:rsidRDefault="00D26BE5">
      <w:pPr>
        <w:spacing w:line="240" w:lineRule="atLeast"/>
        <w:ind w:leftChars="-23" w:left="852" w:hangingChars="375" w:hanging="900"/>
        <w:rPr>
          <w:rFonts w:ascii="宋体" w:hAnsi="宋体" w:cs="宋体"/>
          <w:sz w:val="24"/>
        </w:rPr>
      </w:pPr>
      <w:r>
        <w:rPr>
          <w:rFonts w:ascii="宋体" w:hAnsi="宋体" w:cs="宋体" w:hint="eastAsia"/>
          <w:sz w:val="24"/>
        </w:rPr>
        <w:t>22.1</w:t>
      </w:r>
      <w:r>
        <w:rPr>
          <w:rFonts w:ascii="宋体" w:hAnsi="宋体" w:cs="宋体" w:hint="eastAsia"/>
          <w:sz w:val="24"/>
        </w:rPr>
        <w:t>在比较与评价之前，根据本须知的规定，询价小组要审查每份响应文件是否实质上响应了竞争性询价文件的要求，未实质性响应询价文件的响应文件按无效响应处理。</w:t>
      </w:r>
    </w:p>
    <w:p w:rsidR="001376D0" w:rsidRDefault="00D26BE5">
      <w:pPr>
        <w:spacing w:line="240" w:lineRule="atLeast"/>
        <w:ind w:leftChars="-23" w:left="852" w:hangingChars="375" w:hanging="900"/>
        <w:rPr>
          <w:rFonts w:ascii="宋体" w:hAnsi="宋体" w:cs="宋体"/>
          <w:sz w:val="24"/>
        </w:rPr>
      </w:pPr>
      <w:r>
        <w:rPr>
          <w:rFonts w:ascii="宋体" w:hAnsi="宋体" w:cs="宋体" w:hint="eastAsia"/>
          <w:sz w:val="24"/>
        </w:rPr>
        <w:t>22.2</w:t>
      </w:r>
      <w:r>
        <w:rPr>
          <w:rFonts w:ascii="宋体" w:hAnsi="宋体" w:cs="宋体" w:hint="eastAsia"/>
          <w:sz w:val="24"/>
        </w:rPr>
        <w:tab/>
      </w:r>
      <w:r>
        <w:rPr>
          <w:rFonts w:ascii="宋体" w:hAnsi="宋体" w:cs="宋体" w:hint="eastAsia"/>
          <w:sz w:val="24"/>
        </w:rPr>
        <w:t>如发现下列情况之一的，其响</w:t>
      </w:r>
      <w:r>
        <w:rPr>
          <w:rFonts w:ascii="宋体" w:hAnsi="宋体" w:cs="宋体" w:hint="eastAsia"/>
          <w:sz w:val="24"/>
        </w:rPr>
        <w:t>应将被认定为</w:t>
      </w:r>
      <w:r>
        <w:rPr>
          <w:rFonts w:ascii="宋体" w:hAnsi="宋体" w:cs="宋体" w:hint="eastAsia"/>
          <w:bCs/>
          <w:sz w:val="24"/>
        </w:rPr>
        <w:t>无效响应</w:t>
      </w:r>
      <w:r>
        <w:rPr>
          <w:rFonts w:ascii="宋体" w:hAnsi="宋体" w:cs="宋体" w:hint="eastAsia"/>
          <w:sz w:val="24"/>
        </w:rPr>
        <w:t>：</w:t>
      </w:r>
    </w:p>
    <w:p w:rsidR="001376D0" w:rsidRDefault="00D26BE5">
      <w:pPr>
        <w:numPr>
          <w:ilvl w:val="0"/>
          <w:numId w:val="5"/>
        </w:numPr>
        <w:spacing w:line="320" w:lineRule="exact"/>
        <w:ind w:leftChars="429" w:left="1081" w:hanging="180"/>
        <w:rPr>
          <w:rFonts w:ascii="宋体" w:hAnsi="宋体" w:cs="宋体"/>
          <w:sz w:val="24"/>
        </w:rPr>
      </w:pPr>
      <w:r>
        <w:rPr>
          <w:rFonts w:ascii="宋体" w:hAnsi="宋体" w:cs="宋体" w:hint="eastAsia"/>
          <w:sz w:val="24"/>
        </w:rPr>
        <w:t>未按照询价通知书规定要求签署、盖章的；</w:t>
      </w:r>
    </w:p>
    <w:p w:rsidR="001376D0" w:rsidRDefault="00D26BE5">
      <w:pPr>
        <w:ind w:left="851"/>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）未满足询价通知书商务和技术条款的实质性要求的；</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）违反询价通知书规定提供进口产品的；</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）未按询价通知书规定提供政府强制采购节能产品的认证证明材料的；</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）报价超过项目预算或最高限价的；</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）响应有效期不足的；</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）联合体响应文件未附联合体响应协议书的；</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）不符合询价通知书中有关分包规定的；</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）属于串通响应，或者依法被视为串通响应；</w:t>
      </w:r>
    </w:p>
    <w:p w:rsidR="001376D0" w:rsidRDefault="00D26BE5">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）响应文件含有采购人不能接受的附加条件的；</w:t>
      </w:r>
    </w:p>
    <w:p w:rsidR="001376D0" w:rsidRDefault="00D26BE5">
      <w:pPr>
        <w:ind w:left="851"/>
        <w:rPr>
          <w:rFonts w:ascii="宋体" w:hAnsi="宋体" w:cs="宋体"/>
          <w:sz w:val="24"/>
        </w:rPr>
      </w:pPr>
      <w:r>
        <w:rPr>
          <w:rFonts w:ascii="宋体" w:hAnsi="宋体" w:cs="宋体" w:hint="eastAsia"/>
          <w:sz w:val="24"/>
        </w:rPr>
        <w:t>（</w:t>
      </w:r>
      <w:r>
        <w:rPr>
          <w:rFonts w:ascii="宋体" w:hAnsi="宋体" w:cs="宋体" w:hint="eastAsia"/>
          <w:sz w:val="24"/>
        </w:rPr>
        <w:t>11</w:t>
      </w:r>
      <w:r>
        <w:rPr>
          <w:rFonts w:ascii="宋体" w:hAnsi="宋体" w:cs="宋体" w:hint="eastAsia"/>
          <w:sz w:val="24"/>
        </w:rPr>
        <w:t>）属于询价通知书规定的其他无效响应情形的；</w:t>
      </w:r>
    </w:p>
    <w:p w:rsidR="001376D0" w:rsidRDefault="00D26BE5">
      <w:pPr>
        <w:tabs>
          <w:tab w:val="left" w:pos="0"/>
        </w:tabs>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12</w:t>
      </w:r>
      <w:r>
        <w:rPr>
          <w:rFonts w:ascii="宋体" w:hAnsi="宋体" w:cs="宋体" w:hint="eastAsia"/>
          <w:sz w:val="24"/>
        </w:rPr>
        <w:t>）不符合法规和询价通知书中规定的其他实质性要求的。</w:t>
      </w:r>
    </w:p>
    <w:p w:rsidR="001376D0" w:rsidRDefault="00D26BE5">
      <w:pPr>
        <w:pStyle w:val="3"/>
        <w:spacing w:before="0" w:after="0" w:line="240" w:lineRule="atLeast"/>
        <w:rPr>
          <w:rFonts w:hAnsi="宋体" w:cs="宋体"/>
          <w:szCs w:val="24"/>
          <w:u w:val="none"/>
        </w:rPr>
      </w:pPr>
      <w:bookmarkStart w:id="160" w:name="_Toc16249"/>
      <w:r>
        <w:rPr>
          <w:rFonts w:hAnsi="宋体" w:cs="宋体" w:hint="eastAsia"/>
          <w:szCs w:val="24"/>
          <w:u w:val="none"/>
        </w:rPr>
        <w:t>23.</w:t>
      </w:r>
      <w:bookmarkEnd w:id="150"/>
      <w:bookmarkEnd w:id="151"/>
      <w:bookmarkEnd w:id="152"/>
      <w:bookmarkEnd w:id="153"/>
      <w:r>
        <w:rPr>
          <w:rFonts w:hAnsi="宋体" w:cs="宋体" w:hint="eastAsia"/>
          <w:szCs w:val="24"/>
          <w:u w:val="none"/>
        </w:rPr>
        <w:t>比较和评价</w:t>
      </w:r>
      <w:bookmarkEnd w:id="160"/>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23.1</w:t>
      </w:r>
      <w:r>
        <w:rPr>
          <w:rFonts w:ascii="宋体" w:hAnsi="宋体" w:cs="宋体" w:hint="eastAsia"/>
          <w:sz w:val="24"/>
        </w:rPr>
        <w:tab/>
      </w:r>
      <w:r>
        <w:rPr>
          <w:rFonts w:ascii="宋体" w:hAnsi="宋体" w:cs="宋体" w:hint="eastAsia"/>
          <w:sz w:val="24"/>
        </w:rPr>
        <w:t>询价小组将根据询价通知书确定的评审方法和标准，作进一步的比较和评价。</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 xml:space="preserve">22.2  </w:t>
      </w:r>
      <w:r>
        <w:rPr>
          <w:rFonts w:ascii="宋体" w:hAnsi="宋体" w:cs="宋体" w:hint="eastAsia"/>
          <w:sz w:val="24"/>
        </w:rPr>
        <w:tab/>
      </w:r>
      <w:r>
        <w:rPr>
          <w:rFonts w:ascii="宋体" w:hAnsi="宋体" w:cs="宋体" w:hint="eastAsia"/>
          <w:sz w:val="24"/>
        </w:rPr>
        <w:t>询价严格按照询价通知书的要求和条件进行。详细评审标准见询价通知书第</w:t>
      </w:r>
      <w:r>
        <w:rPr>
          <w:rFonts w:ascii="宋体" w:hAnsi="宋体" w:cs="宋体" w:hint="eastAsia"/>
          <w:sz w:val="24"/>
        </w:rPr>
        <w:t>5</w:t>
      </w:r>
      <w:r>
        <w:rPr>
          <w:rFonts w:ascii="宋体" w:hAnsi="宋体" w:cs="宋体" w:hint="eastAsia"/>
          <w:sz w:val="24"/>
        </w:rPr>
        <w:t>章。</w:t>
      </w:r>
    </w:p>
    <w:p w:rsidR="001376D0" w:rsidRDefault="00D26BE5">
      <w:pPr>
        <w:pStyle w:val="a5"/>
        <w:spacing w:line="240" w:lineRule="atLeast"/>
        <w:ind w:left="900" w:hangingChars="375" w:hanging="900"/>
        <w:rPr>
          <w:rFonts w:hAnsi="宋体" w:cs="宋体"/>
          <w:sz w:val="24"/>
          <w:szCs w:val="24"/>
        </w:rPr>
      </w:pPr>
      <w:r>
        <w:rPr>
          <w:rFonts w:hAnsi="宋体" w:cs="宋体" w:hint="eastAsia"/>
          <w:sz w:val="24"/>
          <w:szCs w:val="24"/>
        </w:rPr>
        <w:t xml:space="preserve">23.3   </w:t>
      </w:r>
      <w:r>
        <w:rPr>
          <w:rFonts w:hAnsi="宋体" w:cs="宋体" w:hint="eastAsia"/>
          <w:sz w:val="24"/>
          <w:szCs w:val="24"/>
        </w:rPr>
        <w:t>根据《政府采购促进中小企业发展暂行办法》（财库</w:t>
      </w:r>
      <w:r>
        <w:rPr>
          <w:rFonts w:hAnsi="宋体" w:cs="宋体" w:hint="eastAsia"/>
          <w:sz w:val="24"/>
          <w:szCs w:val="24"/>
        </w:rPr>
        <w:t>[2011]181</w:t>
      </w:r>
      <w:r>
        <w:rPr>
          <w:rFonts w:hAnsi="宋体" w:cs="宋体" w:hint="eastAsia"/>
          <w:sz w:val="24"/>
          <w:szCs w:val="24"/>
        </w:rPr>
        <w:t>号）、《财政部</w:t>
      </w:r>
      <w:r>
        <w:rPr>
          <w:rFonts w:hAnsi="宋体" w:cs="宋体" w:hint="eastAsia"/>
          <w:sz w:val="24"/>
          <w:szCs w:val="24"/>
        </w:rPr>
        <w:t xml:space="preserve"> </w:t>
      </w:r>
      <w:r>
        <w:rPr>
          <w:rFonts w:hAnsi="宋体" w:cs="宋体" w:hint="eastAsia"/>
          <w:sz w:val="24"/>
          <w:szCs w:val="24"/>
        </w:rPr>
        <w:t>司法部关于政府采购支持监狱企业发展有关问题的通知》（财库</w:t>
      </w:r>
      <w:r>
        <w:rPr>
          <w:rFonts w:hAnsi="宋体" w:cs="宋体" w:hint="eastAsia"/>
          <w:sz w:val="24"/>
          <w:szCs w:val="24"/>
        </w:rPr>
        <w:lastRenderedPageBreak/>
        <w:t>〔</w:t>
      </w:r>
      <w:r>
        <w:rPr>
          <w:rFonts w:hAnsi="宋体" w:cs="宋体" w:hint="eastAsia"/>
          <w:sz w:val="24"/>
          <w:szCs w:val="24"/>
        </w:rPr>
        <w:t>2014</w:t>
      </w:r>
      <w:r>
        <w:rPr>
          <w:rFonts w:hAnsi="宋体" w:cs="宋体" w:hint="eastAsia"/>
          <w:sz w:val="24"/>
          <w:szCs w:val="24"/>
        </w:rPr>
        <w:t>〕</w:t>
      </w:r>
      <w:r>
        <w:rPr>
          <w:rFonts w:hAnsi="宋体" w:cs="宋体" w:hint="eastAsia"/>
          <w:sz w:val="24"/>
          <w:szCs w:val="24"/>
        </w:rPr>
        <w:t>68</w:t>
      </w:r>
      <w:r>
        <w:rPr>
          <w:rFonts w:hAnsi="宋体" w:cs="宋体" w:hint="eastAsia"/>
          <w:sz w:val="24"/>
          <w:szCs w:val="24"/>
        </w:rPr>
        <w:t>号）和《三部门联合发布关于促进残疾人就业政府采购政策的通知》（</w:t>
      </w:r>
      <w:bookmarkStart w:id="161" w:name="sendNo"/>
      <w:r>
        <w:rPr>
          <w:rFonts w:hAnsi="宋体" w:cs="宋体" w:hint="eastAsia"/>
          <w:bCs/>
          <w:sz w:val="24"/>
          <w:szCs w:val="24"/>
        </w:rPr>
        <w:t>财库〔</w:t>
      </w:r>
      <w:bookmarkEnd w:id="161"/>
      <w:r>
        <w:rPr>
          <w:rFonts w:hAnsi="宋体" w:cs="宋体" w:hint="eastAsia"/>
          <w:bCs/>
          <w:sz w:val="24"/>
          <w:szCs w:val="24"/>
        </w:rPr>
        <w:t>2017</w:t>
      </w:r>
      <w:r>
        <w:rPr>
          <w:rFonts w:hAnsi="宋体" w:cs="宋体" w:hint="eastAsia"/>
          <w:bCs/>
          <w:sz w:val="24"/>
          <w:szCs w:val="24"/>
        </w:rPr>
        <w:t>〕</w:t>
      </w:r>
      <w:r>
        <w:rPr>
          <w:rFonts w:hAnsi="宋体" w:cs="宋体" w:hint="eastAsia"/>
          <w:bCs/>
          <w:sz w:val="24"/>
          <w:szCs w:val="24"/>
        </w:rPr>
        <w:t>141</w:t>
      </w:r>
      <w:r>
        <w:rPr>
          <w:rFonts w:hAnsi="宋体" w:cs="宋体" w:hint="eastAsia"/>
          <w:bCs/>
          <w:sz w:val="24"/>
          <w:szCs w:val="24"/>
        </w:rPr>
        <w:t>号</w:t>
      </w:r>
      <w:r>
        <w:rPr>
          <w:rFonts w:hAnsi="宋体" w:cs="宋体" w:hint="eastAsia"/>
          <w:sz w:val="24"/>
          <w:szCs w:val="24"/>
        </w:rPr>
        <w:t>）的规定，对满足价格扣除条件且在响应文件中提交了《供应商企业类型声明函》或省级以上监狱管理局、戒毒管理局（含新疆生产建设兵团）出具的属于监狱企业的证明文件的供应商，其响应扣除</w:t>
      </w:r>
      <w:r>
        <w:rPr>
          <w:rFonts w:hAnsi="宋体" w:cs="宋体" w:hint="eastAsia"/>
          <w:sz w:val="24"/>
          <w:szCs w:val="24"/>
        </w:rPr>
        <w:t>6-10%</w:t>
      </w:r>
      <w:r>
        <w:rPr>
          <w:rFonts w:hAnsi="宋体" w:cs="宋体" w:hint="eastAsia"/>
          <w:sz w:val="24"/>
          <w:szCs w:val="24"/>
        </w:rPr>
        <w:t>后参与询价。具体办法及比例详见询价通知书</w:t>
      </w:r>
      <w:r>
        <w:rPr>
          <w:rFonts w:hAnsi="宋体" w:cs="宋体" w:hint="eastAsia"/>
          <w:sz w:val="24"/>
        </w:rPr>
        <w:t>第</w:t>
      </w:r>
      <w:r>
        <w:rPr>
          <w:rFonts w:hAnsi="宋体" w:cs="宋体" w:hint="eastAsia"/>
          <w:sz w:val="24"/>
        </w:rPr>
        <w:t>5</w:t>
      </w:r>
      <w:r>
        <w:rPr>
          <w:rFonts w:hAnsi="宋体" w:cs="宋体" w:hint="eastAsia"/>
          <w:sz w:val="24"/>
        </w:rPr>
        <w:t>章</w:t>
      </w:r>
      <w:r>
        <w:rPr>
          <w:rFonts w:hAnsi="宋体" w:cs="宋体" w:hint="eastAsia"/>
          <w:sz w:val="24"/>
          <w:szCs w:val="24"/>
        </w:rPr>
        <w:t>。</w:t>
      </w:r>
    </w:p>
    <w:p w:rsidR="001376D0" w:rsidRDefault="00D26BE5">
      <w:pPr>
        <w:pStyle w:val="a5"/>
        <w:spacing w:line="240" w:lineRule="atLeast"/>
        <w:ind w:left="900" w:hangingChars="375" w:hanging="900"/>
        <w:rPr>
          <w:rFonts w:hAnsi="宋体" w:cs="宋体"/>
          <w:kern w:val="0"/>
          <w:sz w:val="24"/>
          <w:szCs w:val="24"/>
          <w:highlight w:val="yellow"/>
        </w:rPr>
      </w:pPr>
      <w:r>
        <w:rPr>
          <w:rFonts w:hAnsi="宋体" w:cs="宋体" w:hint="eastAsia"/>
          <w:sz w:val="24"/>
          <w:szCs w:val="24"/>
        </w:rPr>
        <w:t xml:space="preserve">23.4   </w:t>
      </w:r>
      <w:r>
        <w:rPr>
          <w:rFonts w:hAnsi="宋体" w:cs="宋体" w:hint="eastAsia"/>
          <w:sz w:val="24"/>
          <w:szCs w:val="24"/>
        </w:rPr>
        <w:t>根据国家有关节能、环保政策，对满足加分条件且在响应文件中提交了国家确定的认证机构出具的、处于有效期之内的节</w:t>
      </w:r>
      <w:r>
        <w:rPr>
          <w:rFonts w:hAnsi="宋体" w:cs="宋体" w:hint="eastAsia"/>
          <w:sz w:val="24"/>
          <w:szCs w:val="24"/>
        </w:rPr>
        <w:t>能产品、环境标志产品认证证书的供应商，可给予认证产品</w:t>
      </w:r>
      <w:r>
        <w:rPr>
          <w:rFonts w:hAnsi="宋体" w:cs="宋体" w:hint="eastAsia"/>
          <w:sz w:val="24"/>
          <w:szCs w:val="24"/>
          <w:u w:val="single"/>
        </w:rPr>
        <w:t>×××</w:t>
      </w:r>
      <w:r>
        <w:rPr>
          <w:rFonts w:hAnsi="宋体" w:cs="宋体" w:hint="eastAsia"/>
          <w:sz w:val="24"/>
          <w:szCs w:val="24"/>
        </w:rPr>
        <w:t>%</w:t>
      </w:r>
      <w:r>
        <w:rPr>
          <w:rFonts w:hAnsi="宋体" w:cs="宋体" w:hint="eastAsia"/>
          <w:b/>
          <w:bCs/>
          <w:sz w:val="24"/>
          <w:szCs w:val="24"/>
        </w:rPr>
        <w:t>（一般</w:t>
      </w:r>
      <w:r>
        <w:rPr>
          <w:rFonts w:hAnsi="宋体" w:cs="宋体" w:hint="eastAsia"/>
          <w:sz w:val="24"/>
          <w:szCs w:val="24"/>
        </w:rPr>
        <w:t>5-10%</w:t>
      </w:r>
      <w:r>
        <w:rPr>
          <w:rFonts w:hAnsi="宋体" w:cs="宋体" w:hint="eastAsia"/>
          <w:sz w:val="24"/>
          <w:szCs w:val="24"/>
        </w:rPr>
        <w:t>，</w:t>
      </w:r>
      <w:r>
        <w:rPr>
          <w:rFonts w:hAnsi="宋体" w:cs="宋体" w:hint="eastAsia"/>
          <w:b/>
          <w:bCs/>
          <w:sz w:val="24"/>
          <w:szCs w:val="24"/>
        </w:rPr>
        <w:t>百分比由采购人自定</w:t>
      </w:r>
      <w:r>
        <w:rPr>
          <w:rFonts w:hAnsi="宋体" w:cs="宋体" w:hint="eastAsia"/>
          <w:sz w:val="24"/>
          <w:szCs w:val="24"/>
        </w:rPr>
        <w:t>）的评审价格扣除优惠或者给予不超过</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u w:val="single"/>
        </w:rPr>
        <w:t xml:space="preserve"> </w:t>
      </w:r>
      <w:r>
        <w:rPr>
          <w:rFonts w:hAnsi="宋体" w:cs="宋体" w:hint="eastAsia"/>
          <w:sz w:val="24"/>
          <w:szCs w:val="24"/>
        </w:rPr>
        <w:t>分</w:t>
      </w:r>
      <w:r>
        <w:rPr>
          <w:rFonts w:hAnsi="宋体" w:cs="宋体" w:hint="eastAsia"/>
          <w:b/>
          <w:bCs/>
          <w:sz w:val="24"/>
          <w:szCs w:val="24"/>
        </w:rPr>
        <w:t>（一般为≤</w:t>
      </w:r>
      <w:r>
        <w:rPr>
          <w:rFonts w:hAnsi="宋体" w:cs="宋体" w:hint="eastAsia"/>
          <w:b/>
          <w:bCs/>
          <w:sz w:val="24"/>
          <w:szCs w:val="24"/>
        </w:rPr>
        <w:t>5</w:t>
      </w:r>
      <w:r>
        <w:rPr>
          <w:rFonts w:hAnsi="宋体" w:cs="宋体" w:hint="eastAsia"/>
          <w:b/>
          <w:bCs/>
          <w:sz w:val="24"/>
          <w:szCs w:val="24"/>
        </w:rPr>
        <w:t>分，加分由采购人自定）</w:t>
      </w:r>
      <w:r>
        <w:rPr>
          <w:rFonts w:hAnsi="宋体" w:cs="宋体" w:hint="eastAsia"/>
          <w:sz w:val="24"/>
          <w:szCs w:val="24"/>
        </w:rPr>
        <w:t>的评审加分，同等条件下，优先采购认证产品。具体办法及比例详见竞争性询价文件</w:t>
      </w:r>
      <w:r>
        <w:rPr>
          <w:rFonts w:hAnsi="宋体" w:cs="宋体" w:hint="eastAsia"/>
          <w:sz w:val="24"/>
        </w:rPr>
        <w:t>第</w:t>
      </w:r>
      <w:r>
        <w:rPr>
          <w:rFonts w:hAnsi="宋体" w:cs="宋体" w:hint="eastAsia"/>
          <w:sz w:val="24"/>
        </w:rPr>
        <w:t>5</w:t>
      </w:r>
      <w:r>
        <w:rPr>
          <w:rFonts w:hAnsi="宋体" w:cs="宋体" w:hint="eastAsia"/>
          <w:sz w:val="24"/>
        </w:rPr>
        <w:t>章</w:t>
      </w:r>
      <w:r>
        <w:rPr>
          <w:rFonts w:hAnsi="宋体" w:cs="宋体" w:hint="eastAsia"/>
          <w:sz w:val="24"/>
          <w:szCs w:val="24"/>
        </w:rPr>
        <w:t>。</w:t>
      </w:r>
    </w:p>
    <w:p w:rsidR="001376D0" w:rsidRDefault="00D26BE5">
      <w:pPr>
        <w:pStyle w:val="3"/>
        <w:spacing w:before="0" w:after="0" w:line="240" w:lineRule="atLeast"/>
        <w:rPr>
          <w:rFonts w:hAnsi="宋体" w:cs="宋体"/>
          <w:szCs w:val="24"/>
          <w:u w:val="none"/>
        </w:rPr>
      </w:pPr>
      <w:bookmarkStart w:id="162" w:name="_Toc520356168"/>
      <w:bookmarkStart w:id="163" w:name="_Toc9378"/>
      <w:bookmarkStart w:id="164" w:name="_Toc515647785"/>
      <w:bookmarkStart w:id="165" w:name="_Toc20227"/>
      <w:bookmarkStart w:id="166" w:name="_Toc28020"/>
      <w:r>
        <w:rPr>
          <w:rFonts w:hAnsi="宋体" w:cs="宋体" w:hint="eastAsia"/>
          <w:szCs w:val="24"/>
          <w:u w:val="none"/>
        </w:rPr>
        <w:t>2</w:t>
      </w:r>
      <w:bookmarkEnd w:id="162"/>
      <w:r>
        <w:rPr>
          <w:rFonts w:hAnsi="宋体" w:cs="宋体" w:hint="eastAsia"/>
          <w:szCs w:val="24"/>
          <w:u w:val="none"/>
        </w:rPr>
        <w:t>4.</w:t>
      </w:r>
      <w:bookmarkEnd w:id="163"/>
      <w:bookmarkEnd w:id="164"/>
      <w:bookmarkEnd w:id="165"/>
      <w:r>
        <w:rPr>
          <w:rFonts w:hAnsi="宋体" w:cs="宋体" w:hint="eastAsia"/>
          <w:szCs w:val="24"/>
          <w:u w:val="none"/>
        </w:rPr>
        <w:t xml:space="preserve"> </w:t>
      </w:r>
      <w:r>
        <w:rPr>
          <w:rFonts w:hAnsi="宋体" w:cs="宋体" w:hint="eastAsia"/>
          <w:szCs w:val="24"/>
          <w:u w:val="none"/>
        </w:rPr>
        <w:t>采购项目终止</w:t>
      </w:r>
      <w:bookmarkEnd w:id="166"/>
    </w:p>
    <w:p w:rsidR="001376D0" w:rsidRDefault="00D26BE5">
      <w:pPr>
        <w:spacing w:line="240" w:lineRule="atLeast"/>
        <w:ind w:leftChars="285" w:left="838" w:hangingChars="100" w:hanging="240"/>
        <w:rPr>
          <w:rFonts w:ascii="宋体" w:hAnsi="宋体" w:cs="宋体"/>
          <w:sz w:val="24"/>
        </w:rPr>
      </w:pPr>
      <w:r>
        <w:rPr>
          <w:rFonts w:ascii="宋体" w:hAnsi="宋体" w:cs="宋体" w:hint="eastAsia"/>
          <w:sz w:val="24"/>
        </w:rPr>
        <w:t xml:space="preserve">  </w:t>
      </w:r>
      <w:r>
        <w:rPr>
          <w:rFonts w:ascii="宋体" w:hAnsi="宋体" w:cs="宋体" w:hint="eastAsia"/>
          <w:sz w:val="24"/>
        </w:rPr>
        <w:t>出现下列情形之一的，采购人应当终止询价采购活动，发布项目终止公告并说明原因，重新开展采购活动：</w:t>
      </w:r>
    </w:p>
    <w:p w:rsidR="001376D0" w:rsidRDefault="00D26BE5">
      <w:pPr>
        <w:spacing w:line="240" w:lineRule="atLeast"/>
        <w:ind w:leftChars="377" w:left="792"/>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）因情况变化，不再符合规定的询价采购方式适用情形的；</w:t>
      </w:r>
    </w:p>
    <w:p w:rsidR="001376D0" w:rsidRDefault="00D26BE5">
      <w:pPr>
        <w:spacing w:line="240" w:lineRule="atLeast"/>
        <w:ind w:leftChars="377" w:left="792"/>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）出现影响采购公正的违法、违规行为的；</w:t>
      </w:r>
    </w:p>
    <w:p w:rsidR="001376D0" w:rsidRDefault="00D26BE5">
      <w:pPr>
        <w:spacing w:line="240" w:lineRule="atLeast"/>
        <w:ind w:leftChars="377" w:left="792"/>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）在采购过程中符合要求的供应商或者报价未超过采购预算的供应商不足</w:t>
      </w:r>
      <w:r>
        <w:rPr>
          <w:rFonts w:ascii="宋体" w:hAnsi="宋体" w:cs="宋体" w:hint="eastAsia"/>
          <w:sz w:val="24"/>
        </w:rPr>
        <w:t>3</w:t>
      </w:r>
      <w:r>
        <w:rPr>
          <w:rFonts w:ascii="宋体" w:hAnsi="宋体" w:cs="宋体" w:hint="eastAsia"/>
          <w:sz w:val="24"/>
        </w:rPr>
        <w:t>家的。</w:t>
      </w:r>
    </w:p>
    <w:p w:rsidR="001376D0" w:rsidRDefault="00D26BE5">
      <w:pPr>
        <w:pStyle w:val="3"/>
        <w:spacing w:before="0" w:after="0" w:line="240" w:lineRule="atLeast"/>
        <w:rPr>
          <w:rFonts w:hAnsi="宋体" w:cs="宋体"/>
          <w:szCs w:val="24"/>
          <w:u w:val="none"/>
        </w:rPr>
      </w:pPr>
      <w:bookmarkStart w:id="167" w:name="_Toc31289"/>
      <w:bookmarkStart w:id="168" w:name="_Toc515647786"/>
      <w:bookmarkStart w:id="169" w:name="_Toc24972"/>
      <w:bookmarkStart w:id="170" w:name="_Toc13106"/>
      <w:bookmarkStart w:id="171" w:name="_Toc520356169"/>
      <w:r>
        <w:rPr>
          <w:rFonts w:hAnsi="宋体" w:cs="宋体" w:hint="eastAsia"/>
          <w:szCs w:val="24"/>
          <w:u w:val="none"/>
        </w:rPr>
        <w:t>25.</w:t>
      </w:r>
      <w:r>
        <w:rPr>
          <w:rFonts w:hAnsi="宋体" w:cs="宋体" w:hint="eastAsia"/>
          <w:szCs w:val="24"/>
          <w:u w:val="none"/>
        </w:rPr>
        <w:t>保密</w:t>
      </w:r>
      <w:bookmarkEnd w:id="167"/>
      <w:bookmarkEnd w:id="168"/>
      <w:bookmarkEnd w:id="169"/>
      <w:r>
        <w:rPr>
          <w:rFonts w:hAnsi="宋体" w:cs="宋体" w:hint="eastAsia"/>
          <w:szCs w:val="24"/>
          <w:u w:val="none"/>
        </w:rPr>
        <w:t>要求</w:t>
      </w:r>
      <w:bookmarkEnd w:id="170"/>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25.1</w:t>
      </w:r>
      <w:r>
        <w:rPr>
          <w:rFonts w:ascii="宋体" w:hAnsi="宋体" w:cs="宋体" w:hint="eastAsia"/>
          <w:sz w:val="24"/>
        </w:rPr>
        <w:tab/>
      </w:r>
      <w:r>
        <w:rPr>
          <w:rFonts w:ascii="宋体" w:hAnsi="宋体" w:cs="宋体" w:hint="eastAsia"/>
          <w:sz w:val="24"/>
        </w:rPr>
        <w:t>询价将在严格保密的情况下进行。</w:t>
      </w:r>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25.2</w:t>
      </w:r>
      <w:r>
        <w:rPr>
          <w:rFonts w:ascii="宋体" w:hAnsi="宋体" w:cs="宋体" w:hint="eastAsia"/>
          <w:sz w:val="24"/>
        </w:rPr>
        <w:tab/>
      </w:r>
      <w:r>
        <w:rPr>
          <w:rFonts w:ascii="宋体" w:hAnsi="宋体" w:cs="宋体" w:hint="eastAsia"/>
          <w:sz w:val="24"/>
        </w:rPr>
        <w:t>政府采购评审专家应当遵守评审工作纪律，</w:t>
      </w:r>
      <w:r>
        <w:rPr>
          <w:rFonts w:ascii="宋体" w:hAnsi="宋体" w:cs="宋体" w:hint="eastAsia"/>
          <w:b/>
          <w:sz w:val="24"/>
        </w:rPr>
        <w:t>不得记录、复制或者带走任何评标资料，</w:t>
      </w:r>
      <w:r>
        <w:rPr>
          <w:rFonts w:ascii="宋体" w:hAnsi="宋体" w:cs="宋体" w:hint="eastAsia"/>
          <w:sz w:val="24"/>
        </w:rPr>
        <w:t>不得泄露询价情况和询价中获悉的商业秘密。</w:t>
      </w:r>
    </w:p>
    <w:p w:rsidR="001376D0" w:rsidRDefault="001376D0">
      <w:pPr>
        <w:spacing w:line="240" w:lineRule="atLeast"/>
        <w:ind w:leftChars="257" w:left="1080" w:hanging="540"/>
        <w:rPr>
          <w:rFonts w:ascii="宋体" w:hAnsi="宋体" w:cs="宋体"/>
          <w:sz w:val="24"/>
        </w:rPr>
      </w:pPr>
    </w:p>
    <w:p w:rsidR="001376D0" w:rsidRDefault="00D26BE5">
      <w:pPr>
        <w:pStyle w:val="2"/>
        <w:spacing w:before="0" w:line="240" w:lineRule="atLeast"/>
        <w:ind w:leftChars="12" w:left="565" w:hanging="540"/>
        <w:rPr>
          <w:rFonts w:ascii="宋体" w:eastAsia="宋体" w:hAnsi="宋体" w:cs="宋体"/>
          <w:sz w:val="28"/>
          <w:szCs w:val="28"/>
        </w:rPr>
      </w:pPr>
      <w:bookmarkStart w:id="172" w:name="_Toc12143"/>
      <w:bookmarkStart w:id="173" w:name="_Toc216582810"/>
      <w:bookmarkStart w:id="174" w:name="_Toc515647787"/>
      <w:bookmarkStart w:id="175" w:name="_Toc23904"/>
      <w:bookmarkStart w:id="176" w:name="_Toc23708"/>
      <w:r>
        <w:rPr>
          <w:rFonts w:ascii="宋体" w:eastAsia="宋体" w:hAnsi="宋体" w:cs="宋体" w:hint="eastAsia"/>
          <w:sz w:val="28"/>
          <w:szCs w:val="28"/>
        </w:rPr>
        <w:t>六</w:t>
      </w:r>
      <w:r>
        <w:rPr>
          <w:rFonts w:ascii="宋体" w:eastAsia="宋体" w:hAnsi="宋体" w:cs="宋体" w:hint="eastAsia"/>
          <w:sz w:val="28"/>
          <w:szCs w:val="28"/>
        </w:rPr>
        <w:t xml:space="preserve">   </w:t>
      </w:r>
      <w:bookmarkEnd w:id="171"/>
      <w:r>
        <w:rPr>
          <w:rFonts w:ascii="宋体" w:eastAsia="宋体" w:hAnsi="宋体" w:cs="宋体" w:hint="eastAsia"/>
          <w:sz w:val="28"/>
          <w:szCs w:val="28"/>
        </w:rPr>
        <w:t>确定成交</w:t>
      </w:r>
      <w:bookmarkEnd w:id="172"/>
      <w:bookmarkEnd w:id="173"/>
      <w:bookmarkEnd w:id="174"/>
      <w:bookmarkEnd w:id="175"/>
      <w:bookmarkEnd w:id="176"/>
    </w:p>
    <w:p w:rsidR="001376D0" w:rsidRDefault="001376D0">
      <w:pPr>
        <w:pStyle w:val="a0"/>
        <w:rPr>
          <w:rFonts w:hAnsi="宋体" w:cs="宋体"/>
        </w:rPr>
      </w:pPr>
    </w:p>
    <w:p w:rsidR="001376D0" w:rsidRDefault="00D26BE5">
      <w:pPr>
        <w:pStyle w:val="3"/>
        <w:spacing w:before="0" w:after="0" w:line="240" w:lineRule="atLeast"/>
        <w:rPr>
          <w:rFonts w:hAnsi="宋体" w:cs="宋体"/>
          <w:u w:val="none"/>
        </w:rPr>
      </w:pPr>
      <w:bookmarkStart w:id="177" w:name="_Toc515647788"/>
      <w:bookmarkStart w:id="178" w:name="_Toc23762"/>
      <w:bookmarkStart w:id="179" w:name="_Toc23617"/>
      <w:bookmarkStart w:id="180" w:name="_Ref467307010"/>
      <w:bookmarkStart w:id="181" w:name="_Toc520356170"/>
      <w:bookmarkStart w:id="182" w:name="_Toc29538"/>
      <w:r>
        <w:rPr>
          <w:rFonts w:hAnsi="宋体" w:cs="宋体" w:hint="eastAsia"/>
          <w:u w:val="none"/>
        </w:rPr>
        <w:t>26.</w:t>
      </w:r>
      <w:r>
        <w:rPr>
          <w:rFonts w:hAnsi="宋体" w:cs="宋体" w:hint="eastAsia"/>
          <w:u w:val="none"/>
        </w:rPr>
        <w:t>成交候选供应商的确定原则及标准</w:t>
      </w:r>
      <w:bookmarkEnd w:id="177"/>
      <w:bookmarkEnd w:id="178"/>
      <w:bookmarkEnd w:id="179"/>
      <w:bookmarkEnd w:id="180"/>
      <w:bookmarkEnd w:id="181"/>
      <w:bookmarkEnd w:id="182"/>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ab/>
      </w:r>
      <w:r>
        <w:rPr>
          <w:rFonts w:ascii="宋体" w:hAnsi="宋体" w:cs="宋体" w:hint="eastAsia"/>
          <w:sz w:val="24"/>
        </w:rPr>
        <w:t>询价小组对实质上响应询价通知书的供应</w:t>
      </w:r>
      <w:proofErr w:type="gramStart"/>
      <w:r>
        <w:rPr>
          <w:rFonts w:ascii="宋体" w:hAnsi="宋体" w:cs="宋体" w:hint="eastAsia"/>
          <w:sz w:val="24"/>
        </w:rPr>
        <w:t>商按照</w:t>
      </w:r>
      <w:proofErr w:type="gramEnd"/>
      <w:r>
        <w:rPr>
          <w:rFonts w:ascii="宋体" w:hAnsi="宋体" w:cs="宋体" w:hint="eastAsia"/>
          <w:sz w:val="24"/>
        </w:rPr>
        <w:t>询价通知书第</w:t>
      </w:r>
      <w:r>
        <w:rPr>
          <w:rFonts w:ascii="宋体" w:hAnsi="宋体" w:cs="宋体" w:hint="eastAsia"/>
          <w:sz w:val="24"/>
        </w:rPr>
        <w:t>5</w:t>
      </w:r>
      <w:r>
        <w:rPr>
          <w:rFonts w:ascii="宋体" w:hAnsi="宋体" w:cs="宋体" w:hint="eastAsia"/>
          <w:sz w:val="24"/>
        </w:rPr>
        <w:t>章规定的评审方法进行排序，确定成交候选供应商：</w:t>
      </w:r>
    </w:p>
    <w:p w:rsidR="001376D0" w:rsidRDefault="00D26BE5">
      <w:pPr>
        <w:pStyle w:val="3"/>
        <w:tabs>
          <w:tab w:val="left" w:pos="900"/>
        </w:tabs>
        <w:spacing w:before="0" w:after="0" w:line="240" w:lineRule="atLeast"/>
        <w:rPr>
          <w:rFonts w:hAnsi="宋体" w:cs="宋体"/>
          <w:u w:val="none"/>
        </w:rPr>
      </w:pPr>
      <w:bookmarkStart w:id="183" w:name="_Toc515647789"/>
      <w:bookmarkStart w:id="184" w:name="_Toc9653"/>
      <w:bookmarkStart w:id="185" w:name="_Toc23951"/>
      <w:bookmarkStart w:id="186" w:name="_Toc11571"/>
      <w:r>
        <w:rPr>
          <w:rFonts w:hAnsi="宋体" w:cs="宋体" w:hint="eastAsia"/>
          <w:u w:val="none"/>
        </w:rPr>
        <w:t>27.</w:t>
      </w:r>
      <w:r>
        <w:rPr>
          <w:rFonts w:hAnsi="宋体" w:cs="宋体" w:hint="eastAsia"/>
          <w:u w:val="none"/>
        </w:rPr>
        <w:t>确定成交供应商</w:t>
      </w:r>
      <w:bookmarkEnd w:id="183"/>
      <w:bookmarkEnd w:id="184"/>
      <w:bookmarkEnd w:id="185"/>
      <w:bookmarkEnd w:id="186"/>
    </w:p>
    <w:p w:rsidR="001376D0" w:rsidRDefault="00D26BE5">
      <w:pPr>
        <w:spacing w:line="240" w:lineRule="atLeast"/>
        <w:ind w:left="900" w:hangingChars="375" w:hanging="900"/>
        <w:rPr>
          <w:rFonts w:ascii="宋体" w:hAnsi="宋体" w:cs="宋体"/>
          <w:sz w:val="24"/>
        </w:rPr>
      </w:pPr>
      <w:r>
        <w:rPr>
          <w:rFonts w:ascii="宋体" w:hAnsi="宋体" w:cs="宋体" w:hint="eastAsia"/>
          <w:sz w:val="24"/>
        </w:rPr>
        <w:tab/>
      </w:r>
      <w:r>
        <w:rPr>
          <w:rFonts w:ascii="宋体" w:hAnsi="宋体" w:cs="宋体" w:hint="eastAsia"/>
          <w:sz w:val="24"/>
        </w:rPr>
        <w:t>采购人按照询价通知书第</w:t>
      </w:r>
      <w:r>
        <w:rPr>
          <w:rFonts w:ascii="宋体" w:hAnsi="宋体" w:cs="宋体" w:hint="eastAsia"/>
          <w:sz w:val="24"/>
        </w:rPr>
        <w:t>5</w:t>
      </w:r>
      <w:r>
        <w:rPr>
          <w:rFonts w:ascii="宋体" w:hAnsi="宋体" w:cs="宋体" w:hint="eastAsia"/>
          <w:sz w:val="24"/>
        </w:rPr>
        <w:t>章规定的评审方法确定成交供应商。</w:t>
      </w:r>
    </w:p>
    <w:p w:rsidR="001376D0" w:rsidRDefault="00D26BE5">
      <w:pPr>
        <w:pStyle w:val="3"/>
        <w:spacing w:before="0" w:after="0" w:line="320" w:lineRule="exact"/>
        <w:rPr>
          <w:rFonts w:hAnsi="宋体" w:cs="宋体"/>
          <w:u w:val="none"/>
        </w:rPr>
      </w:pPr>
      <w:bookmarkStart w:id="187" w:name="_Toc520356174"/>
      <w:bookmarkStart w:id="188" w:name="_Toc518923095"/>
      <w:bookmarkStart w:id="189" w:name="_Toc19087101"/>
      <w:bookmarkStart w:id="190" w:name="_Toc8131"/>
      <w:r>
        <w:rPr>
          <w:rFonts w:hAnsi="宋体" w:cs="宋体" w:hint="eastAsia"/>
          <w:u w:val="none"/>
        </w:rPr>
        <w:t>28.</w:t>
      </w:r>
      <w:r>
        <w:rPr>
          <w:rFonts w:hAnsi="宋体" w:cs="宋体" w:hint="eastAsia"/>
          <w:u w:val="none"/>
        </w:rPr>
        <w:t>发出成交</w:t>
      </w:r>
      <w:bookmarkEnd w:id="187"/>
      <w:r>
        <w:rPr>
          <w:rFonts w:hAnsi="宋体" w:cs="宋体" w:hint="eastAsia"/>
          <w:u w:val="none"/>
        </w:rPr>
        <w:t>通知书</w:t>
      </w:r>
      <w:bookmarkEnd w:id="188"/>
      <w:bookmarkEnd w:id="189"/>
      <w:bookmarkEnd w:id="190"/>
    </w:p>
    <w:p w:rsidR="001376D0" w:rsidRDefault="00D26BE5">
      <w:pPr>
        <w:spacing w:line="320" w:lineRule="exact"/>
        <w:ind w:left="900" w:hangingChars="375" w:hanging="900"/>
        <w:rPr>
          <w:rFonts w:ascii="宋体" w:hAnsi="宋体" w:cs="宋体"/>
        </w:rPr>
      </w:pPr>
      <w:r>
        <w:rPr>
          <w:rFonts w:ascii="宋体" w:hAnsi="宋体" w:cs="宋体" w:hint="eastAsia"/>
          <w:sz w:val="24"/>
        </w:rPr>
        <w:tab/>
      </w:r>
      <w:r>
        <w:rPr>
          <w:rFonts w:ascii="宋体" w:hAnsi="宋体" w:cs="宋体" w:hint="eastAsia"/>
          <w:sz w:val="24"/>
        </w:rPr>
        <w:t>在响应有效期内，成交供应商确定后，采购人或者采购代理机构发布成交公告，在公告成交结果的同时，向成交供应商发出成交通知书，成交通知书是合同的组成部分。</w:t>
      </w:r>
    </w:p>
    <w:p w:rsidR="001376D0" w:rsidRDefault="00D26BE5">
      <w:pPr>
        <w:pStyle w:val="3"/>
        <w:spacing w:before="0" w:after="0" w:line="320" w:lineRule="exact"/>
        <w:rPr>
          <w:rFonts w:hAnsi="宋体" w:cs="宋体"/>
          <w:u w:val="none"/>
        </w:rPr>
      </w:pPr>
      <w:bookmarkStart w:id="191" w:name="_Ref467307204"/>
      <w:bookmarkStart w:id="192" w:name="_Toc520356175"/>
      <w:bookmarkStart w:id="193" w:name="_Toc19087104"/>
      <w:bookmarkStart w:id="194" w:name="_Toc518923096"/>
      <w:bookmarkStart w:id="195" w:name="_Ref467306978"/>
      <w:bookmarkStart w:id="196" w:name="_Ref467307062"/>
      <w:bookmarkStart w:id="197" w:name="_Ref467306377"/>
      <w:bookmarkStart w:id="198" w:name="_Toc22710"/>
      <w:r>
        <w:rPr>
          <w:rFonts w:hAnsi="宋体" w:cs="宋体" w:hint="eastAsia"/>
          <w:u w:val="none"/>
        </w:rPr>
        <w:t>29.</w:t>
      </w:r>
      <w:r>
        <w:rPr>
          <w:rFonts w:hAnsi="宋体" w:cs="宋体" w:hint="eastAsia"/>
          <w:u w:val="none"/>
        </w:rPr>
        <w:t>签订合同</w:t>
      </w:r>
      <w:bookmarkEnd w:id="191"/>
      <w:bookmarkEnd w:id="192"/>
      <w:bookmarkEnd w:id="193"/>
      <w:bookmarkEnd w:id="194"/>
      <w:bookmarkEnd w:id="195"/>
      <w:bookmarkEnd w:id="196"/>
      <w:bookmarkEnd w:id="197"/>
      <w:bookmarkEnd w:id="198"/>
    </w:p>
    <w:p w:rsidR="001376D0" w:rsidRDefault="00D26BE5">
      <w:pPr>
        <w:spacing w:line="320" w:lineRule="exact"/>
        <w:ind w:left="900" w:hangingChars="375" w:hanging="900"/>
        <w:rPr>
          <w:rFonts w:ascii="宋体" w:hAnsi="宋体" w:cs="宋体"/>
          <w:sz w:val="24"/>
        </w:rPr>
      </w:pPr>
      <w:r>
        <w:rPr>
          <w:rFonts w:ascii="宋体" w:hAnsi="宋体" w:cs="宋体" w:hint="eastAsia"/>
          <w:sz w:val="24"/>
        </w:rPr>
        <w:t>29.1</w:t>
      </w:r>
      <w:r>
        <w:rPr>
          <w:rFonts w:ascii="宋体" w:hAnsi="宋体" w:cs="宋体" w:hint="eastAsia"/>
          <w:sz w:val="24"/>
        </w:rPr>
        <w:tab/>
      </w:r>
      <w:r>
        <w:rPr>
          <w:rFonts w:ascii="宋体" w:hAnsi="宋体" w:cs="宋体" w:hint="eastAsia"/>
          <w:sz w:val="24"/>
        </w:rPr>
        <w:t>成交供应商应当自发出成交通知书之日起</w:t>
      </w:r>
      <w:r>
        <w:rPr>
          <w:rFonts w:ascii="宋体" w:hAnsi="宋体" w:cs="宋体" w:hint="eastAsia"/>
          <w:sz w:val="24"/>
        </w:rPr>
        <w:t>10</w:t>
      </w:r>
      <w:r>
        <w:rPr>
          <w:rFonts w:ascii="宋体" w:hAnsi="宋体" w:cs="宋体" w:hint="eastAsia"/>
          <w:sz w:val="24"/>
        </w:rPr>
        <w:t>个工作日内，与采购人签订合同。</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29.2</w:t>
      </w:r>
      <w:r>
        <w:rPr>
          <w:rFonts w:ascii="宋体" w:hAnsi="宋体" w:cs="宋体" w:hint="eastAsia"/>
          <w:sz w:val="24"/>
        </w:rPr>
        <w:tab/>
      </w:r>
      <w:bookmarkStart w:id="199" w:name="_Ref467307090"/>
      <w:bookmarkStart w:id="200" w:name="_Toc520356176"/>
      <w:bookmarkStart w:id="201" w:name="_Ref467306425"/>
      <w:r>
        <w:rPr>
          <w:rFonts w:ascii="宋体" w:hAnsi="宋体" w:cs="宋体" w:hint="eastAsia"/>
          <w:sz w:val="24"/>
        </w:rPr>
        <w:t>询价通知书、成交供应商的响应文件及其澄清文件等，均为签订合同的依据。</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29.3    </w:t>
      </w:r>
      <w:r>
        <w:rPr>
          <w:rFonts w:ascii="宋体" w:hAnsi="宋体" w:cs="宋体" w:hint="eastAsia"/>
          <w:sz w:val="24"/>
        </w:rPr>
        <w:t>如成交供应</w:t>
      </w:r>
      <w:proofErr w:type="gramStart"/>
      <w:r>
        <w:rPr>
          <w:rFonts w:ascii="宋体" w:hAnsi="宋体" w:cs="宋体" w:hint="eastAsia"/>
          <w:sz w:val="24"/>
        </w:rPr>
        <w:t>商拒绝</w:t>
      </w:r>
      <w:proofErr w:type="gramEnd"/>
      <w:r>
        <w:rPr>
          <w:rFonts w:ascii="宋体" w:hAnsi="宋体" w:cs="宋体" w:hint="eastAsia"/>
          <w:sz w:val="24"/>
        </w:rPr>
        <w:t>与采购人签订合同的，采购人可以按照评审报告推荐的成交候选供应商名单排序，确定下一成交候选供应商为成交供应商，也可以重新开展政府采购活动。</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29.4   </w:t>
      </w:r>
      <w:r>
        <w:rPr>
          <w:rFonts w:ascii="宋体" w:hAnsi="宋体" w:cs="宋体" w:hint="eastAsia"/>
          <w:sz w:val="24"/>
        </w:rPr>
        <w:t>当出现法规规定的成交无效或成交结果无效情形时，采购人依规可与排</w:t>
      </w:r>
      <w:r>
        <w:rPr>
          <w:rFonts w:ascii="宋体" w:hAnsi="宋体" w:cs="宋体" w:hint="eastAsia"/>
          <w:sz w:val="24"/>
        </w:rPr>
        <w:lastRenderedPageBreak/>
        <w:t>名下一位的成交候选供应商另行签订合同，或依法重新开展采购活动。</w:t>
      </w:r>
    </w:p>
    <w:p w:rsidR="001376D0" w:rsidRDefault="00D26BE5">
      <w:pPr>
        <w:pStyle w:val="3"/>
        <w:spacing w:before="0" w:after="0" w:line="320" w:lineRule="exact"/>
        <w:rPr>
          <w:rFonts w:hAnsi="宋体" w:cs="宋体"/>
          <w:u w:val="none"/>
        </w:rPr>
      </w:pPr>
      <w:bookmarkStart w:id="202" w:name="_Toc51195309"/>
      <w:bookmarkStart w:id="203" w:name="_Toc518923097"/>
      <w:bookmarkStart w:id="204" w:name="_Toc19087105"/>
      <w:bookmarkStart w:id="205" w:name="_Toc27109"/>
      <w:bookmarkStart w:id="206" w:name="_Toc518923098"/>
      <w:bookmarkStart w:id="207" w:name="_Toc19016170"/>
      <w:bookmarkStart w:id="208" w:name="_Toc19087106"/>
      <w:bookmarkStart w:id="209" w:name="_Toc518923100"/>
      <w:bookmarkEnd w:id="199"/>
      <w:bookmarkEnd w:id="200"/>
      <w:bookmarkEnd w:id="201"/>
      <w:r>
        <w:rPr>
          <w:rFonts w:hAnsi="宋体" w:cs="宋体" w:hint="eastAsia"/>
          <w:u w:val="none"/>
        </w:rPr>
        <w:t>30.</w:t>
      </w:r>
      <w:r>
        <w:rPr>
          <w:rFonts w:hAnsi="宋体" w:cs="宋体" w:hint="eastAsia"/>
          <w:u w:val="none"/>
        </w:rPr>
        <w:t>履约保证金</w:t>
      </w:r>
      <w:bookmarkEnd w:id="202"/>
      <w:bookmarkEnd w:id="203"/>
      <w:bookmarkEnd w:id="204"/>
      <w:bookmarkEnd w:id="205"/>
    </w:p>
    <w:p w:rsidR="001376D0" w:rsidRDefault="00D26BE5">
      <w:pPr>
        <w:spacing w:line="320" w:lineRule="exact"/>
        <w:rPr>
          <w:rFonts w:ascii="宋体" w:hAnsi="宋体" w:cs="宋体"/>
          <w:sz w:val="24"/>
        </w:rPr>
      </w:pPr>
      <w:r>
        <w:rPr>
          <w:rFonts w:ascii="宋体" w:hAnsi="宋体" w:cs="宋体" w:hint="eastAsia"/>
          <w:sz w:val="24"/>
        </w:rPr>
        <w:t>30.1</w:t>
      </w:r>
      <w:r>
        <w:rPr>
          <w:rFonts w:ascii="宋体" w:hAnsi="宋体" w:cs="宋体" w:hint="eastAsia"/>
          <w:sz w:val="24"/>
        </w:rPr>
        <w:t>如果需要履约保证金，成交供应商应按照</w:t>
      </w:r>
      <w:r>
        <w:rPr>
          <w:rFonts w:ascii="宋体" w:hAnsi="宋体" w:cs="宋体" w:hint="eastAsia"/>
          <w:sz w:val="24"/>
          <w:u w:val="single"/>
        </w:rPr>
        <w:t>供应商须知资料表</w:t>
      </w:r>
      <w:r>
        <w:rPr>
          <w:rFonts w:ascii="宋体" w:hAnsi="宋体" w:cs="宋体" w:hint="eastAsia"/>
          <w:sz w:val="24"/>
        </w:rPr>
        <w:t>规定向采购人缴纳履约保证金（如采用保函形式，格式见本章附件</w:t>
      </w:r>
      <w:r>
        <w:rPr>
          <w:rFonts w:ascii="宋体" w:hAnsi="宋体" w:cs="宋体" w:hint="eastAsia"/>
          <w:sz w:val="24"/>
        </w:rPr>
        <w:t>1</w:t>
      </w:r>
      <w:r>
        <w:rPr>
          <w:rFonts w:ascii="宋体" w:hAnsi="宋体" w:cs="宋体" w:hint="eastAsia"/>
          <w:sz w:val="24"/>
        </w:rPr>
        <w:t>）</w:t>
      </w:r>
    </w:p>
    <w:p w:rsidR="001376D0" w:rsidRDefault="00D26BE5">
      <w:pPr>
        <w:spacing w:line="360" w:lineRule="auto"/>
        <w:ind w:left="900" w:hangingChars="375" w:hanging="900"/>
        <w:rPr>
          <w:rFonts w:ascii="宋体" w:hAnsi="宋体" w:cs="宋体"/>
          <w:sz w:val="24"/>
        </w:rPr>
      </w:pPr>
      <w:r>
        <w:rPr>
          <w:rFonts w:ascii="宋体" w:hAnsi="宋体" w:cs="宋体" w:hint="eastAsia"/>
          <w:sz w:val="24"/>
        </w:rPr>
        <w:t>30.2</w:t>
      </w:r>
      <w:r>
        <w:rPr>
          <w:rFonts w:ascii="宋体" w:hAnsi="宋体" w:cs="宋体" w:hint="eastAsia"/>
          <w:sz w:val="24"/>
        </w:rPr>
        <w:tab/>
      </w:r>
      <w:r>
        <w:rPr>
          <w:rFonts w:ascii="宋体" w:hAnsi="宋体" w:cs="宋体" w:hint="eastAsia"/>
          <w:sz w:val="24"/>
        </w:rPr>
        <w:t>政府采购利用担保试点范围内的项目，除</w:t>
      </w:r>
      <w:r>
        <w:rPr>
          <w:rFonts w:ascii="宋体" w:hAnsi="宋体" w:cs="宋体" w:hint="eastAsia"/>
          <w:sz w:val="24"/>
        </w:rPr>
        <w:t>31.1</w:t>
      </w:r>
      <w:r>
        <w:rPr>
          <w:rFonts w:ascii="宋体" w:hAnsi="宋体" w:cs="宋体" w:hint="eastAsia"/>
          <w:sz w:val="24"/>
        </w:rPr>
        <w:t>规定的情形外，成交供应</w:t>
      </w:r>
      <w:r>
        <w:rPr>
          <w:rFonts w:ascii="宋体" w:hAnsi="宋体" w:cs="宋体" w:hint="eastAsia"/>
          <w:sz w:val="24"/>
        </w:rPr>
        <w:t>商也可以按照财政部门的规定，向采购人提供合格的履约担保函（格式见本章附件</w:t>
      </w:r>
      <w:r>
        <w:rPr>
          <w:rFonts w:ascii="宋体" w:hAnsi="宋体" w:cs="宋体" w:hint="eastAsia"/>
          <w:sz w:val="24"/>
        </w:rPr>
        <w:t>2</w:t>
      </w:r>
      <w:r>
        <w:rPr>
          <w:rFonts w:ascii="宋体" w:hAnsi="宋体" w:cs="宋体" w:hint="eastAsia"/>
          <w:sz w:val="24"/>
        </w:rPr>
        <w:t>）。</w:t>
      </w:r>
    </w:p>
    <w:p w:rsidR="001376D0" w:rsidRDefault="00D26BE5">
      <w:pPr>
        <w:spacing w:line="320" w:lineRule="exact"/>
        <w:rPr>
          <w:rFonts w:ascii="宋体" w:hAnsi="宋体" w:cs="宋体"/>
          <w:sz w:val="24"/>
        </w:rPr>
      </w:pPr>
      <w:r>
        <w:rPr>
          <w:rFonts w:ascii="宋体" w:hAnsi="宋体" w:cs="宋体" w:hint="eastAsia"/>
          <w:sz w:val="24"/>
        </w:rPr>
        <w:t xml:space="preserve">30.3   </w:t>
      </w:r>
      <w:r>
        <w:rPr>
          <w:rFonts w:ascii="宋体" w:hAnsi="宋体" w:cs="宋体" w:hint="eastAsia"/>
          <w:sz w:val="24"/>
        </w:rPr>
        <w:t>如果成交供应商没有按照上述履约保证金的规定执行，将视为放弃成交资格，成交供应商的询价保证金将不予退还（如有）。在此情况下，采购人可依规确定下一候选人为成交供应商，也可以重新开展采购活动。</w:t>
      </w:r>
    </w:p>
    <w:p w:rsidR="001376D0" w:rsidRDefault="00D26BE5">
      <w:pPr>
        <w:pStyle w:val="3"/>
        <w:spacing w:line="360" w:lineRule="auto"/>
        <w:rPr>
          <w:rFonts w:hAnsi="宋体" w:cs="宋体"/>
        </w:rPr>
      </w:pPr>
      <w:bookmarkStart w:id="210" w:name="_Toc31411"/>
      <w:bookmarkStart w:id="211" w:name="_Toc51195310"/>
      <w:bookmarkStart w:id="212" w:name="_Toc518923099"/>
      <w:bookmarkStart w:id="213" w:name="_Toc51176617"/>
      <w:bookmarkStart w:id="214" w:name="_Toc30833"/>
      <w:r>
        <w:rPr>
          <w:rFonts w:hAnsi="宋体" w:cs="宋体" w:hint="eastAsia"/>
        </w:rPr>
        <w:t>31.</w:t>
      </w:r>
      <w:r>
        <w:rPr>
          <w:rFonts w:hAnsi="宋体" w:cs="宋体" w:hint="eastAsia"/>
        </w:rPr>
        <w:t>政府采购信用担保</w:t>
      </w:r>
      <w:bookmarkEnd w:id="210"/>
      <w:bookmarkEnd w:id="211"/>
      <w:bookmarkEnd w:id="212"/>
      <w:bookmarkEnd w:id="213"/>
      <w:bookmarkEnd w:id="214"/>
    </w:p>
    <w:p w:rsidR="001376D0" w:rsidRDefault="00D26BE5">
      <w:pPr>
        <w:spacing w:line="360" w:lineRule="auto"/>
        <w:ind w:left="900" w:hangingChars="375" w:hanging="900"/>
        <w:rPr>
          <w:rFonts w:ascii="宋体" w:hAnsi="宋体" w:cs="宋体"/>
          <w:sz w:val="24"/>
        </w:rPr>
      </w:pPr>
      <w:r>
        <w:rPr>
          <w:rFonts w:ascii="宋体" w:hAnsi="宋体" w:cs="宋体" w:hint="eastAsia"/>
          <w:sz w:val="24"/>
        </w:rPr>
        <w:t xml:space="preserve">31.1   </w:t>
      </w:r>
      <w:r>
        <w:rPr>
          <w:rFonts w:ascii="宋体" w:hAnsi="宋体" w:cs="宋体" w:hint="eastAsia"/>
          <w:sz w:val="24"/>
        </w:rPr>
        <w:t>本项目是否属于信用担保试点范围</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1376D0" w:rsidRDefault="00D26BE5">
      <w:pPr>
        <w:spacing w:line="360" w:lineRule="auto"/>
        <w:ind w:left="900" w:hangingChars="375" w:hanging="900"/>
        <w:rPr>
          <w:rFonts w:ascii="宋体" w:hAnsi="宋体" w:cs="宋体"/>
          <w:sz w:val="24"/>
        </w:rPr>
      </w:pPr>
      <w:r>
        <w:rPr>
          <w:rFonts w:ascii="宋体" w:hAnsi="宋体" w:cs="宋体" w:hint="eastAsia"/>
          <w:sz w:val="24"/>
        </w:rPr>
        <w:t xml:space="preserve">33.2   </w:t>
      </w:r>
      <w:r>
        <w:rPr>
          <w:rFonts w:ascii="宋体" w:hAnsi="宋体" w:cs="宋体" w:hint="eastAsia"/>
          <w:sz w:val="24"/>
        </w:rPr>
        <w:t>如属于政府采购信用担保试点范围内，中小型企业投标人可以自由按照财政部门的规定，采用履约担保和融资担保。</w:t>
      </w:r>
    </w:p>
    <w:p w:rsidR="001376D0" w:rsidRDefault="00D26BE5">
      <w:pPr>
        <w:spacing w:line="360" w:lineRule="auto"/>
        <w:ind w:left="900" w:hangingChars="375" w:hanging="900"/>
        <w:rPr>
          <w:rFonts w:ascii="宋体" w:hAnsi="宋体" w:cs="宋体"/>
          <w:sz w:val="24"/>
        </w:rPr>
      </w:pPr>
      <w:r>
        <w:rPr>
          <w:rFonts w:ascii="宋体" w:hAnsi="宋体" w:cs="宋体" w:hint="eastAsia"/>
          <w:sz w:val="24"/>
        </w:rPr>
        <w:t xml:space="preserve">33.2.1 </w:t>
      </w:r>
      <w:r>
        <w:rPr>
          <w:rFonts w:ascii="宋体" w:hAnsi="宋体" w:cs="宋体" w:hint="eastAsia"/>
          <w:sz w:val="24"/>
        </w:rPr>
        <w:t>供应商递</w:t>
      </w:r>
      <w:r>
        <w:rPr>
          <w:rFonts w:ascii="宋体" w:hAnsi="宋体" w:cs="宋体" w:hint="eastAsia"/>
          <w:sz w:val="24"/>
        </w:rPr>
        <w:t>交的担保函和</w:t>
      </w:r>
      <w:proofErr w:type="gramStart"/>
      <w:r>
        <w:rPr>
          <w:rFonts w:ascii="宋体" w:hAnsi="宋体" w:cs="宋体" w:hint="eastAsia"/>
          <w:sz w:val="24"/>
        </w:rPr>
        <w:t>履约担保函应符合</w:t>
      </w:r>
      <w:proofErr w:type="gramEnd"/>
      <w:r>
        <w:rPr>
          <w:rFonts w:ascii="宋体" w:hAnsi="宋体" w:cs="宋体" w:hint="eastAsia"/>
          <w:sz w:val="24"/>
        </w:rPr>
        <w:t>本询价通知书的规定。</w:t>
      </w:r>
    </w:p>
    <w:p w:rsidR="001376D0" w:rsidRDefault="00D26BE5">
      <w:pPr>
        <w:spacing w:line="360" w:lineRule="auto"/>
        <w:ind w:left="900" w:hangingChars="375" w:hanging="900"/>
        <w:rPr>
          <w:rFonts w:ascii="宋体" w:hAnsi="宋体" w:cs="宋体"/>
          <w:sz w:val="24"/>
        </w:rPr>
      </w:pPr>
      <w:r>
        <w:rPr>
          <w:rFonts w:ascii="宋体" w:hAnsi="宋体" w:cs="宋体" w:hint="eastAsia"/>
          <w:sz w:val="24"/>
        </w:rPr>
        <w:t xml:space="preserve">33.2.2 </w:t>
      </w:r>
      <w:r>
        <w:rPr>
          <w:rFonts w:ascii="宋体" w:hAnsi="宋体" w:cs="宋体" w:hint="eastAsia"/>
          <w:sz w:val="24"/>
        </w:rPr>
        <w:t>成交供应商可以采取融资担保的形式为政府采购项目履约进行融资。</w:t>
      </w:r>
    </w:p>
    <w:p w:rsidR="001376D0" w:rsidRDefault="00D26BE5">
      <w:pPr>
        <w:pStyle w:val="3"/>
        <w:spacing w:before="0" w:after="0" w:line="320" w:lineRule="exact"/>
        <w:rPr>
          <w:rFonts w:hAnsi="宋体" w:cs="宋体"/>
          <w:u w:val="none"/>
        </w:rPr>
      </w:pPr>
      <w:bookmarkStart w:id="215" w:name="_Toc25589"/>
      <w:r>
        <w:rPr>
          <w:rFonts w:hAnsi="宋体" w:cs="宋体" w:hint="eastAsia"/>
          <w:u w:val="none"/>
        </w:rPr>
        <w:t>32.</w:t>
      </w:r>
      <w:bookmarkEnd w:id="206"/>
      <w:r>
        <w:rPr>
          <w:rFonts w:hAnsi="宋体" w:cs="宋体" w:hint="eastAsia"/>
          <w:u w:val="none"/>
        </w:rPr>
        <w:t>预付款</w:t>
      </w:r>
      <w:bookmarkEnd w:id="207"/>
      <w:bookmarkEnd w:id="208"/>
      <w:bookmarkEnd w:id="215"/>
    </w:p>
    <w:p w:rsidR="001376D0" w:rsidRDefault="00D26BE5">
      <w:pPr>
        <w:spacing w:line="320" w:lineRule="exact"/>
        <w:ind w:left="847" w:hangingChars="353" w:hanging="847"/>
        <w:rPr>
          <w:rFonts w:ascii="宋体" w:hAnsi="宋体" w:cs="宋体"/>
          <w:sz w:val="24"/>
        </w:rPr>
      </w:pPr>
      <w:bookmarkStart w:id="216" w:name="_Toc19087107"/>
      <w:r>
        <w:rPr>
          <w:rFonts w:ascii="宋体" w:hAnsi="宋体" w:cs="宋体" w:hint="eastAsia"/>
          <w:sz w:val="24"/>
        </w:rPr>
        <w:t xml:space="preserve">32.1   </w:t>
      </w:r>
      <w:r>
        <w:rPr>
          <w:rFonts w:ascii="宋体" w:hAnsi="宋体" w:cs="宋体" w:hint="eastAsia"/>
          <w:sz w:val="24"/>
        </w:rPr>
        <w:t>预付款是在指政府采购合同签订后、履行前，采购人向成交供应商预先支付部分合同款项，预付款比例按照</w:t>
      </w:r>
      <w:r>
        <w:rPr>
          <w:rFonts w:ascii="宋体" w:hAnsi="宋体" w:cs="宋体" w:hint="eastAsia"/>
          <w:sz w:val="24"/>
          <w:u w:val="single"/>
        </w:rPr>
        <w:t>供应商须知资料表</w:t>
      </w:r>
      <w:r>
        <w:rPr>
          <w:rFonts w:ascii="宋体" w:hAnsi="宋体" w:cs="宋体" w:hint="eastAsia"/>
          <w:sz w:val="24"/>
        </w:rPr>
        <w:t>规定执行。</w:t>
      </w:r>
    </w:p>
    <w:p w:rsidR="001376D0" w:rsidRDefault="00D26BE5" w:rsidP="002958A8">
      <w:pPr>
        <w:spacing w:line="320" w:lineRule="exact"/>
        <w:ind w:left="850" w:hangingChars="354" w:hanging="850"/>
        <w:rPr>
          <w:rFonts w:ascii="宋体" w:hAnsi="宋体" w:cs="宋体"/>
          <w:sz w:val="24"/>
        </w:rPr>
      </w:pPr>
      <w:r>
        <w:rPr>
          <w:rFonts w:ascii="宋体" w:hAnsi="宋体" w:cs="宋体" w:hint="eastAsia"/>
          <w:sz w:val="24"/>
        </w:rPr>
        <w:t>32.2</w:t>
      </w:r>
      <w:r>
        <w:rPr>
          <w:rFonts w:ascii="宋体" w:hAnsi="宋体" w:cs="宋体" w:hint="eastAsia"/>
          <w:sz w:val="24"/>
        </w:rPr>
        <w:t>本项目采购人不需要支付预付款的情形，</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1376D0" w:rsidRDefault="00D26BE5">
      <w:pPr>
        <w:pStyle w:val="3"/>
        <w:spacing w:before="0" w:after="0" w:line="320" w:lineRule="exact"/>
        <w:rPr>
          <w:rFonts w:hAnsi="宋体" w:cs="宋体"/>
          <w:u w:val="none"/>
        </w:rPr>
      </w:pPr>
      <w:bookmarkStart w:id="217" w:name="_Toc934"/>
      <w:r>
        <w:rPr>
          <w:rFonts w:hAnsi="宋体" w:cs="宋体" w:hint="eastAsia"/>
          <w:u w:val="none"/>
        </w:rPr>
        <w:t>33.</w:t>
      </w:r>
      <w:r>
        <w:rPr>
          <w:rFonts w:hAnsi="宋体" w:cs="宋体" w:hint="eastAsia"/>
          <w:u w:val="none"/>
        </w:rPr>
        <w:t>廉洁自律规定</w:t>
      </w:r>
      <w:bookmarkEnd w:id="209"/>
      <w:bookmarkEnd w:id="216"/>
      <w:bookmarkEnd w:id="217"/>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33.1   </w:t>
      </w:r>
      <w:r>
        <w:rPr>
          <w:rFonts w:ascii="宋体" w:hAnsi="宋体" w:cs="宋体" w:hint="eastAsia"/>
          <w:sz w:val="24"/>
        </w:rPr>
        <w:t>采购代理机构工作人员不得与采购人、供应商恶意串通操纵政府采购活动。</w:t>
      </w:r>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33.2   </w:t>
      </w:r>
      <w:r>
        <w:rPr>
          <w:rFonts w:ascii="宋体" w:hAnsi="宋体" w:cs="宋体" w:hint="eastAsia"/>
          <w:sz w:val="24"/>
        </w:rPr>
        <w:t>采购代理机构工作人员不得接受采购人或者供应商组织的宴请、旅游、娱乐，不得收受礼品、现金、有价证券等，不得向采购人或者供应商报销应当由个人承担的费用。</w:t>
      </w:r>
    </w:p>
    <w:p w:rsidR="001376D0" w:rsidRDefault="00D26BE5">
      <w:pPr>
        <w:pStyle w:val="3"/>
        <w:spacing w:before="0" w:after="0" w:line="320" w:lineRule="exact"/>
        <w:rPr>
          <w:rFonts w:hAnsi="宋体" w:cs="宋体"/>
          <w:u w:val="none"/>
        </w:rPr>
      </w:pPr>
      <w:bookmarkStart w:id="218" w:name="_Toc518923101"/>
      <w:bookmarkStart w:id="219" w:name="_Toc19087108"/>
      <w:bookmarkStart w:id="220" w:name="_Toc18122"/>
      <w:r>
        <w:rPr>
          <w:rFonts w:hAnsi="宋体" w:cs="宋体" w:hint="eastAsia"/>
          <w:u w:val="none"/>
        </w:rPr>
        <w:t>34.</w:t>
      </w:r>
      <w:r>
        <w:rPr>
          <w:rFonts w:hAnsi="宋体" w:cs="宋体" w:hint="eastAsia"/>
          <w:u w:val="none"/>
        </w:rPr>
        <w:t>人员回避</w:t>
      </w:r>
      <w:bookmarkEnd w:id="218"/>
      <w:bookmarkEnd w:id="219"/>
      <w:bookmarkEnd w:id="220"/>
    </w:p>
    <w:p w:rsidR="001376D0" w:rsidRDefault="00D26BE5">
      <w:pPr>
        <w:spacing w:line="320" w:lineRule="exact"/>
        <w:ind w:left="900" w:hangingChars="375" w:hanging="900"/>
        <w:rPr>
          <w:rFonts w:ascii="宋体" w:hAnsi="宋体" w:cs="宋体"/>
          <w:sz w:val="24"/>
        </w:rPr>
      </w:pPr>
      <w:r>
        <w:rPr>
          <w:rFonts w:ascii="宋体" w:hAnsi="宋体" w:cs="宋体" w:hint="eastAsia"/>
          <w:sz w:val="24"/>
        </w:rPr>
        <w:t xml:space="preserve">       </w:t>
      </w:r>
      <w:r>
        <w:rPr>
          <w:rFonts w:ascii="宋体" w:hAnsi="宋体" w:cs="宋体" w:hint="eastAsia"/>
          <w:sz w:val="24"/>
        </w:rPr>
        <w:t>潜在供应商认为询价通知书使自己的权益受到损害的，供应商认为采购人员、采购代理机构工作人员及其相关人员有法律法规所列与其</w:t>
      </w:r>
      <w:proofErr w:type="gramStart"/>
      <w:r>
        <w:rPr>
          <w:rFonts w:ascii="宋体" w:hAnsi="宋体" w:cs="宋体" w:hint="eastAsia"/>
          <w:sz w:val="24"/>
        </w:rPr>
        <w:t>他供应</w:t>
      </w:r>
      <w:proofErr w:type="gramEnd"/>
      <w:r>
        <w:rPr>
          <w:rFonts w:ascii="宋体" w:hAnsi="宋体" w:cs="宋体" w:hint="eastAsia"/>
          <w:sz w:val="24"/>
        </w:rPr>
        <w:t>商有利害关系的，可以向采购人或采购代理机构书面提出回避申请，并说明理由。</w:t>
      </w:r>
    </w:p>
    <w:p w:rsidR="001376D0" w:rsidRDefault="00D26BE5">
      <w:pPr>
        <w:pStyle w:val="3"/>
        <w:spacing w:before="0" w:after="0" w:line="320" w:lineRule="exact"/>
        <w:rPr>
          <w:rFonts w:hAnsi="宋体" w:cs="宋体"/>
          <w:u w:val="none"/>
        </w:rPr>
      </w:pPr>
      <w:bookmarkStart w:id="221" w:name="_Toc518923102"/>
      <w:bookmarkStart w:id="222" w:name="_Toc19087109"/>
      <w:bookmarkStart w:id="223" w:name="_Toc31719"/>
      <w:r>
        <w:rPr>
          <w:rFonts w:hAnsi="宋体" w:cs="宋体" w:hint="eastAsia"/>
          <w:u w:val="none"/>
        </w:rPr>
        <w:t>35.</w:t>
      </w:r>
      <w:r>
        <w:rPr>
          <w:rFonts w:hAnsi="宋体" w:cs="宋体" w:hint="eastAsia"/>
          <w:u w:val="none"/>
        </w:rPr>
        <w:t>质疑与接收</w:t>
      </w:r>
      <w:bookmarkEnd w:id="221"/>
      <w:bookmarkEnd w:id="222"/>
      <w:bookmarkEnd w:id="223"/>
    </w:p>
    <w:p w:rsidR="001376D0" w:rsidRDefault="00D26BE5">
      <w:pPr>
        <w:spacing w:line="320" w:lineRule="exact"/>
        <w:ind w:leftChars="68" w:left="851" w:hangingChars="295" w:hanging="708"/>
        <w:rPr>
          <w:rFonts w:ascii="宋体" w:hAnsi="宋体" w:cs="宋体"/>
          <w:sz w:val="24"/>
        </w:rPr>
      </w:pPr>
      <w:r>
        <w:rPr>
          <w:rFonts w:ascii="宋体" w:hAnsi="宋体" w:cs="宋体" w:hint="eastAsia"/>
          <w:sz w:val="24"/>
        </w:rPr>
        <w:t xml:space="preserve">35.1  </w:t>
      </w:r>
      <w:r>
        <w:rPr>
          <w:rFonts w:ascii="宋体" w:hAnsi="宋体" w:cs="宋体" w:hint="eastAsia"/>
          <w:sz w:val="24"/>
        </w:rPr>
        <w:t>供应商认为询价通知书、询价过程和成交结果使自己的权益受到损害的，可以根据《中华人民共和国政府采购法》、《中华人民共和国政府采购法实施条例》和《政府采购质疑和投诉办法》的有关规定，依法向采购人或其委托的采购代理机构提出质疑。</w:t>
      </w:r>
    </w:p>
    <w:p w:rsidR="001376D0" w:rsidRDefault="00D26BE5">
      <w:pPr>
        <w:spacing w:line="320" w:lineRule="exact"/>
        <w:ind w:leftChars="68" w:left="851" w:hangingChars="295" w:hanging="708"/>
        <w:rPr>
          <w:rFonts w:ascii="宋体" w:hAnsi="宋体" w:cs="宋体"/>
          <w:sz w:val="24"/>
        </w:rPr>
      </w:pPr>
      <w:r>
        <w:rPr>
          <w:rFonts w:ascii="宋体" w:hAnsi="宋体" w:cs="宋体" w:hint="eastAsia"/>
          <w:sz w:val="24"/>
        </w:rPr>
        <w:t xml:space="preserve">35.2  </w:t>
      </w:r>
      <w:r>
        <w:rPr>
          <w:rFonts w:ascii="宋体" w:hAnsi="宋体" w:cs="宋体" w:hint="eastAsia"/>
          <w:sz w:val="24"/>
        </w:rPr>
        <w:t>质疑供应商应按照财政部制定的《政府采购质疑函范本》格式（可从财</w:t>
      </w:r>
      <w:r>
        <w:rPr>
          <w:rFonts w:ascii="宋体" w:hAnsi="宋体" w:cs="宋体" w:hint="eastAsia"/>
          <w:sz w:val="24"/>
        </w:rPr>
        <w:lastRenderedPageBreak/>
        <w:t>政部官方网站下载）和《政府采购质疑和投诉办法》的要求，在法定质疑期内以书面形式提出质疑，针对同一采购程序环节的质疑应一次性提出。</w:t>
      </w:r>
    </w:p>
    <w:p w:rsidR="001376D0" w:rsidRDefault="00D26BE5">
      <w:pPr>
        <w:spacing w:line="320" w:lineRule="exact"/>
        <w:ind w:leftChars="405" w:left="851" w:hanging="1"/>
        <w:rPr>
          <w:rFonts w:ascii="宋体" w:hAnsi="宋体" w:cs="宋体"/>
          <w:sz w:val="24"/>
        </w:rPr>
      </w:pPr>
      <w:r>
        <w:rPr>
          <w:rFonts w:ascii="宋体" w:hAnsi="宋体" w:cs="宋体" w:hint="eastAsia"/>
          <w:sz w:val="24"/>
        </w:rPr>
        <w:t>超出法定质疑期的、重复提出的、分次提出的或内容、形式不符合《政府采购质疑和投诉办法》</w:t>
      </w:r>
      <w:r>
        <w:rPr>
          <w:rFonts w:ascii="宋体" w:hAnsi="宋体" w:cs="宋体" w:hint="eastAsia"/>
          <w:sz w:val="24"/>
        </w:rPr>
        <w:t>的，质疑供应商将依法承担不利后果。</w:t>
      </w:r>
    </w:p>
    <w:p w:rsidR="001376D0" w:rsidRDefault="001376D0">
      <w:pPr>
        <w:pStyle w:val="a0"/>
        <w:rPr>
          <w:rFonts w:hAnsi="宋体" w:cs="宋体"/>
        </w:rPr>
      </w:pPr>
    </w:p>
    <w:p w:rsidR="001376D0" w:rsidRDefault="00D26BE5">
      <w:pPr>
        <w:pStyle w:val="3"/>
        <w:spacing w:before="0" w:after="0" w:line="240" w:lineRule="atLeast"/>
        <w:rPr>
          <w:rFonts w:hAnsi="宋体" w:cs="宋体"/>
        </w:rPr>
      </w:pPr>
      <w:bookmarkStart w:id="224" w:name="_Toc51195315"/>
      <w:bookmarkStart w:id="225" w:name="_Toc51176622"/>
      <w:bookmarkStart w:id="226" w:name="_Toc29027"/>
      <w:r>
        <w:rPr>
          <w:rFonts w:hAnsi="宋体" w:cs="宋体" w:hint="eastAsia"/>
        </w:rPr>
        <w:t>36.</w:t>
      </w:r>
      <w:r>
        <w:rPr>
          <w:rFonts w:hAnsi="宋体" w:cs="宋体" w:hint="eastAsia"/>
        </w:rPr>
        <w:t>项目其他相关费用</w:t>
      </w:r>
      <w:bookmarkEnd w:id="224"/>
      <w:bookmarkEnd w:id="225"/>
      <w:bookmarkEnd w:id="226"/>
    </w:p>
    <w:p w:rsidR="001376D0" w:rsidRDefault="00D26BE5">
      <w:pPr>
        <w:rPr>
          <w:rFonts w:ascii="宋体" w:hAnsi="宋体" w:cs="宋体"/>
          <w:sz w:val="24"/>
        </w:rPr>
      </w:pPr>
      <w:bookmarkStart w:id="227" w:name="_Toc411637995"/>
      <w:r>
        <w:rPr>
          <w:rFonts w:ascii="宋体" w:hAnsi="宋体" w:cs="宋体" w:hint="eastAsia"/>
          <w:sz w:val="24"/>
        </w:rPr>
        <w:t xml:space="preserve">36.1 </w:t>
      </w:r>
      <w:r>
        <w:rPr>
          <w:rFonts w:ascii="宋体" w:hAnsi="宋体" w:cs="宋体" w:hint="eastAsia"/>
          <w:sz w:val="24"/>
        </w:rPr>
        <w:t>成交服务费</w:t>
      </w:r>
      <w:bookmarkEnd w:id="227"/>
    </w:p>
    <w:p w:rsidR="001376D0" w:rsidRDefault="00D26BE5">
      <w:pPr>
        <w:spacing w:line="360" w:lineRule="auto"/>
        <w:ind w:leftChars="300" w:left="630"/>
        <w:rPr>
          <w:rFonts w:ascii="宋体" w:hAnsi="宋体" w:cs="宋体"/>
          <w:sz w:val="24"/>
        </w:rPr>
      </w:pPr>
      <w:r>
        <w:rPr>
          <w:rFonts w:ascii="宋体" w:hAnsi="宋体" w:cs="宋体" w:hint="eastAsia"/>
          <w:sz w:val="24"/>
        </w:rPr>
        <w:t>成交服务费收取标准：</w:t>
      </w:r>
      <w:proofErr w:type="gramStart"/>
      <w:r>
        <w:rPr>
          <w:rFonts w:ascii="宋体" w:hAnsi="宋体" w:cs="宋体" w:hint="eastAsia"/>
          <w:sz w:val="24"/>
          <w:u w:val="single"/>
        </w:rPr>
        <w:t>见供应</w:t>
      </w:r>
      <w:proofErr w:type="gramEnd"/>
      <w:r>
        <w:rPr>
          <w:rFonts w:ascii="宋体" w:hAnsi="宋体" w:cs="宋体" w:hint="eastAsia"/>
          <w:sz w:val="24"/>
          <w:u w:val="single"/>
        </w:rPr>
        <w:t>商须知资料表。</w:t>
      </w:r>
    </w:p>
    <w:p w:rsidR="001376D0" w:rsidRDefault="00D26BE5">
      <w:pPr>
        <w:rPr>
          <w:rFonts w:ascii="宋体" w:hAnsi="宋体" w:cs="宋体"/>
          <w:sz w:val="24"/>
        </w:rPr>
      </w:pPr>
      <w:bookmarkStart w:id="228" w:name="_Toc411637996"/>
      <w:r>
        <w:rPr>
          <w:rFonts w:ascii="宋体" w:hAnsi="宋体" w:cs="宋体" w:hint="eastAsia"/>
          <w:sz w:val="24"/>
        </w:rPr>
        <w:t xml:space="preserve">36.2 </w:t>
      </w:r>
      <w:r>
        <w:rPr>
          <w:rFonts w:ascii="宋体" w:hAnsi="宋体" w:cs="宋体" w:hint="eastAsia"/>
          <w:sz w:val="24"/>
        </w:rPr>
        <w:t>公证费</w:t>
      </w:r>
      <w:bookmarkEnd w:id="228"/>
      <w:r>
        <w:rPr>
          <w:rFonts w:ascii="宋体" w:hAnsi="宋体" w:cs="宋体" w:hint="eastAsia"/>
          <w:sz w:val="24"/>
        </w:rPr>
        <w:t>/</w:t>
      </w:r>
      <w:r>
        <w:rPr>
          <w:rFonts w:ascii="宋体" w:hAnsi="宋体" w:cs="宋体" w:hint="eastAsia"/>
          <w:sz w:val="24"/>
        </w:rPr>
        <w:t>见证律师费</w:t>
      </w:r>
    </w:p>
    <w:p w:rsidR="001376D0" w:rsidRDefault="00D26BE5">
      <w:pPr>
        <w:spacing w:line="360" w:lineRule="auto"/>
        <w:ind w:leftChars="300" w:left="630"/>
        <w:rPr>
          <w:rFonts w:ascii="宋体" w:hAnsi="宋体" w:cs="宋体"/>
          <w:sz w:val="24"/>
          <w:lang w:val="en-GB"/>
        </w:rPr>
      </w:pPr>
      <w:r>
        <w:rPr>
          <w:rFonts w:ascii="宋体" w:hAnsi="宋体" w:cs="宋体" w:hint="eastAsia"/>
          <w:sz w:val="24"/>
          <w:lang w:val="en-GB"/>
        </w:rPr>
        <w:t>公证费</w:t>
      </w:r>
      <w:r>
        <w:rPr>
          <w:rFonts w:ascii="宋体" w:hAnsi="宋体" w:cs="宋体" w:hint="eastAsia"/>
          <w:sz w:val="24"/>
          <w:lang w:val="en-GB"/>
        </w:rPr>
        <w:t>/</w:t>
      </w:r>
      <w:r>
        <w:rPr>
          <w:rFonts w:ascii="宋体" w:hAnsi="宋体" w:cs="宋体" w:hint="eastAsia"/>
          <w:sz w:val="24"/>
          <w:lang w:val="en-GB"/>
        </w:rPr>
        <w:t>见证律师费的收费标准：</w:t>
      </w:r>
      <w:proofErr w:type="gramStart"/>
      <w:r>
        <w:rPr>
          <w:rFonts w:ascii="宋体" w:hAnsi="宋体" w:cs="宋体" w:hint="eastAsia"/>
          <w:sz w:val="24"/>
          <w:u w:val="single"/>
        </w:rPr>
        <w:t>见供应</w:t>
      </w:r>
      <w:proofErr w:type="gramEnd"/>
      <w:r>
        <w:rPr>
          <w:rFonts w:ascii="宋体" w:hAnsi="宋体" w:cs="宋体" w:hint="eastAsia"/>
          <w:sz w:val="24"/>
          <w:u w:val="single"/>
        </w:rPr>
        <w:t>商须知资料表</w:t>
      </w:r>
      <w:r>
        <w:rPr>
          <w:rFonts w:ascii="宋体" w:hAnsi="宋体" w:cs="宋体" w:hint="eastAsia"/>
          <w:sz w:val="24"/>
          <w:lang w:val="en-GB"/>
        </w:rPr>
        <w:t>。</w:t>
      </w:r>
    </w:p>
    <w:p w:rsidR="001376D0" w:rsidRDefault="00D26BE5">
      <w:pPr>
        <w:rPr>
          <w:rFonts w:ascii="宋体" w:hAnsi="宋体" w:cs="宋体"/>
          <w:sz w:val="24"/>
        </w:rPr>
      </w:pPr>
      <w:r>
        <w:rPr>
          <w:rFonts w:ascii="宋体" w:hAnsi="宋体" w:cs="宋体" w:hint="eastAsia"/>
          <w:sz w:val="24"/>
        </w:rPr>
        <w:t xml:space="preserve">36.3 </w:t>
      </w:r>
      <w:r>
        <w:rPr>
          <w:rFonts w:ascii="宋体" w:hAnsi="宋体" w:cs="宋体" w:hint="eastAsia"/>
          <w:sz w:val="24"/>
        </w:rPr>
        <w:t>政府采购专家评审费</w:t>
      </w:r>
    </w:p>
    <w:p w:rsidR="001376D0" w:rsidRDefault="00D26BE5">
      <w:pPr>
        <w:spacing w:line="360" w:lineRule="auto"/>
        <w:ind w:firstLine="480"/>
        <w:rPr>
          <w:rFonts w:ascii="宋体" w:hAnsi="宋体" w:cs="宋体"/>
        </w:rPr>
      </w:pPr>
      <w:r>
        <w:rPr>
          <w:rFonts w:ascii="宋体" w:hAnsi="宋体" w:cs="宋体" w:hint="eastAsia"/>
        </w:rPr>
        <w:t>由采购人承担，按照山东省有关规定的标准执行。</w:t>
      </w:r>
    </w:p>
    <w:p w:rsidR="001376D0" w:rsidRDefault="00D26BE5">
      <w:pPr>
        <w:pStyle w:val="3"/>
        <w:rPr>
          <w:rFonts w:hAnsi="宋体" w:cs="宋体"/>
          <w:szCs w:val="28"/>
        </w:rPr>
      </w:pPr>
      <w:bookmarkStart w:id="229" w:name="_Toc51195316"/>
      <w:bookmarkStart w:id="230" w:name="_Toc51176623"/>
      <w:bookmarkStart w:id="231" w:name="_Toc24868"/>
      <w:r>
        <w:rPr>
          <w:rFonts w:hAnsi="宋体" w:cs="宋体" w:hint="eastAsia"/>
          <w:szCs w:val="28"/>
        </w:rPr>
        <w:t>37</w:t>
      </w:r>
      <w:r>
        <w:rPr>
          <w:rFonts w:hAnsi="宋体" w:cs="宋体" w:hint="eastAsia"/>
        </w:rPr>
        <w:t>.</w:t>
      </w:r>
      <w:r>
        <w:rPr>
          <w:rFonts w:hAnsi="宋体" w:cs="宋体" w:hint="eastAsia"/>
          <w:szCs w:val="28"/>
        </w:rPr>
        <w:t>询价通知书解释权</w:t>
      </w:r>
      <w:bookmarkEnd w:id="229"/>
      <w:bookmarkEnd w:id="230"/>
      <w:bookmarkEnd w:id="231"/>
    </w:p>
    <w:p w:rsidR="001376D0" w:rsidRDefault="00D26BE5">
      <w:pPr>
        <w:spacing w:line="240" w:lineRule="atLeast"/>
        <w:rPr>
          <w:rFonts w:ascii="宋体" w:hAnsi="宋体" w:cs="宋体"/>
          <w:sz w:val="24"/>
          <w:lang w:val="en-GB"/>
        </w:rPr>
      </w:pPr>
      <w:proofErr w:type="gramStart"/>
      <w:r>
        <w:rPr>
          <w:rFonts w:ascii="宋体" w:hAnsi="宋体" w:cs="宋体" w:hint="eastAsia"/>
          <w:sz w:val="24"/>
          <w:u w:val="single"/>
          <w:lang w:val="en-GB"/>
        </w:rPr>
        <w:t>见</w:t>
      </w:r>
      <w:r>
        <w:rPr>
          <w:rFonts w:ascii="宋体" w:hAnsi="宋体" w:cs="宋体" w:hint="eastAsia"/>
          <w:sz w:val="24"/>
          <w:u w:val="single"/>
        </w:rPr>
        <w:t>供应</w:t>
      </w:r>
      <w:proofErr w:type="gramEnd"/>
      <w:r>
        <w:rPr>
          <w:rFonts w:ascii="宋体" w:hAnsi="宋体" w:cs="宋体" w:hint="eastAsia"/>
          <w:sz w:val="24"/>
          <w:u w:val="single"/>
        </w:rPr>
        <w:t>商</w:t>
      </w:r>
      <w:r>
        <w:rPr>
          <w:rFonts w:ascii="宋体" w:hAnsi="宋体" w:cs="宋体" w:hint="eastAsia"/>
          <w:sz w:val="24"/>
          <w:u w:val="single"/>
          <w:lang w:val="en-GB"/>
        </w:rPr>
        <w:t>须知资料表</w:t>
      </w:r>
      <w:r>
        <w:rPr>
          <w:rFonts w:ascii="宋体" w:hAnsi="宋体" w:cs="宋体" w:hint="eastAsia"/>
          <w:sz w:val="24"/>
          <w:lang w:val="en-GB"/>
        </w:rPr>
        <w:t>。</w:t>
      </w:r>
    </w:p>
    <w:p w:rsidR="001376D0" w:rsidRDefault="00D26BE5">
      <w:pPr>
        <w:rPr>
          <w:rFonts w:ascii="宋体" w:hAnsi="宋体" w:cs="宋体"/>
          <w:sz w:val="24"/>
          <w:lang w:val="en-GB"/>
        </w:rPr>
      </w:pPr>
      <w:r>
        <w:rPr>
          <w:rFonts w:ascii="宋体" w:hAnsi="宋体" w:cs="宋体" w:hint="eastAsia"/>
          <w:sz w:val="24"/>
          <w:lang w:val="en-GB"/>
        </w:rPr>
        <w:br w:type="page"/>
      </w:r>
    </w:p>
    <w:p w:rsidR="001376D0" w:rsidRDefault="00D26BE5">
      <w:pPr>
        <w:pStyle w:val="2"/>
        <w:spacing w:line="360" w:lineRule="auto"/>
        <w:ind w:left="720" w:hanging="720"/>
        <w:rPr>
          <w:rFonts w:ascii="宋体" w:eastAsia="宋体" w:hAnsi="宋体" w:cs="宋体"/>
          <w:szCs w:val="24"/>
        </w:rPr>
      </w:pPr>
      <w:bookmarkStart w:id="232" w:name="_Toc518923103"/>
      <w:bookmarkStart w:id="233" w:name="_Toc23883"/>
      <w:bookmarkStart w:id="234" w:name="_Toc51176624"/>
      <w:bookmarkStart w:id="235" w:name="_Toc51195317"/>
      <w:bookmarkStart w:id="236" w:name="_Toc13620"/>
      <w:r>
        <w:rPr>
          <w:rFonts w:ascii="宋体" w:eastAsia="宋体" w:hAnsi="宋体" w:cs="宋体" w:hint="eastAsia"/>
          <w:szCs w:val="24"/>
        </w:rPr>
        <w:lastRenderedPageBreak/>
        <w:t>附件</w:t>
      </w:r>
      <w:r>
        <w:rPr>
          <w:rFonts w:ascii="宋体" w:eastAsia="宋体" w:hAnsi="宋体" w:cs="宋体" w:hint="eastAsia"/>
          <w:szCs w:val="24"/>
        </w:rPr>
        <w:t>1</w:t>
      </w:r>
      <w:r>
        <w:rPr>
          <w:rFonts w:ascii="宋体" w:eastAsia="宋体" w:hAnsi="宋体" w:cs="宋体" w:hint="eastAsia"/>
          <w:szCs w:val="24"/>
        </w:rPr>
        <w:t>：履约保证金保函（格式）</w:t>
      </w:r>
      <w:bookmarkEnd w:id="232"/>
      <w:bookmarkEnd w:id="233"/>
      <w:bookmarkEnd w:id="234"/>
      <w:bookmarkEnd w:id="235"/>
      <w:bookmarkEnd w:id="236"/>
    </w:p>
    <w:p w:rsidR="001376D0" w:rsidRDefault="00D26BE5">
      <w:pPr>
        <w:pStyle w:val="a5"/>
        <w:spacing w:line="360" w:lineRule="auto"/>
        <w:ind w:leftChars="257" w:left="1080" w:hanging="540"/>
        <w:rPr>
          <w:rFonts w:hAnsi="宋体" w:cs="宋体"/>
          <w:b/>
          <w:sz w:val="24"/>
        </w:rPr>
      </w:pPr>
      <w:r>
        <w:rPr>
          <w:rFonts w:hAnsi="宋体" w:cs="宋体" w:hint="eastAsia"/>
          <w:b/>
          <w:sz w:val="24"/>
        </w:rPr>
        <w:t xml:space="preserve">                         </w:t>
      </w:r>
      <w:r>
        <w:rPr>
          <w:rFonts w:hAnsi="宋体" w:cs="宋体" w:hint="eastAsia"/>
          <w:b/>
          <w:sz w:val="24"/>
        </w:rPr>
        <w:t>（中标后开具）</w:t>
      </w:r>
    </w:p>
    <w:p w:rsidR="001376D0" w:rsidRDefault="001376D0">
      <w:pPr>
        <w:pStyle w:val="a5"/>
        <w:spacing w:line="360" w:lineRule="auto"/>
        <w:ind w:leftChars="257" w:left="1080" w:hanging="540"/>
        <w:rPr>
          <w:rFonts w:hAnsi="宋体" w:cs="宋体"/>
          <w:b/>
          <w:sz w:val="24"/>
        </w:rPr>
      </w:pPr>
    </w:p>
    <w:p w:rsidR="001376D0" w:rsidRDefault="00D26BE5">
      <w:pPr>
        <w:pStyle w:val="a5"/>
        <w:spacing w:line="360" w:lineRule="auto"/>
        <w:rPr>
          <w:rFonts w:hAnsi="宋体" w:cs="宋体"/>
          <w:sz w:val="24"/>
        </w:rPr>
      </w:pPr>
      <w:r>
        <w:rPr>
          <w:rFonts w:hAnsi="宋体" w:cs="宋体" w:hint="eastAsia"/>
          <w:sz w:val="24"/>
        </w:rPr>
        <w:t>致</w:t>
      </w:r>
      <w:r>
        <w:rPr>
          <w:rFonts w:hAnsi="宋体" w:cs="宋体" w:hint="eastAsia"/>
          <w:sz w:val="24"/>
        </w:rPr>
        <w:t>: (</w:t>
      </w:r>
      <w:r>
        <w:rPr>
          <w:rFonts w:hAnsi="宋体" w:cs="宋体" w:hint="eastAsia"/>
          <w:i/>
          <w:sz w:val="24"/>
          <w:u w:val="single"/>
        </w:rPr>
        <w:t>买方名称</w:t>
      </w:r>
      <w:r>
        <w:rPr>
          <w:rFonts w:hAnsi="宋体" w:cs="宋体" w:hint="eastAsia"/>
          <w:sz w:val="24"/>
        </w:rPr>
        <w:t>)</w:t>
      </w:r>
    </w:p>
    <w:p w:rsidR="001376D0" w:rsidRDefault="00D26BE5">
      <w:pPr>
        <w:pStyle w:val="a5"/>
        <w:spacing w:line="360" w:lineRule="auto"/>
        <w:ind w:leftChars="257" w:left="1080" w:hanging="540"/>
        <w:jc w:val="center"/>
        <w:rPr>
          <w:rFonts w:hAnsi="宋体" w:cs="宋体"/>
          <w:sz w:val="24"/>
        </w:rPr>
      </w:pPr>
      <w:r>
        <w:rPr>
          <w:rFonts w:hAnsi="宋体" w:cs="宋体" w:hint="eastAsia"/>
          <w:sz w:val="24"/>
          <w:u w:val="single"/>
        </w:rPr>
        <w:t xml:space="preserve">             </w:t>
      </w:r>
      <w:r>
        <w:rPr>
          <w:rFonts w:hAnsi="宋体" w:cs="宋体" w:hint="eastAsia"/>
          <w:sz w:val="24"/>
        </w:rPr>
        <w:t>号合同履约保函</w:t>
      </w:r>
    </w:p>
    <w:p w:rsidR="001376D0" w:rsidRDefault="001376D0">
      <w:pPr>
        <w:pStyle w:val="a5"/>
        <w:spacing w:line="360" w:lineRule="auto"/>
        <w:ind w:leftChars="257" w:left="1080" w:hanging="540"/>
        <w:jc w:val="center"/>
        <w:rPr>
          <w:rFonts w:hAnsi="宋体" w:cs="宋体"/>
          <w:sz w:val="24"/>
        </w:rPr>
      </w:pPr>
    </w:p>
    <w:p w:rsidR="001376D0" w:rsidRDefault="00D26BE5">
      <w:pPr>
        <w:pStyle w:val="a5"/>
        <w:spacing w:line="360" w:lineRule="auto"/>
        <w:ind w:firstLineChars="250" w:firstLine="600"/>
        <w:rPr>
          <w:rFonts w:hAnsi="宋体" w:cs="宋体"/>
          <w:sz w:val="24"/>
        </w:rPr>
      </w:pPr>
      <w:r>
        <w:rPr>
          <w:rFonts w:hAnsi="宋体" w:cs="宋体" w:hint="eastAsia"/>
          <w:sz w:val="24"/>
        </w:rPr>
        <w:t>本保函作为贵方与</w:t>
      </w:r>
      <w:r>
        <w:rPr>
          <w:rFonts w:hAnsi="宋体" w:cs="宋体" w:hint="eastAsia"/>
          <w:sz w:val="24"/>
        </w:rPr>
        <w:t>(</w:t>
      </w:r>
      <w:r>
        <w:rPr>
          <w:rFonts w:hAnsi="宋体" w:cs="宋体" w:hint="eastAsia"/>
          <w:i/>
          <w:sz w:val="24"/>
          <w:u w:val="single"/>
        </w:rPr>
        <w:t>卖方名称</w:t>
      </w:r>
      <w:r>
        <w:rPr>
          <w:rFonts w:hAnsi="宋体" w:cs="宋体" w:hint="eastAsia"/>
          <w:sz w:val="24"/>
        </w:rPr>
        <w:t>)(</w:t>
      </w:r>
      <w:r>
        <w:rPr>
          <w:rFonts w:hAnsi="宋体" w:cs="宋体" w:hint="eastAsia"/>
          <w:sz w:val="24"/>
        </w:rPr>
        <w:t>以下简称卖方</w:t>
      </w:r>
      <w:r>
        <w:rPr>
          <w:rFonts w:hAnsi="宋体" w:cs="宋体" w:hint="eastAsia"/>
          <w:sz w:val="24"/>
        </w:rPr>
        <w:t>)</w:t>
      </w:r>
      <w:r>
        <w:rPr>
          <w:rFonts w:hAnsi="宋体" w:cs="宋体" w:hint="eastAsia"/>
          <w:sz w:val="24"/>
        </w:rPr>
        <w:t>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日就</w:t>
      </w:r>
      <w:r>
        <w:rPr>
          <w:rFonts w:hAnsi="宋体" w:cs="宋体" w:hint="eastAsia"/>
          <w:sz w:val="24"/>
          <w:u w:val="single"/>
        </w:rPr>
        <w:t xml:space="preserve">                  </w:t>
      </w:r>
      <w:r>
        <w:rPr>
          <w:rFonts w:hAnsi="宋体" w:cs="宋体" w:hint="eastAsia"/>
          <w:sz w:val="24"/>
        </w:rPr>
        <w:t>项目</w:t>
      </w:r>
      <w:r>
        <w:rPr>
          <w:rFonts w:hAnsi="宋体" w:cs="宋体" w:hint="eastAsia"/>
          <w:sz w:val="24"/>
        </w:rPr>
        <w:t>(</w:t>
      </w:r>
      <w:r>
        <w:rPr>
          <w:rFonts w:hAnsi="宋体" w:cs="宋体" w:hint="eastAsia"/>
          <w:sz w:val="24"/>
        </w:rPr>
        <w:t>以下简称项目</w:t>
      </w:r>
      <w:r>
        <w:rPr>
          <w:rFonts w:hAnsi="宋体" w:cs="宋体" w:hint="eastAsia"/>
          <w:sz w:val="24"/>
        </w:rPr>
        <w:t>)</w:t>
      </w:r>
      <w:r>
        <w:rPr>
          <w:rFonts w:hAnsi="宋体" w:cs="宋体" w:hint="eastAsia"/>
          <w:sz w:val="24"/>
        </w:rPr>
        <w:t>项下提供</w:t>
      </w:r>
      <w:r>
        <w:rPr>
          <w:rFonts w:hAnsi="宋体" w:cs="宋体" w:hint="eastAsia"/>
          <w:sz w:val="24"/>
        </w:rPr>
        <w:t>(</w:t>
      </w:r>
      <w:r>
        <w:rPr>
          <w:rFonts w:hAnsi="宋体" w:cs="宋体" w:hint="eastAsia"/>
          <w:i/>
          <w:sz w:val="24"/>
          <w:u w:val="single"/>
        </w:rPr>
        <w:t>货物名称</w:t>
      </w:r>
      <w:r>
        <w:rPr>
          <w:rFonts w:hAnsi="宋体" w:cs="宋体" w:hint="eastAsia"/>
          <w:sz w:val="24"/>
        </w:rPr>
        <w:t>)(</w:t>
      </w:r>
      <w:r>
        <w:rPr>
          <w:rFonts w:hAnsi="宋体" w:cs="宋体" w:hint="eastAsia"/>
          <w:sz w:val="24"/>
        </w:rPr>
        <w:t>以下简称货物</w:t>
      </w:r>
      <w:r>
        <w:rPr>
          <w:rFonts w:hAnsi="宋体" w:cs="宋体" w:hint="eastAsia"/>
          <w:sz w:val="24"/>
        </w:rPr>
        <w:t>)</w:t>
      </w:r>
      <w:r>
        <w:rPr>
          <w:rFonts w:hAnsi="宋体" w:cs="宋体" w:hint="eastAsia"/>
          <w:sz w:val="24"/>
        </w:rPr>
        <w:t>签订的</w:t>
      </w:r>
      <w:r>
        <w:rPr>
          <w:rFonts w:hAnsi="宋体" w:cs="宋体" w:hint="eastAsia"/>
          <w:sz w:val="24"/>
        </w:rPr>
        <w:t>(</w:t>
      </w:r>
      <w:r>
        <w:rPr>
          <w:rFonts w:hAnsi="宋体" w:cs="宋体" w:hint="eastAsia"/>
          <w:i/>
          <w:sz w:val="24"/>
          <w:u w:val="single"/>
        </w:rPr>
        <w:t>合同号</w:t>
      </w:r>
      <w:r>
        <w:rPr>
          <w:rFonts w:hAnsi="宋体" w:cs="宋体" w:hint="eastAsia"/>
          <w:sz w:val="24"/>
        </w:rPr>
        <w:t>)</w:t>
      </w:r>
      <w:r>
        <w:rPr>
          <w:rFonts w:hAnsi="宋体" w:cs="宋体" w:hint="eastAsia"/>
          <w:sz w:val="24"/>
        </w:rPr>
        <w:t>号合同的履约保函。</w:t>
      </w:r>
    </w:p>
    <w:p w:rsidR="001376D0" w:rsidRDefault="00D26BE5">
      <w:pPr>
        <w:pStyle w:val="a5"/>
        <w:spacing w:line="360" w:lineRule="auto"/>
        <w:ind w:firstLineChars="225" w:firstLine="540"/>
        <w:rPr>
          <w:rFonts w:hAnsi="宋体" w:cs="宋体"/>
          <w:sz w:val="24"/>
        </w:rPr>
      </w:pPr>
      <w:r>
        <w:rPr>
          <w:rFonts w:hAnsi="宋体" w:cs="宋体" w:hint="eastAsia"/>
          <w:sz w:val="24"/>
        </w:rPr>
        <w:t>(</w:t>
      </w:r>
      <w:r>
        <w:rPr>
          <w:rFonts w:hAnsi="宋体" w:cs="宋体" w:hint="eastAsia"/>
          <w:i/>
          <w:sz w:val="24"/>
          <w:u w:val="single"/>
        </w:rPr>
        <w:t>出具保函的银行名称</w:t>
      </w:r>
      <w:r>
        <w:rPr>
          <w:rFonts w:hAnsi="宋体" w:cs="宋体" w:hint="eastAsia"/>
          <w:sz w:val="24"/>
        </w:rPr>
        <w:t>)(</w:t>
      </w:r>
      <w:r>
        <w:rPr>
          <w:rFonts w:hAnsi="宋体" w:cs="宋体" w:hint="eastAsia"/>
          <w:sz w:val="24"/>
        </w:rPr>
        <w:t>以下简称银行</w:t>
      </w:r>
      <w:r>
        <w:rPr>
          <w:rFonts w:hAnsi="宋体" w:cs="宋体" w:hint="eastAsia"/>
          <w:sz w:val="24"/>
        </w:rPr>
        <w:t>)</w:t>
      </w:r>
      <w:r>
        <w:rPr>
          <w:rFonts w:hAnsi="宋体" w:cs="宋体" w:hint="eastAsia"/>
          <w:sz w:val="24"/>
        </w:rPr>
        <w:t>无条件地、不可撤销地具结保证本行、其继承人和受让人无追索地向贵方以</w:t>
      </w:r>
      <w:r>
        <w:rPr>
          <w:rFonts w:hAnsi="宋体" w:cs="宋体" w:hint="eastAsia"/>
          <w:sz w:val="24"/>
        </w:rPr>
        <w:t>(</w:t>
      </w:r>
      <w:r>
        <w:rPr>
          <w:rFonts w:hAnsi="宋体" w:cs="宋体" w:hint="eastAsia"/>
          <w:i/>
          <w:sz w:val="24"/>
          <w:u w:val="single"/>
        </w:rPr>
        <w:t>货币名称</w:t>
      </w:r>
      <w:r>
        <w:rPr>
          <w:rFonts w:hAnsi="宋体" w:cs="宋体" w:hint="eastAsia"/>
          <w:sz w:val="24"/>
        </w:rPr>
        <w:t>)</w:t>
      </w:r>
      <w:r>
        <w:rPr>
          <w:rFonts w:hAnsi="宋体" w:cs="宋体" w:hint="eastAsia"/>
          <w:sz w:val="24"/>
        </w:rPr>
        <w:t>支付总额不超过</w:t>
      </w:r>
      <w:r>
        <w:rPr>
          <w:rFonts w:hAnsi="宋体" w:cs="宋体" w:hint="eastAsia"/>
          <w:sz w:val="24"/>
        </w:rPr>
        <w:t>(</w:t>
      </w:r>
      <w:r>
        <w:rPr>
          <w:rFonts w:hAnsi="宋体" w:cs="宋体" w:hint="eastAsia"/>
          <w:i/>
          <w:sz w:val="24"/>
          <w:u w:val="single"/>
        </w:rPr>
        <w:t>货币数量</w:t>
      </w:r>
      <w:r>
        <w:rPr>
          <w:rFonts w:hAnsi="宋体" w:cs="宋体" w:hint="eastAsia"/>
          <w:sz w:val="24"/>
        </w:rPr>
        <w:t>),</w:t>
      </w:r>
      <w:r>
        <w:rPr>
          <w:rFonts w:hAnsi="宋体" w:cs="宋体" w:hint="eastAsia"/>
          <w:sz w:val="24"/>
        </w:rPr>
        <w:t>即相当于合同价格的</w:t>
      </w:r>
      <w:r>
        <w:rPr>
          <w:rFonts w:hAnsi="宋体" w:cs="宋体" w:hint="eastAsia"/>
          <w:sz w:val="24"/>
          <w:u w:val="single"/>
        </w:rPr>
        <w:t xml:space="preserve">     </w:t>
      </w:r>
      <w:r>
        <w:rPr>
          <w:rFonts w:hAnsi="宋体" w:cs="宋体" w:hint="eastAsia"/>
          <w:sz w:val="24"/>
        </w:rPr>
        <w:t>%,</w:t>
      </w:r>
      <w:r>
        <w:rPr>
          <w:rFonts w:hAnsi="宋体" w:cs="宋体" w:hint="eastAsia"/>
          <w:sz w:val="24"/>
        </w:rPr>
        <w:t>并以此约定如下</w:t>
      </w:r>
      <w:r>
        <w:rPr>
          <w:rFonts w:hAnsi="宋体" w:cs="宋体" w:hint="eastAsia"/>
          <w:sz w:val="24"/>
        </w:rPr>
        <w:t>:</w:t>
      </w:r>
    </w:p>
    <w:p w:rsidR="001376D0" w:rsidRDefault="00D26BE5">
      <w:pPr>
        <w:pStyle w:val="a5"/>
        <w:spacing w:line="360" w:lineRule="auto"/>
        <w:ind w:leftChars="257" w:left="540"/>
        <w:rPr>
          <w:rFonts w:hAnsi="宋体" w:cs="宋体"/>
          <w:sz w:val="24"/>
        </w:rPr>
      </w:pPr>
      <w:r>
        <w:rPr>
          <w:rFonts w:hAnsi="宋体" w:cs="宋体" w:hint="eastAsia"/>
          <w:sz w:val="24"/>
        </w:rPr>
        <w:t>1.</w:t>
      </w:r>
      <w:r>
        <w:rPr>
          <w:rFonts w:hAnsi="宋体" w:cs="宋体" w:hint="eastAsia"/>
          <w:sz w:val="24"/>
        </w:rPr>
        <w:t>只要贵方确定卖方未能忠实地履行所有合同文件的规定和双方此后一致</w:t>
      </w:r>
      <w:r>
        <w:rPr>
          <w:rFonts w:hAnsi="宋体" w:cs="宋体" w:hint="eastAsia"/>
          <w:sz w:val="24"/>
        </w:rPr>
        <w:t xml:space="preserve"> </w:t>
      </w:r>
      <w:r>
        <w:rPr>
          <w:rFonts w:hAnsi="宋体" w:cs="宋体" w:hint="eastAsia"/>
          <w:sz w:val="24"/>
        </w:rPr>
        <w:t>同意的修改、补充和变动</w:t>
      </w:r>
      <w:r>
        <w:rPr>
          <w:rFonts w:hAnsi="宋体" w:cs="宋体" w:hint="eastAsia"/>
          <w:sz w:val="24"/>
        </w:rPr>
        <w:t>,</w:t>
      </w:r>
      <w:r>
        <w:rPr>
          <w:rFonts w:hAnsi="宋体" w:cs="宋体" w:hint="eastAsia"/>
          <w:sz w:val="24"/>
        </w:rPr>
        <w:t>包括更改和</w:t>
      </w:r>
      <w:r>
        <w:rPr>
          <w:rFonts w:hAnsi="宋体" w:cs="宋体" w:hint="eastAsia"/>
          <w:sz w:val="24"/>
        </w:rPr>
        <w:t>/</w:t>
      </w:r>
      <w:r>
        <w:rPr>
          <w:rFonts w:hAnsi="宋体" w:cs="宋体" w:hint="eastAsia"/>
          <w:sz w:val="24"/>
        </w:rPr>
        <w:t>或</w:t>
      </w:r>
      <w:r>
        <w:rPr>
          <w:rFonts w:hAnsi="宋体" w:cs="宋体" w:hint="eastAsia"/>
          <w:sz w:val="24"/>
        </w:rPr>
        <w:t>修补贵方认为有缺陷的服务</w:t>
      </w:r>
      <w:r>
        <w:rPr>
          <w:rFonts w:hAnsi="宋体" w:cs="宋体" w:hint="eastAsia"/>
          <w:sz w:val="24"/>
        </w:rPr>
        <w:t>(</w:t>
      </w:r>
      <w:r>
        <w:rPr>
          <w:rFonts w:hAnsi="宋体" w:cs="宋体" w:hint="eastAsia"/>
          <w:sz w:val="24"/>
        </w:rPr>
        <w:t>以下简称违约</w:t>
      </w:r>
      <w:r>
        <w:rPr>
          <w:rFonts w:hAnsi="宋体" w:cs="宋体" w:hint="eastAsia"/>
          <w:sz w:val="24"/>
        </w:rPr>
        <w:t>),</w:t>
      </w:r>
      <w:r>
        <w:rPr>
          <w:rFonts w:hAnsi="宋体" w:cs="宋体" w:hint="eastAsia"/>
          <w:sz w:val="24"/>
        </w:rPr>
        <w:t>无论卖方有任何反对</w:t>
      </w:r>
      <w:r>
        <w:rPr>
          <w:rFonts w:hAnsi="宋体" w:cs="宋体" w:hint="eastAsia"/>
          <w:sz w:val="24"/>
        </w:rPr>
        <w:t>,</w:t>
      </w:r>
      <w:r>
        <w:rPr>
          <w:rFonts w:hAnsi="宋体" w:cs="宋体" w:hint="eastAsia"/>
          <w:sz w:val="24"/>
        </w:rPr>
        <w:t>本行将凭贵方关于卖方违约说明的书面通知</w:t>
      </w:r>
      <w:r>
        <w:rPr>
          <w:rFonts w:hAnsi="宋体" w:cs="宋体" w:hint="eastAsia"/>
          <w:sz w:val="24"/>
        </w:rPr>
        <w:t>,</w:t>
      </w:r>
      <w:r>
        <w:rPr>
          <w:rFonts w:hAnsi="宋体" w:cs="宋体" w:hint="eastAsia"/>
          <w:sz w:val="24"/>
        </w:rPr>
        <w:t>立即按贵方提出的累计总额不超过上述金额的款项和按贵方通知规定的方式付给贵方。</w:t>
      </w:r>
    </w:p>
    <w:p w:rsidR="001376D0" w:rsidRDefault="00D26BE5">
      <w:pPr>
        <w:pStyle w:val="a5"/>
        <w:spacing w:line="360" w:lineRule="auto"/>
        <w:ind w:left="540"/>
        <w:rPr>
          <w:rFonts w:hAnsi="宋体" w:cs="宋体"/>
          <w:sz w:val="24"/>
        </w:rPr>
      </w:pPr>
      <w:r>
        <w:rPr>
          <w:rFonts w:hAnsi="宋体" w:cs="宋体" w:hint="eastAsia"/>
          <w:sz w:val="24"/>
        </w:rPr>
        <w:t>2.</w:t>
      </w:r>
      <w:r>
        <w:rPr>
          <w:rFonts w:hAnsi="宋体" w:cs="宋体" w:hint="eastAsia"/>
          <w:sz w:val="24"/>
        </w:rPr>
        <w:t>本保函项下的任何支付应为免税和净值。对于现有或将来的税收、关税、收费、费用扣减或预提税款，不论这些款项是何种性质和由谁征收，都不应从本保函项下的支付中扣除。</w:t>
      </w:r>
    </w:p>
    <w:p w:rsidR="001376D0" w:rsidRDefault="00D26BE5">
      <w:pPr>
        <w:pStyle w:val="a5"/>
        <w:spacing w:line="360" w:lineRule="auto"/>
        <w:ind w:left="540"/>
        <w:rPr>
          <w:rFonts w:hAnsi="宋体" w:cs="宋体"/>
          <w:sz w:val="24"/>
        </w:rPr>
      </w:pPr>
      <w:r>
        <w:rPr>
          <w:rFonts w:hAnsi="宋体" w:cs="宋体" w:hint="eastAsia"/>
          <w:sz w:val="24"/>
        </w:rPr>
        <w:t>3.</w:t>
      </w:r>
      <w:r>
        <w:rPr>
          <w:rFonts w:hAnsi="宋体" w:cs="宋体" w:hint="eastAsia"/>
          <w:sz w:val="24"/>
        </w:rPr>
        <w:t>本保函的条款构成本行无条件的、不可撤销的直接责任。对即将履行的合同条款的任何变更、贵方在时间上的宽限、或由贵方采取的如果没有本款可能免除本行责任的任何其它行为，均不能</w:t>
      </w:r>
      <w:r>
        <w:rPr>
          <w:rFonts w:hAnsi="宋体" w:cs="宋体" w:hint="eastAsia"/>
          <w:sz w:val="24"/>
        </w:rPr>
        <w:t>解除或免除本行在本保函项下的责任。</w:t>
      </w:r>
    </w:p>
    <w:p w:rsidR="001376D0" w:rsidRDefault="00D26BE5">
      <w:pPr>
        <w:pStyle w:val="a5"/>
        <w:spacing w:line="360" w:lineRule="auto"/>
        <w:ind w:leftChars="257" w:left="1080" w:hanging="540"/>
        <w:rPr>
          <w:rFonts w:hAnsi="宋体" w:cs="宋体"/>
          <w:sz w:val="24"/>
        </w:rPr>
      </w:pPr>
      <w:r>
        <w:rPr>
          <w:rFonts w:hAnsi="宋体" w:cs="宋体" w:hint="eastAsia"/>
          <w:sz w:val="24"/>
        </w:rPr>
        <w:t>4.</w:t>
      </w:r>
      <w:r>
        <w:rPr>
          <w:rFonts w:hAnsi="宋体" w:cs="宋体" w:hint="eastAsia"/>
          <w:sz w:val="24"/>
        </w:rPr>
        <w:t>本保函在本合同规定的保证期期满前完全有效。</w:t>
      </w:r>
    </w:p>
    <w:p w:rsidR="001376D0" w:rsidRDefault="001376D0">
      <w:pPr>
        <w:pStyle w:val="a5"/>
        <w:spacing w:line="360" w:lineRule="auto"/>
        <w:ind w:leftChars="257" w:left="1080" w:hanging="540"/>
        <w:rPr>
          <w:rFonts w:hAnsi="宋体" w:cs="宋体"/>
          <w:sz w:val="24"/>
        </w:rPr>
      </w:pPr>
    </w:p>
    <w:p w:rsidR="001376D0" w:rsidRDefault="00D26BE5">
      <w:pPr>
        <w:pStyle w:val="a5"/>
        <w:spacing w:line="360" w:lineRule="auto"/>
        <w:ind w:leftChars="257" w:left="1080" w:hanging="540"/>
        <w:rPr>
          <w:rFonts w:hAnsi="宋体" w:cs="宋体"/>
          <w:sz w:val="24"/>
        </w:rPr>
      </w:pPr>
      <w:r>
        <w:rPr>
          <w:rFonts w:hAnsi="宋体" w:cs="宋体" w:hint="eastAsia"/>
          <w:sz w:val="24"/>
        </w:rPr>
        <w:t>谨启</w:t>
      </w:r>
    </w:p>
    <w:p w:rsidR="001376D0" w:rsidRDefault="00D26BE5">
      <w:pPr>
        <w:pStyle w:val="a5"/>
        <w:spacing w:line="360" w:lineRule="auto"/>
        <w:ind w:leftChars="257" w:left="1080" w:hanging="540"/>
        <w:rPr>
          <w:rFonts w:hAnsi="宋体" w:cs="宋体"/>
          <w:sz w:val="24"/>
        </w:rPr>
      </w:pPr>
      <w:r>
        <w:rPr>
          <w:rFonts w:hAnsi="宋体" w:cs="宋体" w:hint="eastAsia"/>
          <w:sz w:val="24"/>
        </w:rPr>
        <w:t>出具保函银行名称：</w:t>
      </w:r>
      <w:r>
        <w:rPr>
          <w:rFonts w:hAnsi="宋体" w:cs="宋体" w:hint="eastAsia"/>
          <w:sz w:val="24"/>
          <w:u w:val="single"/>
        </w:rPr>
        <w:t xml:space="preserve">                             </w:t>
      </w:r>
    </w:p>
    <w:p w:rsidR="001376D0" w:rsidRDefault="00D26BE5">
      <w:pPr>
        <w:pStyle w:val="a5"/>
        <w:spacing w:line="360" w:lineRule="auto"/>
        <w:ind w:leftChars="257" w:left="1080" w:hanging="540"/>
        <w:rPr>
          <w:rFonts w:hAnsi="宋体" w:cs="宋体"/>
          <w:sz w:val="24"/>
          <w:u w:val="single"/>
        </w:rPr>
      </w:pPr>
      <w:r>
        <w:rPr>
          <w:rFonts w:hAnsi="宋体" w:cs="宋体" w:hint="eastAsia"/>
          <w:sz w:val="24"/>
        </w:rPr>
        <w:t>签字人姓名和职务：</w:t>
      </w:r>
      <w:r>
        <w:rPr>
          <w:rFonts w:hAnsi="宋体" w:cs="宋体" w:hint="eastAsia"/>
          <w:sz w:val="24"/>
          <w:u w:val="single"/>
        </w:rPr>
        <w:t xml:space="preserve">                             </w:t>
      </w:r>
    </w:p>
    <w:p w:rsidR="001376D0" w:rsidRDefault="00D26BE5">
      <w:pPr>
        <w:pStyle w:val="a5"/>
        <w:spacing w:line="360" w:lineRule="auto"/>
        <w:ind w:leftChars="257" w:left="1080" w:hanging="540"/>
        <w:rPr>
          <w:rFonts w:hAnsi="宋体" w:cs="宋体"/>
          <w:sz w:val="24"/>
        </w:rPr>
      </w:pPr>
      <w:r>
        <w:rPr>
          <w:rFonts w:hAnsi="宋体" w:cs="宋体" w:hint="eastAsia"/>
          <w:sz w:val="24"/>
        </w:rPr>
        <w:lastRenderedPageBreak/>
        <w:t>签字人签名：</w:t>
      </w:r>
      <w:r>
        <w:rPr>
          <w:rFonts w:hAnsi="宋体" w:cs="宋体" w:hint="eastAsia"/>
          <w:sz w:val="24"/>
          <w:u w:val="single"/>
        </w:rPr>
        <w:t xml:space="preserve">                                   </w:t>
      </w:r>
    </w:p>
    <w:p w:rsidR="001376D0" w:rsidRDefault="00D26BE5">
      <w:pPr>
        <w:pStyle w:val="a5"/>
        <w:spacing w:line="360" w:lineRule="auto"/>
        <w:ind w:leftChars="257" w:left="1080" w:hanging="540"/>
        <w:rPr>
          <w:rFonts w:hAnsi="宋体" w:cs="宋体"/>
          <w:sz w:val="24"/>
          <w:u w:val="single"/>
        </w:rPr>
      </w:pPr>
      <w:r>
        <w:rPr>
          <w:rFonts w:hAnsi="宋体" w:cs="宋体" w:hint="eastAsia"/>
          <w:sz w:val="24"/>
        </w:rPr>
        <w:t>公章：</w:t>
      </w:r>
      <w:r>
        <w:rPr>
          <w:rFonts w:hAnsi="宋体" w:cs="宋体" w:hint="eastAsia"/>
          <w:sz w:val="24"/>
          <w:u w:val="single"/>
        </w:rPr>
        <w:t xml:space="preserve">                                         </w:t>
      </w:r>
    </w:p>
    <w:p w:rsidR="001376D0" w:rsidRDefault="00D26BE5">
      <w:pPr>
        <w:pStyle w:val="2"/>
        <w:spacing w:line="360" w:lineRule="auto"/>
        <w:rPr>
          <w:rFonts w:ascii="宋体" w:eastAsia="宋体" w:hAnsi="宋体" w:cs="宋体"/>
          <w:szCs w:val="24"/>
        </w:rPr>
      </w:pPr>
      <w:r>
        <w:rPr>
          <w:rFonts w:ascii="宋体" w:eastAsia="宋体" w:hAnsi="宋体" w:cs="宋体" w:hint="eastAsia"/>
        </w:rPr>
        <w:br w:type="page"/>
      </w:r>
      <w:bookmarkStart w:id="237" w:name="_Toc51195318"/>
      <w:bookmarkStart w:id="238" w:name="_Toc27788"/>
      <w:bookmarkStart w:id="239" w:name="_Toc51176625"/>
      <w:bookmarkStart w:id="240" w:name="_Toc518923104"/>
      <w:bookmarkStart w:id="241" w:name="_Toc21307"/>
      <w:r>
        <w:rPr>
          <w:rFonts w:ascii="宋体" w:eastAsia="宋体" w:hAnsi="宋体" w:cs="宋体" w:hint="eastAsia"/>
          <w:szCs w:val="24"/>
        </w:rPr>
        <w:lastRenderedPageBreak/>
        <w:t>附件</w:t>
      </w:r>
      <w:r>
        <w:rPr>
          <w:rFonts w:ascii="宋体" w:eastAsia="宋体" w:hAnsi="宋体" w:cs="宋体" w:hint="eastAsia"/>
          <w:szCs w:val="24"/>
        </w:rPr>
        <w:t>2</w:t>
      </w:r>
      <w:r>
        <w:rPr>
          <w:rFonts w:ascii="宋体" w:eastAsia="宋体" w:hAnsi="宋体" w:cs="宋体" w:hint="eastAsia"/>
          <w:szCs w:val="24"/>
        </w:rPr>
        <w:t>：履约担保函格式</w:t>
      </w:r>
      <w:bookmarkEnd w:id="237"/>
      <w:bookmarkEnd w:id="238"/>
      <w:bookmarkEnd w:id="239"/>
      <w:bookmarkEnd w:id="240"/>
      <w:bookmarkEnd w:id="241"/>
    </w:p>
    <w:p w:rsidR="001376D0" w:rsidRDefault="00D26BE5">
      <w:pPr>
        <w:jc w:val="center"/>
        <w:rPr>
          <w:rFonts w:ascii="宋体" w:hAnsi="宋体" w:cs="宋体"/>
          <w:sz w:val="24"/>
        </w:rPr>
      </w:pPr>
      <w:bookmarkStart w:id="242" w:name="_Toc30995"/>
      <w:bookmarkStart w:id="243" w:name="_Toc515904842"/>
      <w:bookmarkStart w:id="244" w:name="_Toc518923105"/>
      <w:r>
        <w:rPr>
          <w:rFonts w:ascii="宋体" w:hAnsi="宋体" w:cs="宋体" w:hint="eastAsia"/>
          <w:sz w:val="24"/>
        </w:rPr>
        <w:t>（采用政府采购信用担保形式时使用）</w:t>
      </w:r>
      <w:bookmarkEnd w:id="242"/>
      <w:bookmarkEnd w:id="243"/>
      <w:bookmarkEnd w:id="244"/>
    </w:p>
    <w:p w:rsidR="001376D0" w:rsidRDefault="001376D0">
      <w:pPr>
        <w:spacing w:line="360" w:lineRule="auto"/>
        <w:ind w:leftChars="257" w:left="1080" w:hanging="540"/>
        <w:rPr>
          <w:rFonts w:ascii="宋体" w:hAnsi="宋体" w:cs="宋体"/>
          <w:b/>
          <w:kern w:val="0"/>
          <w:sz w:val="24"/>
          <w:szCs w:val="20"/>
        </w:rPr>
      </w:pPr>
    </w:p>
    <w:p w:rsidR="001376D0" w:rsidRDefault="00D26BE5">
      <w:pPr>
        <w:spacing w:line="360" w:lineRule="auto"/>
        <w:jc w:val="center"/>
        <w:rPr>
          <w:rFonts w:ascii="宋体" w:hAnsi="宋体" w:cs="宋体"/>
          <w:sz w:val="24"/>
        </w:rPr>
      </w:pPr>
      <w:r>
        <w:rPr>
          <w:rFonts w:ascii="宋体" w:hAnsi="宋体" w:cs="宋体" w:hint="eastAsia"/>
          <w:sz w:val="24"/>
        </w:rPr>
        <w:t>政府采购履约担保函（项目用）</w:t>
      </w:r>
    </w:p>
    <w:p w:rsidR="001376D0" w:rsidRDefault="00D26BE5">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编号：</w:t>
      </w:r>
    </w:p>
    <w:p w:rsidR="001376D0" w:rsidRDefault="001376D0">
      <w:pPr>
        <w:spacing w:line="360" w:lineRule="auto"/>
        <w:rPr>
          <w:rFonts w:ascii="宋体" w:hAnsi="宋体" w:cs="宋体"/>
          <w:sz w:val="24"/>
        </w:rPr>
      </w:pPr>
    </w:p>
    <w:p w:rsidR="001376D0" w:rsidRDefault="00D26BE5">
      <w:pPr>
        <w:spacing w:line="360" w:lineRule="auto"/>
        <w:rPr>
          <w:rFonts w:ascii="宋体" w:hAnsi="宋体" w:cs="宋体"/>
          <w:sz w:val="24"/>
        </w:rPr>
      </w:pPr>
      <w:r>
        <w:rPr>
          <w:rFonts w:ascii="宋体" w:hAnsi="宋体" w:cs="宋体" w:hint="eastAsia"/>
          <w:sz w:val="24"/>
          <w:u w:val="single"/>
        </w:rPr>
        <w:t xml:space="preserve">                  </w:t>
      </w:r>
      <w:r>
        <w:rPr>
          <w:rFonts w:ascii="宋体" w:hAnsi="宋体" w:cs="宋体" w:hint="eastAsia"/>
          <w:sz w:val="24"/>
        </w:rPr>
        <w:t>（采购人）：</w:t>
      </w:r>
    </w:p>
    <w:p w:rsidR="001376D0" w:rsidRDefault="001376D0">
      <w:pPr>
        <w:spacing w:line="360" w:lineRule="auto"/>
        <w:rPr>
          <w:rFonts w:ascii="宋体" w:hAnsi="宋体" w:cs="宋体"/>
          <w:sz w:val="24"/>
        </w:rPr>
      </w:pPr>
    </w:p>
    <w:p w:rsidR="001376D0" w:rsidRDefault="00D26BE5">
      <w:pPr>
        <w:spacing w:line="360" w:lineRule="auto"/>
        <w:ind w:firstLineChars="200" w:firstLine="480"/>
        <w:rPr>
          <w:rFonts w:ascii="宋体" w:hAnsi="宋体" w:cs="宋体"/>
          <w:sz w:val="24"/>
        </w:rPr>
      </w:pPr>
      <w:proofErr w:type="gramStart"/>
      <w:r>
        <w:rPr>
          <w:rFonts w:ascii="宋体" w:hAnsi="宋体" w:cs="宋体" w:hint="eastAsia"/>
          <w:sz w:val="24"/>
        </w:rPr>
        <w:t>鉴于你</w:t>
      </w:r>
      <w:proofErr w:type="gramEnd"/>
      <w:r>
        <w:rPr>
          <w:rFonts w:ascii="宋体" w:hAnsi="宋体" w:cs="宋体" w:hint="eastAsia"/>
          <w:sz w:val="24"/>
        </w:rPr>
        <w:t>方与</w:t>
      </w:r>
      <w:r>
        <w:rPr>
          <w:rFonts w:ascii="宋体" w:hAnsi="宋体" w:cs="宋体" w:hint="eastAsia"/>
          <w:sz w:val="24"/>
          <w:u w:val="single"/>
        </w:rPr>
        <w:t xml:space="preserve">                    </w:t>
      </w:r>
      <w:r>
        <w:rPr>
          <w:rFonts w:ascii="宋体" w:hAnsi="宋体" w:cs="宋体" w:hint="eastAsia"/>
          <w:sz w:val="24"/>
        </w:rPr>
        <w:t>（以下简称供应商）于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roofErr w:type="gramStart"/>
      <w:r>
        <w:rPr>
          <w:rFonts w:ascii="宋体" w:hAnsi="宋体" w:cs="宋体" w:hint="eastAsia"/>
          <w:sz w:val="24"/>
        </w:rPr>
        <w:t>签定</w:t>
      </w:r>
      <w:proofErr w:type="gramEnd"/>
      <w:r>
        <w:rPr>
          <w:rFonts w:ascii="宋体" w:hAnsi="宋体" w:cs="宋体" w:hint="eastAsia"/>
          <w:sz w:val="24"/>
        </w:rPr>
        <w:t>编号为</w:t>
      </w:r>
      <w:r>
        <w:rPr>
          <w:rFonts w:ascii="宋体" w:hAnsi="宋体" w:cs="宋体" w:hint="eastAsia"/>
          <w:sz w:val="24"/>
        </w:rPr>
        <w:t xml:space="preserve">   </w:t>
      </w:r>
      <w:r>
        <w:rPr>
          <w:rFonts w:ascii="宋体" w:hAnsi="宋体" w:cs="宋体" w:hint="eastAsia"/>
          <w:sz w:val="24"/>
        </w:rPr>
        <w:t>的《</w:t>
      </w:r>
      <w:r>
        <w:rPr>
          <w:rFonts w:ascii="宋体" w:hAnsi="宋体" w:cs="宋体" w:hint="eastAsia"/>
          <w:sz w:val="24"/>
          <w:u w:val="single"/>
        </w:rPr>
        <w:t xml:space="preserve">           </w:t>
      </w:r>
      <w:r>
        <w:rPr>
          <w:rFonts w:ascii="宋体" w:hAnsi="宋体" w:cs="宋体" w:hint="eastAsia"/>
          <w:sz w:val="24"/>
        </w:rPr>
        <w:t>政府采购合同》（以下简称主合同），</w:t>
      </w:r>
      <w:proofErr w:type="gramStart"/>
      <w:r>
        <w:rPr>
          <w:rFonts w:ascii="宋体" w:hAnsi="宋体" w:cs="宋体" w:hint="eastAsia"/>
          <w:sz w:val="24"/>
        </w:rPr>
        <w:t>且依据</w:t>
      </w:r>
      <w:proofErr w:type="gramEnd"/>
      <w:r>
        <w:rPr>
          <w:rFonts w:ascii="宋体" w:hAnsi="宋体" w:cs="宋体" w:hint="eastAsia"/>
          <w:sz w:val="24"/>
        </w:rPr>
        <w:t>该合同的约定，供应商应在</w:t>
      </w:r>
      <w:r>
        <w:rPr>
          <w:rFonts w:ascii="宋体" w:hAnsi="宋体" w:cs="宋体" w:hint="eastAsia"/>
          <w:sz w:val="24"/>
          <w:u w:val="single"/>
        </w:rPr>
        <w:t xml:space="preserve">    </w:t>
      </w:r>
      <w:r>
        <w:rPr>
          <w:rFonts w:ascii="宋体" w:hAnsi="宋体" w:cs="宋体" w:hint="eastAsia"/>
          <w:sz w:val="24"/>
        </w:rPr>
        <w:t>年</w:t>
      </w:r>
    </w:p>
    <w:p w:rsidR="001376D0" w:rsidRDefault="00D26BE5">
      <w:pPr>
        <w:spacing w:line="360" w:lineRule="auto"/>
        <w:ind w:firstLine="480"/>
        <w:rPr>
          <w:rFonts w:ascii="宋体" w:hAnsi="宋体" w:cs="宋体"/>
          <w:sz w:val="24"/>
        </w:rPr>
      </w:pP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日前向你方交纳履约保证金，且可以履约担保函的形式交纳履约保证金。应供应商的申请，我方以保证的方式向你方</w:t>
      </w:r>
      <w:r>
        <w:rPr>
          <w:rFonts w:ascii="宋体" w:hAnsi="宋体" w:cs="宋体" w:hint="eastAsia"/>
          <w:sz w:val="24"/>
        </w:rPr>
        <w:t>提供如下履约保证金担保：</w:t>
      </w:r>
    </w:p>
    <w:p w:rsidR="001376D0" w:rsidRDefault="00D26BE5">
      <w:pPr>
        <w:spacing w:line="360" w:lineRule="auto"/>
        <w:ind w:firstLineChars="200" w:firstLine="480"/>
        <w:rPr>
          <w:rFonts w:ascii="宋体" w:hAnsi="宋体" w:cs="宋体"/>
          <w:sz w:val="24"/>
        </w:rPr>
      </w:pPr>
      <w:r>
        <w:rPr>
          <w:rFonts w:ascii="宋体" w:hAnsi="宋体" w:cs="宋体" w:hint="eastAsia"/>
          <w:sz w:val="24"/>
        </w:rPr>
        <w:t>一、保证责任的情形及保证金额</w:t>
      </w:r>
    </w:p>
    <w:p w:rsidR="001376D0" w:rsidRDefault="00D26BE5">
      <w:pPr>
        <w:spacing w:line="360" w:lineRule="auto"/>
        <w:ind w:firstLineChars="200" w:firstLine="480"/>
        <w:rPr>
          <w:rFonts w:ascii="宋体" w:hAnsi="宋体" w:cs="宋体"/>
          <w:sz w:val="24"/>
        </w:rPr>
      </w:pPr>
      <w:r>
        <w:rPr>
          <w:rFonts w:ascii="宋体" w:hAnsi="宋体" w:cs="宋体" w:hint="eastAsia"/>
          <w:sz w:val="24"/>
        </w:rPr>
        <w:t>（一）在供应</w:t>
      </w:r>
      <w:proofErr w:type="gramStart"/>
      <w:r>
        <w:rPr>
          <w:rFonts w:ascii="宋体" w:hAnsi="宋体" w:cs="宋体" w:hint="eastAsia"/>
          <w:sz w:val="24"/>
        </w:rPr>
        <w:t>商出现</w:t>
      </w:r>
      <w:proofErr w:type="gramEnd"/>
      <w:r>
        <w:rPr>
          <w:rFonts w:ascii="宋体" w:hAnsi="宋体" w:cs="宋体" w:hint="eastAsia"/>
          <w:sz w:val="24"/>
        </w:rPr>
        <w:t>下列情形之一时，我方承担保证责任：</w:t>
      </w:r>
    </w:p>
    <w:p w:rsidR="001376D0" w:rsidRDefault="00D26BE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．将中标项目转让给他人，或者在投标文件中未说明，且未经采购代理机构人同意，将中标项目分包给他人的；</w:t>
      </w:r>
    </w:p>
    <w:p w:rsidR="001376D0" w:rsidRDefault="00D26BE5">
      <w:pPr>
        <w:spacing w:line="360" w:lineRule="auto"/>
        <w:ind w:firstLine="480"/>
        <w:rPr>
          <w:rFonts w:ascii="宋体" w:hAnsi="宋体" w:cs="宋体"/>
          <w:sz w:val="24"/>
        </w:rPr>
      </w:pPr>
      <w:r>
        <w:rPr>
          <w:rFonts w:ascii="宋体" w:hAnsi="宋体" w:cs="宋体" w:hint="eastAsia"/>
          <w:sz w:val="24"/>
        </w:rPr>
        <w:t>2</w:t>
      </w:r>
      <w:r>
        <w:rPr>
          <w:rFonts w:ascii="宋体" w:hAnsi="宋体" w:cs="宋体" w:hint="eastAsia"/>
          <w:sz w:val="24"/>
        </w:rPr>
        <w:t>．主合同约定的应当缴纳履约保证金的情形</w:t>
      </w:r>
      <w:r>
        <w:rPr>
          <w:rFonts w:ascii="宋体" w:hAnsi="宋体" w:cs="宋体" w:hint="eastAsia"/>
          <w:sz w:val="24"/>
        </w:rPr>
        <w:t xml:space="preserve">: </w:t>
      </w:r>
    </w:p>
    <w:p w:rsidR="001376D0" w:rsidRDefault="00D26BE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）未按主合同约定的质量、数量和期限供应货物的；</w:t>
      </w:r>
    </w:p>
    <w:p w:rsidR="001376D0" w:rsidRDefault="00D26BE5">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1376D0" w:rsidRDefault="00D26BE5">
      <w:pPr>
        <w:spacing w:line="360" w:lineRule="auto"/>
        <w:ind w:firstLineChars="200" w:firstLine="480"/>
        <w:rPr>
          <w:rFonts w:ascii="宋体" w:hAnsi="宋体" w:cs="宋体"/>
          <w:sz w:val="24"/>
        </w:rPr>
      </w:pPr>
      <w:r>
        <w:rPr>
          <w:rFonts w:ascii="宋体" w:hAnsi="宋体" w:cs="宋体" w:hint="eastAsia"/>
          <w:sz w:val="24"/>
        </w:rPr>
        <w:t>（二）我方的保证范围是主合同约定的合同价款总额的</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数额为</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），币种为</w:t>
      </w:r>
      <w:r>
        <w:rPr>
          <w:rFonts w:ascii="宋体" w:hAnsi="宋体" w:cs="宋体" w:hint="eastAsia"/>
          <w:sz w:val="24"/>
          <w:u w:val="single"/>
        </w:rPr>
        <w:t xml:space="preserve">        </w:t>
      </w:r>
      <w:r>
        <w:rPr>
          <w:rFonts w:ascii="宋体" w:hAnsi="宋体" w:cs="宋体" w:hint="eastAsia"/>
          <w:sz w:val="24"/>
        </w:rPr>
        <w:t>。（即主合同履约保证金金额）</w:t>
      </w:r>
    </w:p>
    <w:p w:rsidR="001376D0" w:rsidRDefault="00D26BE5">
      <w:pPr>
        <w:spacing w:line="360" w:lineRule="auto"/>
        <w:ind w:firstLineChars="200" w:firstLine="480"/>
        <w:rPr>
          <w:rFonts w:ascii="宋体" w:hAnsi="宋体" w:cs="宋体"/>
          <w:sz w:val="24"/>
        </w:rPr>
      </w:pPr>
      <w:r>
        <w:rPr>
          <w:rFonts w:ascii="宋体" w:hAnsi="宋体" w:cs="宋体" w:hint="eastAsia"/>
          <w:sz w:val="24"/>
        </w:rPr>
        <w:t>二、保证的方式及保证期间</w:t>
      </w:r>
    </w:p>
    <w:p w:rsidR="001376D0" w:rsidRDefault="00D26BE5">
      <w:pPr>
        <w:spacing w:line="360" w:lineRule="auto"/>
        <w:ind w:firstLineChars="200" w:firstLine="480"/>
        <w:rPr>
          <w:rFonts w:ascii="宋体" w:hAnsi="宋体" w:cs="宋体"/>
          <w:sz w:val="24"/>
        </w:rPr>
      </w:pPr>
      <w:r>
        <w:rPr>
          <w:rFonts w:ascii="宋体" w:hAnsi="宋体" w:cs="宋体" w:hint="eastAsia"/>
          <w:sz w:val="24"/>
        </w:rPr>
        <w:t>我方保证的方式为：连带责任保证。</w:t>
      </w:r>
    </w:p>
    <w:p w:rsidR="001376D0" w:rsidRDefault="00D26BE5">
      <w:pPr>
        <w:spacing w:line="360" w:lineRule="auto"/>
        <w:ind w:firstLineChars="200" w:firstLine="480"/>
        <w:rPr>
          <w:rFonts w:ascii="宋体" w:hAnsi="宋体" w:cs="宋体"/>
          <w:sz w:val="24"/>
        </w:rPr>
      </w:pPr>
      <w:r>
        <w:rPr>
          <w:rFonts w:ascii="宋体" w:hAnsi="宋体" w:cs="宋体" w:hint="eastAsia"/>
          <w:sz w:val="24"/>
        </w:rPr>
        <w:t>我方保证的期间为：自本合同生效之日起</w:t>
      </w:r>
      <w:proofErr w:type="gramStart"/>
      <w:r>
        <w:rPr>
          <w:rFonts w:ascii="宋体" w:hAnsi="宋体" w:cs="宋体" w:hint="eastAsia"/>
          <w:sz w:val="24"/>
        </w:rPr>
        <w:t>至供应商按照主</w:t>
      </w:r>
      <w:proofErr w:type="gramEnd"/>
      <w:r>
        <w:rPr>
          <w:rFonts w:ascii="宋体" w:hAnsi="宋体" w:cs="宋体" w:hint="eastAsia"/>
          <w:sz w:val="24"/>
        </w:rPr>
        <w:t>合同约定的供货</w:t>
      </w:r>
      <w:r>
        <w:rPr>
          <w:rFonts w:ascii="宋体" w:hAnsi="宋体" w:cs="宋体" w:hint="eastAsia"/>
          <w:sz w:val="24"/>
        </w:rPr>
        <w:t>/</w:t>
      </w:r>
      <w:r>
        <w:rPr>
          <w:rFonts w:ascii="宋体" w:hAnsi="宋体" w:cs="宋体" w:hint="eastAsia"/>
          <w:sz w:val="24"/>
        </w:rPr>
        <w:t>完工期限届满后</w:t>
      </w:r>
      <w:r>
        <w:rPr>
          <w:rFonts w:ascii="宋体" w:hAnsi="宋体" w:cs="宋体" w:hint="eastAsia"/>
          <w:sz w:val="24"/>
          <w:u w:val="single"/>
        </w:rPr>
        <w:t xml:space="preserve">     </w:t>
      </w:r>
      <w:r>
        <w:rPr>
          <w:rFonts w:ascii="宋体" w:hAnsi="宋体" w:cs="宋体" w:hint="eastAsia"/>
          <w:sz w:val="24"/>
        </w:rPr>
        <w:t>日内。</w:t>
      </w:r>
    </w:p>
    <w:p w:rsidR="001376D0" w:rsidRDefault="00D26BE5">
      <w:pPr>
        <w:spacing w:line="360" w:lineRule="auto"/>
        <w:ind w:firstLineChars="200" w:firstLine="480"/>
        <w:rPr>
          <w:rFonts w:ascii="宋体" w:hAnsi="宋体" w:cs="宋体"/>
          <w:sz w:val="24"/>
        </w:rPr>
      </w:pPr>
      <w:r>
        <w:rPr>
          <w:rFonts w:ascii="宋体" w:hAnsi="宋体" w:cs="宋体" w:hint="eastAsia"/>
          <w:sz w:val="24"/>
        </w:rPr>
        <w:t>如果供应商未按主合同约定向贵方供应货物的，由我方在保证金额内向你方支付上述款项。</w:t>
      </w:r>
    </w:p>
    <w:p w:rsidR="001376D0" w:rsidRDefault="00D26BE5">
      <w:pPr>
        <w:spacing w:line="360" w:lineRule="auto"/>
        <w:ind w:firstLineChars="200" w:firstLine="480"/>
        <w:rPr>
          <w:rFonts w:ascii="宋体" w:hAnsi="宋体" w:cs="宋体"/>
          <w:sz w:val="24"/>
        </w:rPr>
      </w:pPr>
      <w:r>
        <w:rPr>
          <w:rFonts w:ascii="宋体" w:hAnsi="宋体" w:cs="宋体" w:hint="eastAsia"/>
          <w:sz w:val="24"/>
        </w:rPr>
        <w:t>三、承担保证责任的程序</w:t>
      </w:r>
    </w:p>
    <w:p w:rsidR="001376D0" w:rsidRDefault="00D26BE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．你方要求我方承担保证责任的，应在本保函保证期间内向我方发出书面</w:t>
      </w:r>
      <w:r>
        <w:rPr>
          <w:rFonts w:ascii="宋体" w:hAnsi="宋体" w:cs="宋体" w:hint="eastAsia"/>
          <w:sz w:val="24"/>
        </w:rPr>
        <w:lastRenderedPageBreak/>
        <w:t>索赔通知。索赔通知应写明要求索赔的金额，支付款项应到达的</w:t>
      </w:r>
      <w:proofErr w:type="gramStart"/>
      <w:r>
        <w:rPr>
          <w:rFonts w:ascii="宋体" w:hAnsi="宋体" w:cs="宋体" w:hint="eastAsia"/>
          <w:sz w:val="24"/>
        </w:rPr>
        <w:t>帐号</w:t>
      </w:r>
      <w:proofErr w:type="gramEnd"/>
      <w:r>
        <w:rPr>
          <w:rFonts w:ascii="宋体" w:hAnsi="宋体" w:cs="宋体" w:hint="eastAsia"/>
          <w:sz w:val="24"/>
        </w:rPr>
        <w:t>。并附有证明供应商违</w:t>
      </w:r>
      <w:r>
        <w:rPr>
          <w:rFonts w:ascii="宋体" w:hAnsi="宋体" w:cs="宋体" w:hint="eastAsia"/>
          <w:sz w:val="24"/>
        </w:rPr>
        <w:t>约事实的证明材料。</w:t>
      </w:r>
    </w:p>
    <w:p w:rsidR="001376D0" w:rsidRDefault="00D26BE5">
      <w:pPr>
        <w:spacing w:line="360" w:lineRule="auto"/>
        <w:ind w:firstLineChars="200" w:firstLine="480"/>
        <w:rPr>
          <w:rFonts w:ascii="宋体" w:hAnsi="宋体" w:cs="宋体"/>
          <w:sz w:val="24"/>
        </w:rPr>
      </w:pPr>
      <w:r>
        <w:rPr>
          <w:rFonts w:ascii="宋体" w:hAnsi="宋体" w:cs="宋体" w:hint="eastAsia"/>
          <w:sz w:val="24"/>
        </w:rPr>
        <w:t>如果你方与供应商因货物质量问题产生争议，你方还需同时提供</w:t>
      </w:r>
      <w:r>
        <w:rPr>
          <w:rFonts w:ascii="宋体" w:hAnsi="宋体" w:cs="宋体" w:hint="eastAsia"/>
          <w:sz w:val="24"/>
          <w:u w:val="single"/>
        </w:rPr>
        <w:t xml:space="preserve">        </w:t>
      </w:r>
      <w:r>
        <w:rPr>
          <w:rFonts w:ascii="宋体" w:hAnsi="宋体" w:cs="宋体" w:hint="eastAsia"/>
          <w:sz w:val="24"/>
        </w:rPr>
        <w:t>部门出具的质量检测报告，或经诉讼（仲裁）程序裁决后的裁决书、调解书，本保证人即按照检测结果或裁决书、调解书决定是否承担保证责任。</w:t>
      </w:r>
    </w:p>
    <w:p w:rsidR="001376D0" w:rsidRDefault="00D26BE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我方收到你方的书面索赔通知及相应证明材料，在</w:t>
      </w:r>
      <w:r>
        <w:rPr>
          <w:rFonts w:ascii="宋体" w:hAnsi="宋体" w:cs="宋体" w:hint="eastAsia"/>
          <w:sz w:val="24"/>
          <w:u w:val="single"/>
        </w:rPr>
        <w:t xml:space="preserve">     </w:t>
      </w:r>
      <w:r>
        <w:rPr>
          <w:rFonts w:ascii="宋体" w:hAnsi="宋体" w:cs="宋体" w:hint="eastAsia"/>
          <w:sz w:val="24"/>
        </w:rPr>
        <w:t>工作日内进行核定后按照本保函的承诺承担保证责任。</w:t>
      </w:r>
    </w:p>
    <w:p w:rsidR="001376D0" w:rsidRDefault="00D26BE5">
      <w:pPr>
        <w:spacing w:line="360" w:lineRule="auto"/>
        <w:ind w:firstLineChars="200" w:firstLine="480"/>
        <w:rPr>
          <w:rFonts w:ascii="宋体" w:hAnsi="宋体" w:cs="宋体"/>
          <w:sz w:val="24"/>
        </w:rPr>
      </w:pPr>
      <w:r>
        <w:rPr>
          <w:rFonts w:ascii="宋体" w:hAnsi="宋体" w:cs="宋体" w:hint="eastAsia"/>
          <w:sz w:val="24"/>
        </w:rPr>
        <w:t>四、保证责任的终止</w:t>
      </w:r>
    </w:p>
    <w:p w:rsidR="001376D0" w:rsidRDefault="00D26BE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．保证期间届满你方未向我方书面主张保证责任的，</w:t>
      </w:r>
      <w:proofErr w:type="gramStart"/>
      <w:r>
        <w:rPr>
          <w:rFonts w:ascii="宋体" w:hAnsi="宋体" w:cs="宋体" w:hint="eastAsia"/>
          <w:sz w:val="24"/>
        </w:rPr>
        <w:t>自保证</w:t>
      </w:r>
      <w:proofErr w:type="gramEnd"/>
      <w:r>
        <w:rPr>
          <w:rFonts w:ascii="宋体" w:hAnsi="宋体" w:cs="宋体" w:hint="eastAsia"/>
          <w:sz w:val="24"/>
        </w:rPr>
        <w:t>期间届满次日起，我方保证责任自动终止。保证期间届满前，主合同约定的货物全部验收合格的，自验收合格日起，我方保证责任自动终止。</w:t>
      </w:r>
    </w:p>
    <w:p w:rsidR="001376D0" w:rsidRDefault="00D26BE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．我方按照本保函向你方履行了保证责任后，自我方向你方支付款项（支付款项从我方账户划出）之日起，保证责任即终止。</w:t>
      </w:r>
    </w:p>
    <w:p w:rsidR="001376D0" w:rsidRDefault="00D26BE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．按照法律法规的规定或出现应终止我方保证责任的其它情形的，我方在本保函项下的保证责任亦终止。</w:t>
      </w:r>
    </w:p>
    <w:p w:rsidR="001376D0" w:rsidRDefault="00D26BE5">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．你方与供应</w:t>
      </w:r>
      <w:proofErr w:type="gramStart"/>
      <w:r>
        <w:rPr>
          <w:rFonts w:ascii="宋体" w:hAnsi="宋体" w:cs="宋体" w:hint="eastAsia"/>
          <w:sz w:val="24"/>
        </w:rPr>
        <w:t>商修改主</w:t>
      </w:r>
      <w:proofErr w:type="gramEnd"/>
      <w:r>
        <w:rPr>
          <w:rFonts w:ascii="宋体" w:hAnsi="宋体" w:cs="宋体" w:hint="eastAsia"/>
          <w:sz w:val="24"/>
        </w:rPr>
        <w:t>合同，加重我方保证责任的，我方对加重部分不承担保证责任，但该等修改事先经我方书面同意的除外；你方与供</w:t>
      </w:r>
      <w:r>
        <w:rPr>
          <w:rFonts w:ascii="宋体" w:hAnsi="宋体" w:cs="宋体" w:hint="eastAsia"/>
          <w:sz w:val="24"/>
        </w:rPr>
        <w:t>应</w:t>
      </w:r>
      <w:proofErr w:type="gramStart"/>
      <w:r>
        <w:rPr>
          <w:rFonts w:ascii="宋体" w:hAnsi="宋体" w:cs="宋体" w:hint="eastAsia"/>
          <w:sz w:val="24"/>
        </w:rPr>
        <w:t>商修改主</w:t>
      </w:r>
      <w:proofErr w:type="gramEnd"/>
      <w:r>
        <w:rPr>
          <w:rFonts w:ascii="宋体" w:hAnsi="宋体" w:cs="宋体" w:hint="eastAsia"/>
          <w:sz w:val="24"/>
        </w:rPr>
        <w:t>合同履行期限，我方保证期间仍</w:t>
      </w:r>
      <w:proofErr w:type="gramStart"/>
      <w:r>
        <w:rPr>
          <w:rFonts w:ascii="宋体" w:hAnsi="宋体" w:cs="宋体" w:hint="eastAsia"/>
          <w:sz w:val="24"/>
        </w:rPr>
        <w:t>依修改</w:t>
      </w:r>
      <w:proofErr w:type="gramEnd"/>
      <w:r>
        <w:rPr>
          <w:rFonts w:ascii="宋体" w:hAnsi="宋体" w:cs="宋体" w:hint="eastAsia"/>
          <w:sz w:val="24"/>
        </w:rPr>
        <w:t>前的履行期限计算，但该等修改事先经我方书面同意的除外。</w:t>
      </w:r>
    </w:p>
    <w:p w:rsidR="001376D0" w:rsidRDefault="00D26BE5">
      <w:pPr>
        <w:spacing w:line="360" w:lineRule="auto"/>
        <w:ind w:firstLineChars="200" w:firstLine="480"/>
        <w:rPr>
          <w:rFonts w:ascii="宋体" w:hAnsi="宋体" w:cs="宋体"/>
          <w:sz w:val="24"/>
        </w:rPr>
      </w:pPr>
      <w:r>
        <w:rPr>
          <w:rFonts w:ascii="宋体" w:hAnsi="宋体" w:cs="宋体" w:hint="eastAsia"/>
          <w:sz w:val="24"/>
        </w:rPr>
        <w:t>五、免责条款</w:t>
      </w:r>
    </w:p>
    <w:p w:rsidR="001376D0" w:rsidRDefault="00D26BE5">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．因你方违反主合同约定致使供应商不能履行义务的，我方不承担保证责任。</w:t>
      </w:r>
    </w:p>
    <w:p w:rsidR="001376D0" w:rsidRDefault="00D26BE5">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．依照法律法规的规定或你方与供应商的另行约定，全部或者部分免除供应商应缴纳的保证金义务的，我方亦免除相应的保证责任。</w:t>
      </w:r>
    </w:p>
    <w:p w:rsidR="001376D0" w:rsidRDefault="00D26BE5">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．因不可抗力造成供应商不能履行供货义务的，我方不承担保证责任。</w:t>
      </w:r>
    </w:p>
    <w:p w:rsidR="001376D0" w:rsidRDefault="00D26BE5">
      <w:pPr>
        <w:spacing w:line="360" w:lineRule="auto"/>
        <w:ind w:firstLineChars="200" w:firstLine="480"/>
        <w:rPr>
          <w:rFonts w:ascii="宋体" w:hAnsi="宋体" w:cs="宋体"/>
          <w:sz w:val="24"/>
        </w:rPr>
      </w:pPr>
      <w:r>
        <w:rPr>
          <w:rFonts w:ascii="宋体" w:hAnsi="宋体" w:cs="宋体" w:hint="eastAsia"/>
          <w:sz w:val="24"/>
        </w:rPr>
        <w:t>六、争议的解决</w:t>
      </w:r>
    </w:p>
    <w:p w:rsidR="001376D0" w:rsidRDefault="00D26BE5">
      <w:pPr>
        <w:spacing w:line="360" w:lineRule="auto"/>
        <w:ind w:firstLineChars="200" w:firstLine="480"/>
        <w:rPr>
          <w:rFonts w:ascii="宋体" w:hAnsi="宋体" w:cs="宋体"/>
          <w:sz w:val="24"/>
        </w:rPr>
      </w:pPr>
      <w:r>
        <w:rPr>
          <w:rFonts w:ascii="宋体" w:hAnsi="宋体" w:cs="宋体" w:hint="eastAsia"/>
          <w:sz w:val="24"/>
        </w:rPr>
        <w:t>因本保函发生的纠纷，由你我双方协商解决，协商不成的，通过诉讼程序解决，诉讼管辖地法院为</w:t>
      </w:r>
      <w:r>
        <w:rPr>
          <w:rFonts w:ascii="宋体" w:hAnsi="宋体" w:cs="宋体" w:hint="eastAsia"/>
          <w:sz w:val="24"/>
          <w:u w:val="single"/>
        </w:rPr>
        <w:t xml:space="preserve">        </w:t>
      </w:r>
      <w:r>
        <w:rPr>
          <w:rFonts w:ascii="宋体" w:hAnsi="宋体" w:cs="宋体" w:hint="eastAsia"/>
          <w:sz w:val="24"/>
        </w:rPr>
        <w:t>法院。</w:t>
      </w:r>
    </w:p>
    <w:p w:rsidR="001376D0" w:rsidRDefault="00D26BE5">
      <w:pPr>
        <w:spacing w:line="360" w:lineRule="auto"/>
        <w:ind w:firstLineChars="200" w:firstLine="480"/>
        <w:rPr>
          <w:rFonts w:ascii="宋体" w:hAnsi="宋体" w:cs="宋体"/>
          <w:sz w:val="24"/>
        </w:rPr>
      </w:pPr>
      <w:r>
        <w:rPr>
          <w:rFonts w:ascii="宋体" w:hAnsi="宋体" w:cs="宋体" w:hint="eastAsia"/>
          <w:sz w:val="24"/>
        </w:rPr>
        <w:t>七、保函的生效</w:t>
      </w:r>
    </w:p>
    <w:p w:rsidR="001376D0" w:rsidRDefault="00D26BE5">
      <w:pPr>
        <w:spacing w:line="360" w:lineRule="auto"/>
        <w:ind w:firstLineChars="200" w:firstLine="480"/>
        <w:rPr>
          <w:rFonts w:ascii="宋体" w:hAnsi="宋体" w:cs="宋体"/>
          <w:sz w:val="24"/>
        </w:rPr>
      </w:pPr>
      <w:r>
        <w:rPr>
          <w:rFonts w:ascii="宋体" w:hAnsi="宋体" w:cs="宋体" w:hint="eastAsia"/>
          <w:sz w:val="24"/>
        </w:rPr>
        <w:t>本保函自我方加盖公章之日起生效。</w:t>
      </w:r>
    </w:p>
    <w:p w:rsidR="001376D0" w:rsidRDefault="001376D0">
      <w:pPr>
        <w:spacing w:line="360" w:lineRule="auto"/>
        <w:rPr>
          <w:rFonts w:ascii="宋体" w:hAnsi="宋体" w:cs="宋体"/>
          <w:sz w:val="24"/>
        </w:rPr>
      </w:pPr>
    </w:p>
    <w:p w:rsidR="001376D0" w:rsidRDefault="00D26BE5">
      <w:pPr>
        <w:spacing w:line="360" w:lineRule="auto"/>
        <w:rPr>
          <w:rFonts w:ascii="宋体" w:hAnsi="宋体" w:cs="宋体"/>
          <w:sz w:val="24"/>
        </w:rPr>
      </w:pPr>
      <w:r>
        <w:rPr>
          <w:rFonts w:ascii="宋体" w:hAnsi="宋体" w:cs="宋体" w:hint="eastAsia"/>
          <w:sz w:val="24"/>
        </w:rPr>
        <w:t xml:space="preserve">                                      </w:t>
      </w:r>
    </w:p>
    <w:p w:rsidR="001376D0" w:rsidRDefault="00D26BE5">
      <w:pPr>
        <w:spacing w:line="360" w:lineRule="auto"/>
        <w:ind w:firstLineChars="2250" w:firstLine="5400"/>
        <w:rPr>
          <w:rFonts w:ascii="宋体" w:hAnsi="宋体" w:cs="宋体"/>
          <w:sz w:val="24"/>
        </w:rPr>
      </w:pPr>
      <w:r>
        <w:rPr>
          <w:rFonts w:ascii="宋体" w:hAnsi="宋体" w:cs="宋体" w:hint="eastAsia"/>
          <w:sz w:val="24"/>
        </w:rPr>
        <w:t>保证人：（公章）</w:t>
      </w:r>
    </w:p>
    <w:p w:rsidR="001376D0" w:rsidRDefault="00D26BE5">
      <w:pPr>
        <w:spacing w:line="360" w:lineRule="auto"/>
        <w:rPr>
          <w:rFonts w:ascii="宋体" w:hAnsi="宋体" w:cs="宋体"/>
          <w:sz w:val="24"/>
        </w:rPr>
      </w:pPr>
      <w:r>
        <w:rPr>
          <w:rFonts w:ascii="宋体" w:hAnsi="宋体" w:cs="宋体" w:hint="eastAsia"/>
          <w:sz w:val="24"/>
        </w:rPr>
        <w:t xml:space="preserve">                   </w:t>
      </w:r>
    </w:p>
    <w:p w:rsidR="001376D0" w:rsidRDefault="00D26BE5">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1376D0" w:rsidRDefault="00D26BE5">
      <w:pPr>
        <w:widowControl/>
        <w:jc w:val="left"/>
        <w:rPr>
          <w:rFonts w:ascii="宋体" w:hAnsi="宋体" w:cs="宋体"/>
          <w:sz w:val="24"/>
          <w:lang w:val="en-GB"/>
        </w:rPr>
      </w:pPr>
      <w:r>
        <w:rPr>
          <w:rFonts w:ascii="宋体" w:hAnsi="宋体" w:cs="宋体" w:hint="eastAsia"/>
          <w:sz w:val="24"/>
          <w:lang w:val="en-GB"/>
        </w:rPr>
        <w:br w:type="page"/>
      </w:r>
    </w:p>
    <w:p w:rsidR="001376D0" w:rsidRDefault="001376D0">
      <w:pPr>
        <w:spacing w:line="240" w:lineRule="atLeast"/>
        <w:ind w:leftChars="257" w:left="1080" w:hanging="540"/>
        <w:jc w:val="center"/>
        <w:rPr>
          <w:rFonts w:ascii="宋体" w:hAnsi="宋体" w:cs="宋体"/>
          <w:b/>
          <w:sz w:val="30"/>
          <w:szCs w:val="30"/>
        </w:rPr>
      </w:pPr>
    </w:p>
    <w:p w:rsidR="001376D0" w:rsidRDefault="001376D0">
      <w:pPr>
        <w:spacing w:line="240" w:lineRule="atLeast"/>
        <w:rPr>
          <w:rFonts w:ascii="宋体" w:hAnsi="宋体" w:cs="宋体"/>
          <w:b/>
          <w:sz w:val="52"/>
          <w:szCs w:val="52"/>
        </w:rPr>
      </w:pPr>
    </w:p>
    <w:p w:rsidR="001376D0" w:rsidRDefault="00D26BE5">
      <w:pPr>
        <w:spacing w:line="240" w:lineRule="atLeast"/>
        <w:ind w:leftChars="257" w:left="1080" w:hanging="540"/>
        <w:jc w:val="center"/>
        <w:rPr>
          <w:rFonts w:ascii="宋体" w:hAnsi="宋体" w:cs="宋体"/>
          <w:b/>
          <w:sz w:val="52"/>
          <w:szCs w:val="52"/>
        </w:rPr>
      </w:pPr>
      <w:r>
        <w:rPr>
          <w:rFonts w:ascii="宋体" w:hAnsi="宋体" w:cs="宋体" w:hint="eastAsia"/>
          <w:b/>
          <w:sz w:val="52"/>
          <w:szCs w:val="52"/>
        </w:rPr>
        <w:t>政府采购询价通知书</w:t>
      </w:r>
    </w:p>
    <w:p w:rsidR="001376D0" w:rsidRDefault="001376D0">
      <w:pPr>
        <w:spacing w:line="240" w:lineRule="atLeast"/>
        <w:ind w:leftChars="257" w:left="1080" w:hanging="540"/>
        <w:jc w:val="center"/>
        <w:rPr>
          <w:rFonts w:ascii="宋体" w:hAnsi="宋体" w:cs="宋体"/>
          <w:b/>
          <w:sz w:val="36"/>
          <w:szCs w:val="36"/>
        </w:rPr>
      </w:pPr>
    </w:p>
    <w:p w:rsidR="001376D0" w:rsidRDefault="00D26BE5">
      <w:pPr>
        <w:spacing w:line="240" w:lineRule="atLeast"/>
        <w:ind w:leftChars="257" w:left="1080" w:hanging="540"/>
        <w:jc w:val="center"/>
        <w:rPr>
          <w:rFonts w:ascii="宋体" w:hAnsi="宋体" w:cs="宋体"/>
          <w:b/>
          <w:sz w:val="36"/>
          <w:szCs w:val="36"/>
        </w:rPr>
      </w:pPr>
      <w:r>
        <w:rPr>
          <w:rFonts w:ascii="宋体" w:hAnsi="宋体" w:cs="宋体" w:hint="eastAsia"/>
          <w:b/>
          <w:sz w:val="36"/>
          <w:szCs w:val="36"/>
        </w:rPr>
        <w:t>货物类</w:t>
      </w: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ind w:leftChars="257" w:left="1080" w:hanging="540"/>
        <w:rPr>
          <w:rFonts w:ascii="宋体" w:hAnsi="宋体" w:cs="宋体"/>
          <w:b/>
          <w:sz w:val="28"/>
        </w:rPr>
      </w:pPr>
    </w:p>
    <w:p w:rsidR="001376D0" w:rsidRDefault="00D26BE5">
      <w:pPr>
        <w:spacing w:line="240" w:lineRule="atLeast"/>
        <w:ind w:leftChars="257" w:left="1080" w:hanging="540"/>
        <w:jc w:val="center"/>
        <w:rPr>
          <w:rFonts w:ascii="宋体" w:hAnsi="宋体" w:cs="宋体"/>
          <w:b/>
          <w:sz w:val="32"/>
          <w:szCs w:val="32"/>
        </w:rPr>
      </w:pPr>
      <w:r>
        <w:rPr>
          <w:rFonts w:ascii="宋体" w:hAnsi="宋体" w:cs="宋体" w:hint="eastAsia"/>
          <w:b/>
          <w:sz w:val="32"/>
          <w:szCs w:val="32"/>
        </w:rPr>
        <w:t>第二册</w:t>
      </w:r>
    </w:p>
    <w:p w:rsidR="001376D0" w:rsidRDefault="001376D0">
      <w:pPr>
        <w:spacing w:line="240" w:lineRule="atLeast"/>
        <w:ind w:leftChars="257" w:left="1080" w:hanging="540"/>
        <w:rPr>
          <w:rFonts w:ascii="宋体" w:hAnsi="宋体" w:cs="宋体"/>
          <w:b/>
          <w:sz w:val="28"/>
        </w:rPr>
      </w:pPr>
    </w:p>
    <w:p w:rsidR="001376D0" w:rsidRDefault="001376D0">
      <w:pPr>
        <w:spacing w:line="240" w:lineRule="atLeast"/>
        <w:ind w:leftChars="257" w:left="1080" w:hanging="540"/>
        <w:rPr>
          <w:rFonts w:ascii="宋体" w:hAnsi="宋体" w:cs="宋体"/>
          <w:b/>
          <w:sz w:val="28"/>
        </w:rPr>
      </w:pPr>
    </w:p>
    <w:p w:rsidR="001376D0" w:rsidRDefault="001376D0">
      <w:pPr>
        <w:spacing w:line="240" w:lineRule="atLeast"/>
        <w:ind w:leftChars="257" w:left="1080" w:hanging="540"/>
        <w:rPr>
          <w:rFonts w:ascii="宋体" w:hAnsi="宋体" w:cs="宋体"/>
          <w:b/>
          <w:sz w:val="28"/>
        </w:rPr>
      </w:pPr>
    </w:p>
    <w:p w:rsidR="001376D0" w:rsidRDefault="001376D0">
      <w:pPr>
        <w:spacing w:line="240" w:lineRule="atLeast"/>
        <w:ind w:leftChars="257" w:left="1080" w:hanging="540"/>
        <w:rPr>
          <w:rFonts w:ascii="宋体" w:hAnsi="宋体" w:cs="宋体"/>
          <w:b/>
          <w:sz w:val="28"/>
        </w:rPr>
      </w:pPr>
    </w:p>
    <w:p w:rsidR="001376D0" w:rsidRDefault="001376D0">
      <w:pPr>
        <w:spacing w:line="240" w:lineRule="atLeast"/>
        <w:rPr>
          <w:rFonts w:ascii="宋体" w:hAnsi="宋体" w:cs="宋体"/>
          <w:b/>
          <w:sz w:val="52"/>
        </w:rPr>
      </w:pPr>
    </w:p>
    <w:p w:rsidR="001376D0" w:rsidRDefault="00D26BE5">
      <w:pPr>
        <w:spacing w:line="240" w:lineRule="atLeast"/>
        <w:ind w:leftChars="1147" w:left="2409" w:firstLine="2"/>
        <w:rPr>
          <w:rFonts w:ascii="宋体" w:hAnsi="宋体" w:cs="宋体"/>
          <w:b/>
          <w:sz w:val="30"/>
          <w:szCs w:val="30"/>
        </w:rPr>
      </w:pPr>
      <w:r>
        <w:rPr>
          <w:rFonts w:ascii="宋体" w:hAnsi="宋体" w:cs="宋体" w:hint="eastAsia"/>
          <w:b/>
          <w:sz w:val="30"/>
          <w:szCs w:val="30"/>
        </w:rPr>
        <w:t>项目编号：</w:t>
      </w:r>
    </w:p>
    <w:p w:rsidR="001376D0" w:rsidRDefault="00D26BE5">
      <w:pPr>
        <w:spacing w:line="240" w:lineRule="atLeast"/>
        <w:ind w:leftChars="1147" w:left="2409" w:firstLine="2"/>
        <w:rPr>
          <w:rFonts w:ascii="宋体" w:hAnsi="宋体" w:cs="宋体"/>
          <w:b/>
          <w:sz w:val="30"/>
          <w:szCs w:val="30"/>
        </w:rPr>
      </w:pPr>
      <w:r>
        <w:rPr>
          <w:rFonts w:ascii="宋体" w:hAnsi="宋体" w:cs="宋体" w:hint="eastAsia"/>
          <w:b/>
          <w:sz w:val="30"/>
          <w:szCs w:val="30"/>
        </w:rPr>
        <w:t>项目名称：</w:t>
      </w:r>
    </w:p>
    <w:p w:rsidR="001376D0" w:rsidRDefault="00D26BE5">
      <w:pPr>
        <w:spacing w:line="240" w:lineRule="atLeast"/>
        <w:ind w:leftChars="1147" w:left="2409" w:firstLine="2"/>
        <w:rPr>
          <w:rFonts w:ascii="宋体" w:hAnsi="宋体" w:cs="宋体"/>
          <w:b/>
          <w:sz w:val="30"/>
          <w:szCs w:val="30"/>
        </w:rPr>
      </w:pPr>
      <w:r>
        <w:rPr>
          <w:rFonts w:ascii="宋体" w:hAnsi="宋体" w:cs="宋体" w:hint="eastAsia"/>
          <w:b/>
          <w:sz w:val="30"/>
          <w:szCs w:val="30"/>
        </w:rPr>
        <w:t>项目包号：</w:t>
      </w: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ind w:leftChars="257" w:left="1080" w:hanging="540"/>
        <w:jc w:val="center"/>
        <w:rPr>
          <w:rFonts w:ascii="宋体" w:hAnsi="宋体" w:cs="宋体"/>
          <w:b/>
          <w:sz w:val="52"/>
        </w:rPr>
      </w:pPr>
    </w:p>
    <w:p w:rsidR="001376D0" w:rsidRDefault="001376D0">
      <w:pPr>
        <w:spacing w:line="240" w:lineRule="atLeast"/>
        <w:ind w:leftChars="257" w:left="1080" w:hanging="540"/>
        <w:jc w:val="center"/>
        <w:rPr>
          <w:rFonts w:ascii="宋体" w:hAnsi="宋体" w:cs="宋体"/>
          <w:b/>
          <w:sz w:val="52"/>
        </w:rPr>
      </w:pPr>
    </w:p>
    <w:p w:rsidR="001376D0" w:rsidRDefault="00D26BE5">
      <w:pPr>
        <w:spacing w:line="240" w:lineRule="atLeast"/>
        <w:ind w:firstLineChars="400" w:firstLine="1285"/>
        <w:rPr>
          <w:rFonts w:ascii="宋体" w:hAnsi="宋体" w:cs="宋体"/>
          <w:b/>
          <w:bCs/>
          <w:sz w:val="32"/>
          <w:szCs w:val="32"/>
        </w:rPr>
      </w:pPr>
      <w:r>
        <w:rPr>
          <w:rFonts w:ascii="宋体" w:hAnsi="宋体" w:cs="宋体" w:hint="eastAsia"/>
          <w:b/>
          <w:bCs/>
          <w:sz w:val="32"/>
          <w:szCs w:val="32"/>
        </w:rPr>
        <w:t>采</w:t>
      </w:r>
      <w:r>
        <w:rPr>
          <w:rFonts w:ascii="宋体" w:hAnsi="宋体" w:cs="宋体" w:hint="eastAsia"/>
          <w:b/>
          <w:bCs/>
          <w:sz w:val="32"/>
          <w:szCs w:val="32"/>
        </w:rPr>
        <w:t xml:space="preserve"> </w:t>
      </w:r>
      <w:r>
        <w:rPr>
          <w:rFonts w:ascii="宋体" w:hAnsi="宋体" w:cs="宋体" w:hint="eastAsia"/>
          <w:b/>
          <w:bCs/>
          <w:sz w:val="32"/>
          <w:szCs w:val="32"/>
        </w:rPr>
        <w:t>购</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rPr>
        <w:t>:</w:t>
      </w:r>
    </w:p>
    <w:p w:rsidR="001376D0" w:rsidRDefault="00D26BE5">
      <w:pPr>
        <w:spacing w:line="360" w:lineRule="auto"/>
        <w:ind w:firstLineChars="399" w:firstLine="1282"/>
        <w:rPr>
          <w:rFonts w:ascii="宋体" w:hAnsi="宋体" w:cs="宋体"/>
          <w:b/>
          <w:bCs/>
          <w:sz w:val="32"/>
          <w:szCs w:val="32"/>
        </w:rPr>
      </w:pPr>
      <w:r>
        <w:rPr>
          <w:rFonts w:ascii="宋体" w:hAnsi="宋体" w:cs="宋体" w:hint="eastAsia"/>
          <w:b/>
          <w:bCs/>
          <w:sz w:val="32"/>
          <w:szCs w:val="32"/>
        </w:rPr>
        <w:t>采购代理机构：</w:t>
      </w:r>
    </w:p>
    <w:p w:rsidR="001376D0" w:rsidRDefault="00D26BE5">
      <w:pPr>
        <w:spacing w:line="360" w:lineRule="exact"/>
        <w:ind w:leftChars="257" w:left="1079" w:hanging="539"/>
        <w:jc w:val="center"/>
        <w:rPr>
          <w:rFonts w:ascii="宋体" w:hAnsi="宋体" w:cs="宋体"/>
          <w:b/>
          <w:sz w:val="32"/>
        </w:rPr>
      </w:pPr>
      <w:r>
        <w:rPr>
          <w:rFonts w:ascii="宋体" w:hAnsi="宋体" w:cs="宋体" w:hint="eastAsia"/>
          <w:b/>
          <w:sz w:val="52"/>
        </w:rPr>
        <w:br w:type="page"/>
      </w:r>
      <w:r>
        <w:rPr>
          <w:rFonts w:ascii="宋体" w:hAnsi="宋体" w:cs="宋体" w:hint="eastAsia"/>
          <w:b/>
          <w:sz w:val="32"/>
        </w:rPr>
        <w:lastRenderedPageBreak/>
        <w:t>目</w:t>
      </w:r>
      <w:r>
        <w:rPr>
          <w:rFonts w:ascii="宋体" w:hAnsi="宋体" w:cs="宋体" w:hint="eastAsia"/>
          <w:b/>
          <w:sz w:val="32"/>
        </w:rPr>
        <w:t xml:space="preserve">  </w:t>
      </w:r>
      <w:r>
        <w:rPr>
          <w:rFonts w:ascii="宋体" w:hAnsi="宋体" w:cs="宋体" w:hint="eastAsia"/>
          <w:b/>
          <w:sz w:val="32"/>
        </w:rPr>
        <w:t>录</w:t>
      </w: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D26BE5">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2</w:t>
      </w:r>
      <w:r>
        <w:rPr>
          <w:rFonts w:ascii="宋体" w:hAnsi="宋体" w:cs="宋体" w:hint="eastAsia"/>
          <w:szCs w:val="21"/>
        </w:rPr>
        <w:t>章</w:t>
      </w:r>
      <w:r>
        <w:rPr>
          <w:rFonts w:ascii="宋体" w:hAnsi="宋体" w:cs="宋体" w:hint="eastAsia"/>
          <w:szCs w:val="21"/>
        </w:rPr>
        <w:tab/>
      </w:r>
      <w:r>
        <w:rPr>
          <w:rFonts w:ascii="宋体" w:hAnsi="宋体" w:cs="宋体" w:hint="eastAsia"/>
          <w:szCs w:val="21"/>
        </w:rPr>
        <w:t>采购邀请</w:t>
      </w:r>
      <w:r>
        <w:rPr>
          <w:rFonts w:ascii="宋体" w:hAnsi="宋体" w:cs="宋体" w:hint="eastAsia"/>
          <w:szCs w:val="21"/>
        </w:rPr>
        <w:tab/>
      </w:r>
    </w:p>
    <w:p w:rsidR="001376D0" w:rsidRDefault="00D26BE5">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3</w:t>
      </w:r>
      <w:r>
        <w:rPr>
          <w:rFonts w:ascii="宋体" w:hAnsi="宋体" w:cs="宋体" w:hint="eastAsia"/>
          <w:szCs w:val="21"/>
        </w:rPr>
        <w:t>章</w:t>
      </w:r>
      <w:r>
        <w:rPr>
          <w:rFonts w:ascii="宋体" w:hAnsi="宋体" w:cs="宋体" w:hint="eastAsia"/>
          <w:szCs w:val="21"/>
        </w:rPr>
        <w:tab/>
      </w:r>
      <w:r>
        <w:rPr>
          <w:rFonts w:ascii="宋体" w:hAnsi="宋体" w:cs="宋体" w:hint="eastAsia"/>
          <w:szCs w:val="21"/>
        </w:rPr>
        <w:t>供应商须知资料表</w:t>
      </w:r>
      <w:r>
        <w:rPr>
          <w:rFonts w:ascii="宋体" w:hAnsi="宋体" w:cs="宋体" w:hint="eastAsia"/>
          <w:szCs w:val="21"/>
        </w:rPr>
        <w:tab/>
      </w:r>
    </w:p>
    <w:p w:rsidR="001376D0" w:rsidRDefault="00D26BE5">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4</w:t>
      </w:r>
      <w:r>
        <w:rPr>
          <w:rFonts w:ascii="宋体" w:hAnsi="宋体" w:cs="宋体" w:hint="eastAsia"/>
          <w:szCs w:val="21"/>
        </w:rPr>
        <w:t>章</w:t>
      </w:r>
      <w:r>
        <w:rPr>
          <w:rFonts w:ascii="宋体" w:hAnsi="宋体" w:cs="宋体" w:hint="eastAsia"/>
          <w:szCs w:val="21"/>
        </w:rPr>
        <w:tab/>
      </w:r>
      <w:r>
        <w:rPr>
          <w:rFonts w:ascii="宋体" w:hAnsi="宋体" w:cs="宋体" w:hint="eastAsia"/>
        </w:rPr>
        <w:t>货物需求一览表及技术规格</w:t>
      </w:r>
      <w:r>
        <w:rPr>
          <w:rFonts w:ascii="宋体" w:hAnsi="宋体" w:cs="宋体" w:hint="eastAsia"/>
          <w:szCs w:val="21"/>
        </w:rPr>
        <w:tab/>
      </w:r>
    </w:p>
    <w:p w:rsidR="001376D0" w:rsidRDefault="00D26BE5">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5</w:t>
      </w:r>
      <w:r>
        <w:rPr>
          <w:rFonts w:ascii="宋体" w:hAnsi="宋体" w:cs="宋体" w:hint="eastAsia"/>
          <w:szCs w:val="21"/>
        </w:rPr>
        <w:t>章</w:t>
      </w:r>
      <w:r>
        <w:rPr>
          <w:rFonts w:ascii="宋体" w:hAnsi="宋体" w:cs="宋体" w:hint="eastAsia"/>
          <w:szCs w:val="21"/>
        </w:rPr>
        <w:tab/>
      </w:r>
      <w:r>
        <w:rPr>
          <w:rFonts w:ascii="宋体" w:hAnsi="宋体" w:cs="宋体" w:hint="eastAsia"/>
          <w:szCs w:val="21"/>
        </w:rPr>
        <w:t>评审方法和标准</w:t>
      </w:r>
      <w:r>
        <w:rPr>
          <w:rFonts w:ascii="宋体" w:hAnsi="宋体" w:cs="宋体" w:hint="eastAsia"/>
          <w:szCs w:val="21"/>
        </w:rPr>
        <w:tab/>
      </w:r>
    </w:p>
    <w:p w:rsidR="001376D0" w:rsidRDefault="00D26BE5">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6</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响应文件格式</w:t>
      </w:r>
    </w:p>
    <w:p w:rsidR="001376D0" w:rsidRDefault="00D26BE5">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7</w:t>
      </w:r>
      <w:r>
        <w:rPr>
          <w:rFonts w:ascii="宋体" w:hAnsi="宋体" w:cs="宋体" w:hint="eastAsia"/>
          <w:szCs w:val="21"/>
        </w:rPr>
        <w:t>章</w:t>
      </w:r>
      <w:r>
        <w:rPr>
          <w:rFonts w:ascii="宋体" w:hAnsi="宋体" w:cs="宋体" w:hint="eastAsia"/>
          <w:szCs w:val="21"/>
        </w:rPr>
        <w:t xml:space="preserve">  </w:t>
      </w:r>
      <w:r>
        <w:rPr>
          <w:rFonts w:ascii="宋体" w:hAnsi="宋体" w:cs="宋体" w:hint="eastAsia"/>
        </w:rPr>
        <w:t>政府采购合同格式</w:t>
      </w:r>
    </w:p>
    <w:p w:rsidR="001376D0" w:rsidRDefault="001376D0">
      <w:pPr>
        <w:spacing w:line="360" w:lineRule="exact"/>
        <w:jc w:val="left"/>
        <w:rPr>
          <w:rFonts w:ascii="宋体" w:hAnsi="宋体" w:cs="宋体"/>
          <w:szCs w:val="21"/>
        </w:rPr>
      </w:pPr>
    </w:p>
    <w:p w:rsidR="001376D0" w:rsidRDefault="001376D0">
      <w:pPr>
        <w:spacing w:line="360" w:lineRule="exact"/>
        <w:jc w:val="left"/>
        <w:rPr>
          <w:rFonts w:ascii="宋体" w:hAnsi="宋体" w:cs="宋体"/>
          <w:szCs w:val="21"/>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ind w:leftChars="257" w:left="1079" w:hanging="539"/>
        <w:jc w:val="center"/>
        <w:rPr>
          <w:rFonts w:ascii="宋体" w:hAnsi="宋体" w:cs="宋体"/>
          <w:b/>
          <w:sz w:val="32"/>
          <w:szCs w:val="32"/>
        </w:rPr>
      </w:pPr>
    </w:p>
    <w:p w:rsidR="001376D0" w:rsidRDefault="001376D0">
      <w:pPr>
        <w:spacing w:line="360" w:lineRule="exact"/>
        <w:rPr>
          <w:rFonts w:ascii="宋体" w:hAnsi="宋体" w:cs="宋体"/>
          <w:b/>
          <w:sz w:val="32"/>
          <w:szCs w:val="32"/>
        </w:rPr>
      </w:pPr>
    </w:p>
    <w:p w:rsidR="001376D0" w:rsidRDefault="001376D0">
      <w:pPr>
        <w:spacing w:line="240" w:lineRule="atLeast"/>
        <w:ind w:leftChars="257" w:left="1080" w:hanging="540"/>
        <w:jc w:val="center"/>
        <w:rPr>
          <w:rFonts w:ascii="宋体" w:hAnsi="宋体" w:cs="宋体"/>
          <w:b/>
          <w:sz w:val="52"/>
        </w:rPr>
      </w:pPr>
    </w:p>
    <w:p w:rsidR="001376D0" w:rsidRDefault="00D26BE5">
      <w:pPr>
        <w:pStyle w:val="1"/>
        <w:tabs>
          <w:tab w:val="left" w:pos="0"/>
        </w:tabs>
        <w:spacing w:before="0" w:after="0" w:line="240" w:lineRule="atLeast"/>
        <w:rPr>
          <w:rFonts w:hAnsi="宋体" w:cs="宋体"/>
        </w:rPr>
      </w:pPr>
      <w:bookmarkStart w:id="245" w:name="_Toc24050"/>
      <w:r>
        <w:rPr>
          <w:rFonts w:hAnsi="宋体" w:cs="宋体" w:hint="eastAsia"/>
        </w:rPr>
        <w:t>第</w:t>
      </w:r>
      <w:r>
        <w:rPr>
          <w:rFonts w:hAnsi="宋体" w:cs="宋体" w:hint="eastAsia"/>
        </w:rPr>
        <w:t>2</w:t>
      </w:r>
      <w:r>
        <w:rPr>
          <w:rFonts w:hAnsi="宋体" w:cs="宋体" w:hint="eastAsia"/>
        </w:rPr>
        <w:t>章</w:t>
      </w:r>
      <w:r>
        <w:rPr>
          <w:rFonts w:hAnsi="宋体" w:cs="宋体" w:hint="eastAsia"/>
        </w:rPr>
        <w:t xml:space="preserve">  </w:t>
      </w:r>
      <w:bookmarkStart w:id="246" w:name="_Toc4766813"/>
      <w:r>
        <w:rPr>
          <w:rFonts w:hAnsi="宋体" w:cs="宋体" w:hint="eastAsia"/>
        </w:rPr>
        <w:t>采购邀请</w:t>
      </w:r>
      <w:bookmarkEnd w:id="245"/>
      <w:bookmarkEnd w:id="246"/>
    </w:p>
    <w:p w:rsidR="001376D0" w:rsidRDefault="001376D0">
      <w:pPr>
        <w:rPr>
          <w:rFonts w:ascii="宋体" w:hAnsi="宋体" w:cs="宋体"/>
        </w:rPr>
      </w:pPr>
    </w:p>
    <w:p w:rsidR="001376D0" w:rsidRDefault="00D26BE5">
      <w:pPr>
        <w:spacing w:line="240" w:lineRule="atLeast"/>
        <w:rPr>
          <w:rFonts w:ascii="宋体" w:hAnsi="宋体" w:cs="宋体"/>
          <w:sz w:val="24"/>
        </w:rPr>
      </w:pPr>
      <w:r>
        <w:rPr>
          <w:rFonts w:ascii="宋体" w:hAnsi="宋体" w:cs="宋体" w:hint="eastAsia"/>
          <w:sz w:val="24"/>
        </w:rPr>
        <w:t xml:space="preserve">  </w:t>
      </w:r>
      <w:bookmarkStart w:id="247" w:name="_Toc512937850"/>
      <w:r>
        <w:rPr>
          <w:rFonts w:ascii="宋体" w:hAnsi="宋体" w:cs="宋体" w:hint="eastAsia"/>
          <w:sz w:val="24"/>
        </w:rPr>
        <w:t xml:space="preserve"> </w:t>
      </w:r>
      <w:r>
        <w:rPr>
          <w:rFonts w:ascii="宋体" w:hAnsi="宋体" w:cs="宋体" w:hint="eastAsia"/>
          <w:sz w:val="24"/>
          <w:u w:val="single"/>
        </w:rPr>
        <w:t>×××采购代理机构</w:t>
      </w:r>
      <w:r>
        <w:rPr>
          <w:rFonts w:ascii="宋体" w:hAnsi="宋体" w:cs="宋体" w:hint="eastAsia"/>
          <w:sz w:val="24"/>
        </w:rPr>
        <w:t>受</w:t>
      </w:r>
      <w:r>
        <w:rPr>
          <w:rFonts w:ascii="宋体" w:hAnsi="宋体" w:cs="宋体" w:hint="eastAsia"/>
          <w:sz w:val="24"/>
          <w:u w:val="single"/>
        </w:rPr>
        <w:t xml:space="preserve">  </w:t>
      </w:r>
      <w:r>
        <w:rPr>
          <w:rFonts w:ascii="宋体" w:hAnsi="宋体" w:cs="宋体" w:hint="eastAsia"/>
          <w:sz w:val="24"/>
          <w:u w:val="single"/>
        </w:rPr>
        <w:t>（采购人名称）</w:t>
      </w:r>
      <w:r>
        <w:rPr>
          <w:rFonts w:ascii="宋体" w:hAnsi="宋体" w:cs="宋体" w:hint="eastAsia"/>
          <w:sz w:val="24"/>
          <w:u w:val="single"/>
        </w:rPr>
        <w:t xml:space="preserve">  </w:t>
      </w:r>
      <w:r>
        <w:rPr>
          <w:rFonts w:ascii="宋体" w:hAnsi="宋体" w:cs="宋体" w:hint="eastAsia"/>
          <w:sz w:val="24"/>
        </w:rPr>
        <w:t>委托，对下述货物进行国内</w:t>
      </w:r>
      <w:r>
        <w:rPr>
          <w:rFonts w:ascii="宋体" w:hAnsi="宋体" w:cs="宋体" w:hint="eastAsia"/>
          <w:sz w:val="24"/>
          <w:u w:val="single"/>
        </w:rPr>
        <w:t>询价采购</w:t>
      </w:r>
      <w:r>
        <w:rPr>
          <w:rFonts w:ascii="宋体" w:hAnsi="宋体" w:cs="宋体" w:hint="eastAsia"/>
          <w:sz w:val="24"/>
        </w:rPr>
        <w:t>。</w:t>
      </w:r>
      <w:proofErr w:type="gramStart"/>
      <w:r>
        <w:rPr>
          <w:rFonts w:ascii="宋体" w:hAnsi="宋体" w:cs="宋体" w:hint="eastAsia"/>
          <w:sz w:val="24"/>
        </w:rPr>
        <w:t>现邀请</w:t>
      </w:r>
      <w:proofErr w:type="gramEnd"/>
      <w:r>
        <w:rPr>
          <w:rFonts w:ascii="宋体" w:hAnsi="宋体" w:cs="宋体" w:hint="eastAsia"/>
          <w:sz w:val="24"/>
        </w:rPr>
        <w:t>合格的供应商前来响应。</w:t>
      </w:r>
    </w:p>
    <w:p w:rsidR="001376D0" w:rsidRDefault="001376D0">
      <w:pPr>
        <w:rPr>
          <w:rFonts w:ascii="宋体" w:hAnsi="宋体" w:cs="宋体"/>
          <w:kern w:val="0"/>
          <w:szCs w:val="21"/>
        </w:rPr>
      </w:pPr>
      <w:bookmarkStart w:id="248" w:name="cgrphone"/>
      <w:bookmarkEnd w:id="248"/>
    </w:p>
    <w:p w:rsidR="001376D0" w:rsidRDefault="00D26BE5">
      <w:pPr>
        <w:numPr>
          <w:ilvl w:val="0"/>
          <w:numId w:val="6"/>
        </w:numPr>
        <w:spacing w:line="320" w:lineRule="exact"/>
        <w:ind w:leftChars="257" w:left="1080" w:hanging="540"/>
        <w:rPr>
          <w:rFonts w:ascii="宋体" w:hAnsi="宋体" w:cs="宋体"/>
          <w:sz w:val="24"/>
        </w:rPr>
      </w:pPr>
      <w:r>
        <w:rPr>
          <w:rFonts w:ascii="宋体" w:hAnsi="宋体" w:cs="宋体" w:hint="eastAsia"/>
          <w:sz w:val="24"/>
        </w:rPr>
        <w:t>项目编号：</w:t>
      </w:r>
    </w:p>
    <w:p w:rsidR="001376D0" w:rsidRDefault="00D26BE5">
      <w:pPr>
        <w:numPr>
          <w:ilvl w:val="0"/>
          <w:numId w:val="6"/>
        </w:numPr>
        <w:spacing w:line="320" w:lineRule="exact"/>
        <w:ind w:leftChars="257" w:left="1080" w:hanging="540"/>
        <w:rPr>
          <w:rFonts w:ascii="宋体" w:hAnsi="宋体" w:cs="宋体"/>
          <w:sz w:val="24"/>
        </w:rPr>
      </w:pPr>
      <w:r>
        <w:rPr>
          <w:rFonts w:ascii="宋体" w:hAnsi="宋体" w:cs="宋体" w:hint="eastAsia"/>
          <w:sz w:val="24"/>
        </w:rPr>
        <w:t>项目名称：</w:t>
      </w:r>
    </w:p>
    <w:p w:rsidR="001376D0" w:rsidRDefault="00D26BE5">
      <w:pPr>
        <w:pStyle w:val="11"/>
        <w:spacing w:line="360" w:lineRule="auto"/>
        <w:ind w:left="600" w:firstLineChars="0" w:firstLine="0"/>
        <w:rPr>
          <w:rFonts w:ascii="宋体" w:hAnsi="宋体" w:cs="宋体"/>
          <w:sz w:val="24"/>
        </w:rPr>
      </w:pPr>
      <w:bookmarkStart w:id="249" w:name="_Toc175644011"/>
      <w:bookmarkStart w:id="250" w:name="_Toc175644010"/>
      <w:r>
        <w:rPr>
          <w:rFonts w:ascii="宋体" w:hAnsi="宋体" w:cs="宋体" w:hint="eastAsia"/>
          <w:sz w:val="24"/>
        </w:rPr>
        <w:t xml:space="preserve">  </w:t>
      </w:r>
      <w:r>
        <w:rPr>
          <w:rFonts w:ascii="宋体" w:hAnsi="宋体" w:cs="宋体" w:hint="eastAsia"/>
          <w:sz w:val="24"/>
        </w:rPr>
        <w:t>项目性质：</w:t>
      </w:r>
    </w:p>
    <w:p w:rsidR="001376D0" w:rsidRDefault="00D26BE5">
      <w:pPr>
        <w:pStyle w:val="11"/>
        <w:tabs>
          <w:tab w:val="left" w:pos="4276"/>
          <w:tab w:val="left" w:pos="8522"/>
        </w:tabs>
        <w:spacing w:line="360" w:lineRule="auto"/>
        <w:ind w:left="600" w:firstLineChars="0" w:firstLine="0"/>
        <w:jc w:val="left"/>
        <w:rPr>
          <w:rFonts w:ascii="宋体" w:hAnsi="宋体" w:cs="宋体"/>
          <w:sz w:val="24"/>
        </w:rPr>
      </w:pPr>
      <w:r>
        <w:rPr>
          <w:rFonts w:ascii="宋体" w:hAnsi="宋体" w:cs="宋体" w:hint="eastAsia"/>
          <w:sz w:val="24"/>
        </w:rPr>
        <w:t xml:space="preserve">  </w:t>
      </w:r>
      <w:r>
        <w:rPr>
          <w:rFonts w:ascii="宋体" w:hAnsi="宋体" w:cs="宋体" w:hint="eastAsia"/>
          <w:sz w:val="24"/>
        </w:rPr>
        <w:t>项目基本概况介绍：</w:t>
      </w:r>
      <w:r>
        <w:rPr>
          <w:rFonts w:ascii="宋体" w:hAnsi="宋体" w:cs="宋体" w:hint="eastAsia"/>
          <w:sz w:val="24"/>
        </w:rPr>
        <w:tab/>
      </w:r>
    </w:p>
    <w:p w:rsidR="001376D0" w:rsidRDefault="00D26BE5">
      <w:pPr>
        <w:pStyle w:val="11"/>
        <w:tabs>
          <w:tab w:val="left" w:pos="4276"/>
          <w:tab w:val="left" w:pos="8522"/>
        </w:tabs>
        <w:spacing w:line="360" w:lineRule="auto"/>
        <w:ind w:left="600" w:firstLineChars="0" w:firstLine="0"/>
        <w:jc w:val="left"/>
        <w:rPr>
          <w:rFonts w:ascii="宋体" w:hAnsi="宋体" w:cs="宋体"/>
          <w:sz w:val="24"/>
        </w:rPr>
      </w:pPr>
      <w:r>
        <w:rPr>
          <w:rFonts w:ascii="宋体" w:hAnsi="宋体" w:cs="宋体" w:hint="eastAsia"/>
          <w:sz w:val="24"/>
        </w:rPr>
        <w:t xml:space="preserve">  </w:t>
      </w:r>
      <w:r>
        <w:rPr>
          <w:rFonts w:ascii="宋体" w:hAnsi="宋体" w:cs="宋体" w:hint="eastAsia"/>
          <w:sz w:val="24"/>
        </w:rPr>
        <w:t>数量（期限）：</w:t>
      </w:r>
    </w:p>
    <w:p w:rsidR="001376D0" w:rsidRDefault="00D26BE5">
      <w:pPr>
        <w:pStyle w:val="11"/>
        <w:tabs>
          <w:tab w:val="left" w:pos="4276"/>
          <w:tab w:val="left" w:pos="8522"/>
        </w:tabs>
        <w:spacing w:line="360" w:lineRule="auto"/>
        <w:ind w:left="600" w:firstLineChars="0" w:firstLine="0"/>
        <w:jc w:val="left"/>
        <w:rPr>
          <w:rFonts w:ascii="宋体" w:hAnsi="宋体" w:cs="宋体"/>
          <w:sz w:val="24"/>
        </w:rPr>
      </w:pPr>
      <w:r>
        <w:rPr>
          <w:rFonts w:ascii="宋体" w:hAnsi="宋体" w:cs="宋体" w:hint="eastAsia"/>
          <w:sz w:val="24"/>
        </w:rPr>
        <w:t>供应商资格要求：</w:t>
      </w:r>
    </w:p>
    <w:p w:rsidR="001376D0" w:rsidRDefault="00D26BE5">
      <w:pPr>
        <w:pStyle w:val="11"/>
        <w:spacing w:line="360" w:lineRule="auto"/>
        <w:ind w:left="600" w:firstLineChars="0" w:firstLine="0"/>
        <w:rPr>
          <w:rFonts w:ascii="宋体" w:hAnsi="宋体" w:cs="宋体"/>
          <w:sz w:val="24"/>
        </w:rPr>
      </w:pPr>
      <w:r>
        <w:rPr>
          <w:rFonts w:ascii="宋体" w:hAnsi="宋体" w:cs="宋体" w:hint="eastAsia"/>
          <w:sz w:val="24"/>
        </w:rPr>
        <w:t>3.</w:t>
      </w:r>
      <w:r>
        <w:rPr>
          <w:rFonts w:ascii="宋体" w:hAnsi="宋体" w:cs="宋体" w:hint="eastAsia"/>
          <w:sz w:val="24"/>
        </w:rPr>
        <w:t>询价通知书售价：</w:t>
      </w:r>
    </w:p>
    <w:p w:rsidR="001376D0" w:rsidRDefault="00D26BE5">
      <w:pPr>
        <w:pStyle w:val="11"/>
        <w:spacing w:line="360" w:lineRule="auto"/>
        <w:ind w:left="600" w:firstLineChars="0" w:firstLine="0"/>
        <w:rPr>
          <w:rFonts w:ascii="宋体" w:hAnsi="宋体" w:cs="宋体"/>
          <w:sz w:val="24"/>
        </w:rPr>
      </w:pPr>
      <w:r>
        <w:rPr>
          <w:rFonts w:ascii="宋体" w:hAnsi="宋体" w:cs="宋体" w:hint="eastAsia"/>
          <w:sz w:val="24"/>
        </w:rPr>
        <w:t xml:space="preserve"> </w:t>
      </w:r>
      <w:r>
        <w:rPr>
          <w:rFonts w:ascii="宋体" w:hAnsi="宋体" w:cs="宋体" w:hint="eastAsia"/>
          <w:sz w:val="24"/>
        </w:rPr>
        <w:t>每套人民币</w:t>
      </w:r>
      <w:r>
        <w:rPr>
          <w:rFonts w:ascii="宋体" w:hAnsi="宋体" w:cs="宋体" w:hint="eastAsia"/>
          <w:sz w:val="24"/>
          <w:u w:val="single"/>
        </w:rPr>
        <w:t xml:space="preserve">    </w:t>
      </w:r>
      <w:r>
        <w:rPr>
          <w:rFonts w:ascii="宋体" w:hAnsi="宋体" w:cs="宋体" w:hint="eastAsia"/>
          <w:sz w:val="24"/>
        </w:rPr>
        <w:t>元；若邮购，每份加收人民币</w:t>
      </w:r>
      <w:r>
        <w:rPr>
          <w:rFonts w:ascii="宋体" w:hAnsi="宋体" w:cs="宋体" w:hint="eastAsia"/>
          <w:sz w:val="24"/>
          <w:u w:val="single"/>
        </w:rPr>
        <w:t xml:space="preserve">　　</w:t>
      </w:r>
      <w:proofErr w:type="gramStart"/>
      <w:r>
        <w:rPr>
          <w:rFonts w:ascii="宋体" w:hAnsi="宋体" w:cs="宋体" w:hint="eastAsia"/>
          <w:sz w:val="24"/>
          <w:u w:val="single"/>
        </w:rPr>
        <w:t xml:space="preserve">　</w:t>
      </w:r>
      <w:proofErr w:type="gramEnd"/>
      <w:r>
        <w:rPr>
          <w:rFonts w:ascii="宋体" w:hAnsi="宋体" w:cs="宋体" w:hint="eastAsia"/>
          <w:sz w:val="24"/>
        </w:rPr>
        <w:t>元。询价通知书售后不退。</w:t>
      </w:r>
    </w:p>
    <w:p w:rsidR="001376D0" w:rsidRDefault="00D26BE5">
      <w:pPr>
        <w:pStyle w:val="11"/>
        <w:spacing w:line="360" w:lineRule="auto"/>
        <w:ind w:left="600" w:firstLineChars="0" w:firstLine="0"/>
        <w:rPr>
          <w:rFonts w:ascii="宋体" w:hAnsi="宋体" w:cs="宋体"/>
          <w:sz w:val="24"/>
        </w:rPr>
      </w:pPr>
      <w:r>
        <w:rPr>
          <w:rFonts w:ascii="宋体" w:hAnsi="宋体" w:cs="宋体" w:hint="eastAsia"/>
          <w:sz w:val="24"/>
        </w:rPr>
        <w:t>4.</w:t>
      </w:r>
      <w:r>
        <w:rPr>
          <w:rFonts w:ascii="宋体" w:hAnsi="宋体" w:cs="宋体" w:hint="eastAsia"/>
          <w:sz w:val="24"/>
        </w:rPr>
        <w:t>询价通知书获取时间和方式：</w:t>
      </w:r>
    </w:p>
    <w:p w:rsidR="001376D0" w:rsidRDefault="00D26BE5">
      <w:pPr>
        <w:pStyle w:val="11"/>
        <w:spacing w:line="360" w:lineRule="auto"/>
        <w:ind w:left="600" w:firstLineChars="0" w:firstLine="0"/>
        <w:jc w:val="left"/>
        <w:rPr>
          <w:rFonts w:ascii="宋体" w:hAnsi="宋体" w:cs="宋体"/>
          <w:sz w:val="24"/>
        </w:rPr>
      </w:pPr>
      <w:r>
        <w:rPr>
          <w:rFonts w:ascii="宋体" w:hAnsi="宋体" w:cs="宋体" w:hint="eastAsia"/>
          <w:sz w:val="24"/>
        </w:rPr>
        <w:t>时间：</w:t>
      </w:r>
      <w:r>
        <w:rPr>
          <w:rFonts w:ascii="宋体" w:hAnsi="宋体" w:cs="宋体" w:hint="eastAsia"/>
          <w:sz w:val="24"/>
          <w:u w:val="single"/>
        </w:rPr>
        <w:t>201</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201</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日询价通知书</w:t>
      </w:r>
      <w:r>
        <w:rPr>
          <w:rFonts w:ascii="宋体" w:hAnsi="宋体" w:cs="宋体" w:hint="eastAsia"/>
          <w:i/>
          <w:sz w:val="24"/>
        </w:rPr>
        <w:t>的提供期自开始发出之日起不得少于</w:t>
      </w:r>
      <w:r>
        <w:rPr>
          <w:rFonts w:ascii="宋体" w:hAnsi="宋体" w:cs="宋体" w:hint="eastAsia"/>
          <w:i/>
          <w:sz w:val="24"/>
        </w:rPr>
        <w:t>5</w:t>
      </w:r>
      <w:r>
        <w:rPr>
          <w:rFonts w:ascii="宋体" w:hAnsi="宋体" w:cs="宋体" w:hint="eastAsia"/>
          <w:i/>
          <w:sz w:val="24"/>
        </w:rPr>
        <w:t>个工作日，</w:t>
      </w:r>
      <w:r>
        <w:rPr>
          <w:rFonts w:ascii="宋体" w:hAnsi="宋体" w:cs="宋体" w:hint="eastAsia"/>
          <w:sz w:val="24"/>
        </w:rPr>
        <w:t>节假日除外）</w:t>
      </w:r>
      <w:r>
        <w:rPr>
          <w:rFonts w:ascii="宋体" w:hAnsi="宋体" w:cs="宋体" w:hint="eastAsia"/>
          <w:sz w:val="24"/>
        </w:rPr>
        <w:t>9:00</w:t>
      </w:r>
      <w:r>
        <w:rPr>
          <w:rFonts w:ascii="宋体" w:hAnsi="宋体" w:cs="宋体" w:hint="eastAsia"/>
          <w:sz w:val="24"/>
        </w:rPr>
        <w:t>至</w:t>
      </w:r>
      <w:r>
        <w:rPr>
          <w:rFonts w:ascii="宋体" w:hAnsi="宋体" w:cs="宋体" w:hint="eastAsia"/>
          <w:sz w:val="24"/>
        </w:rPr>
        <w:t>11:00</w:t>
      </w:r>
      <w:r>
        <w:rPr>
          <w:rFonts w:ascii="宋体" w:hAnsi="宋体" w:cs="宋体" w:hint="eastAsia"/>
          <w:sz w:val="24"/>
        </w:rPr>
        <w:t>，</w:t>
      </w:r>
      <w:r>
        <w:rPr>
          <w:rFonts w:ascii="宋体" w:hAnsi="宋体" w:cs="宋体" w:hint="eastAsia"/>
          <w:sz w:val="24"/>
        </w:rPr>
        <w:t xml:space="preserve"> 13:30</w:t>
      </w:r>
      <w:r>
        <w:rPr>
          <w:rFonts w:ascii="宋体" w:hAnsi="宋体" w:cs="宋体" w:hint="eastAsia"/>
          <w:sz w:val="24"/>
        </w:rPr>
        <w:t>至</w:t>
      </w:r>
      <w:r>
        <w:rPr>
          <w:rFonts w:ascii="宋体" w:hAnsi="宋体" w:cs="宋体" w:hint="eastAsia"/>
          <w:sz w:val="24"/>
        </w:rPr>
        <w:t xml:space="preserve">16:30 </w:t>
      </w:r>
      <w:r>
        <w:rPr>
          <w:rFonts w:ascii="宋体" w:hAnsi="宋体" w:cs="宋体" w:hint="eastAsia"/>
          <w:sz w:val="24"/>
        </w:rPr>
        <w:t>（北京时间）。</w:t>
      </w:r>
    </w:p>
    <w:p w:rsidR="001376D0" w:rsidRDefault="00D26BE5">
      <w:pPr>
        <w:pStyle w:val="11"/>
        <w:spacing w:line="360" w:lineRule="auto"/>
        <w:ind w:left="600" w:firstLineChars="0" w:firstLine="0"/>
        <w:rPr>
          <w:rFonts w:ascii="宋体" w:hAnsi="宋体" w:cs="宋体"/>
          <w:sz w:val="24"/>
        </w:rPr>
      </w:pPr>
      <w:r>
        <w:rPr>
          <w:rFonts w:ascii="宋体" w:hAnsi="宋体" w:cs="宋体" w:hint="eastAsia"/>
          <w:sz w:val="24"/>
        </w:rPr>
        <w:t>地点：</w:t>
      </w:r>
      <w:r>
        <w:rPr>
          <w:rFonts w:ascii="宋体" w:hAnsi="宋体" w:cs="宋体" w:hint="eastAsia"/>
          <w:sz w:val="24"/>
          <w:u w:val="single"/>
        </w:rPr>
        <w:t xml:space="preserve">　　　　　　　　　　　　　　　</w:t>
      </w:r>
    </w:p>
    <w:p w:rsidR="001376D0" w:rsidRDefault="00D26BE5">
      <w:pPr>
        <w:spacing w:line="240" w:lineRule="atLeast"/>
        <w:ind w:leftChars="135" w:left="283" w:firstLineChars="235" w:firstLine="564"/>
        <w:jc w:val="left"/>
        <w:rPr>
          <w:rFonts w:ascii="宋体" w:hAnsi="宋体" w:cs="宋体"/>
          <w:sz w:val="24"/>
        </w:rPr>
      </w:pPr>
      <w:r>
        <w:rPr>
          <w:rFonts w:ascii="宋体" w:hAnsi="宋体" w:cs="宋体" w:hint="eastAsia"/>
          <w:sz w:val="24"/>
        </w:rPr>
        <w:t>方式</w:t>
      </w:r>
      <w:r>
        <w:rPr>
          <w:rFonts w:ascii="宋体" w:hAnsi="宋体" w:cs="宋体" w:hint="eastAsia"/>
          <w:sz w:val="24"/>
        </w:rPr>
        <w:t xml:space="preserve">: </w:t>
      </w:r>
      <w:r>
        <w:rPr>
          <w:rFonts w:ascii="宋体" w:hAnsi="宋体" w:cs="宋体" w:hint="eastAsia"/>
          <w:sz w:val="24"/>
        </w:rPr>
        <w:t>供应商需按以下方式获取询价通知书，否则响应将被拒绝。</w:t>
      </w:r>
    </w:p>
    <w:p w:rsidR="001376D0" w:rsidRDefault="00D26BE5">
      <w:pPr>
        <w:spacing w:line="240" w:lineRule="atLeast"/>
        <w:ind w:leftChars="135" w:left="283" w:firstLineChars="235" w:firstLine="564"/>
        <w:jc w:val="left"/>
        <w:rPr>
          <w:rFonts w:ascii="宋体" w:hAnsi="宋体" w:cs="宋体"/>
          <w:kern w:val="0"/>
          <w:position w:val="-2"/>
          <w:sz w:val="24"/>
        </w:rPr>
      </w:pPr>
      <w:r>
        <w:rPr>
          <w:rFonts w:ascii="宋体" w:hAnsi="宋体" w:cs="宋体" w:hint="eastAsia"/>
          <w:kern w:val="0"/>
          <w:position w:val="-2"/>
          <w:sz w:val="24"/>
        </w:rPr>
        <w:t>在竞争性询价文件</w:t>
      </w:r>
      <w:r>
        <w:rPr>
          <w:rFonts w:ascii="宋体" w:hAnsi="宋体" w:cs="宋体" w:hint="eastAsia"/>
          <w:sz w:val="24"/>
        </w:rPr>
        <w:t>获取</w:t>
      </w:r>
      <w:r>
        <w:rPr>
          <w:rFonts w:ascii="宋体" w:hAnsi="宋体" w:cs="宋体" w:hint="eastAsia"/>
          <w:kern w:val="0"/>
          <w:position w:val="-2"/>
          <w:sz w:val="24"/>
        </w:rPr>
        <w:t>时间内，须先登录中国山东政府采购网（</w:t>
      </w:r>
      <w:r>
        <w:rPr>
          <w:rFonts w:ascii="宋体" w:hAnsi="宋体" w:cs="宋体" w:hint="eastAsia"/>
          <w:kern w:val="0"/>
          <w:position w:val="-2"/>
          <w:sz w:val="24"/>
        </w:rPr>
        <w:t>http://www.</w:t>
      </w:r>
      <w:r>
        <w:rPr>
          <w:rFonts w:ascii="宋体" w:hAnsi="宋体" w:cs="宋体" w:hint="eastAsia"/>
          <w:sz w:val="24"/>
        </w:rPr>
        <w:t>ccgp</w:t>
      </w:r>
      <w:r>
        <w:rPr>
          <w:rFonts w:ascii="宋体" w:hAnsi="宋体" w:cs="宋体" w:hint="eastAsia"/>
          <w:kern w:val="0"/>
          <w:position w:val="-2"/>
          <w:sz w:val="24"/>
        </w:rPr>
        <w:t>-</w:t>
      </w:r>
      <w:r>
        <w:rPr>
          <w:rFonts w:ascii="宋体" w:hAnsi="宋体" w:cs="宋体" w:hint="eastAsia"/>
          <w:sz w:val="24"/>
        </w:rPr>
        <w:t>shandong</w:t>
      </w:r>
      <w:r>
        <w:rPr>
          <w:rFonts w:ascii="宋体" w:hAnsi="宋体" w:cs="宋体" w:hint="eastAsia"/>
          <w:kern w:val="0"/>
          <w:position w:val="-2"/>
          <w:sz w:val="24"/>
        </w:rPr>
        <w:t>.gov.cn</w:t>
      </w:r>
      <w:r>
        <w:rPr>
          <w:rFonts w:ascii="宋体" w:hAnsi="宋体" w:cs="宋体" w:hint="eastAsia"/>
          <w:kern w:val="0"/>
          <w:position w:val="-2"/>
          <w:sz w:val="24"/>
        </w:rPr>
        <w:t>）注册（已注册的无需重复注册）</w:t>
      </w:r>
    </w:p>
    <w:p w:rsidR="001376D0" w:rsidRDefault="00D26BE5">
      <w:pPr>
        <w:spacing w:line="240" w:lineRule="atLeast"/>
        <w:ind w:leftChars="135" w:left="283" w:firstLineChars="235" w:firstLine="564"/>
        <w:jc w:val="left"/>
        <w:rPr>
          <w:rFonts w:ascii="宋体" w:hAnsi="宋体" w:cs="宋体"/>
          <w:kern w:val="0"/>
          <w:sz w:val="24"/>
        </w:rPr>
      </w:pPr>
      <w:r>
        <w:rPr>
          <w:rFonts w:ascii="宋体" w:hAnsi="宋体" w:cs="宋体" w:hint="eastAsia"/>
          <w:sz w:val="24"/>
        </w:rPr>
        <w:t>登录</w:t>
      </w:r>
      <w:r>
        <w:rPr>
          <w:rFonts w:ascii="宋体" w:hAnsi="宋体" w:cs="宋体" w:hint="eastAsia"/>
          <w:sz w:val="24"/>
          <w:u w:val="single"/>
        </w:rPr>
        <w:t>XXX</w:t>
      </w:r>
      <w:r>
        <w:rPr>
          <w:rFonts w:ascii="宋体" w:hAnsi="宋体" w:cs="宋体" w:hint="eastAsia"/>
          <w:sz w:val="24"/>
        </w:rPr>
        <w:t>公共资源交易中心网</w:t>
      </w:r>
      <w:r>
        <w:rPr>
          <w:rFonts w:ascii="宋体" w:hAnsi="宋体" w:cs="宋体" w:hint="eastAsia"/>
          <w:sz w:val="24"/>
          <w:lang w:eastAsia="en-US"/>
        </w:rPr>
        <w:t>（</w:t>
      </w:r>
      <w:hyperlink r:id="rId12" w:history="1">
        <w:r>
          <w:rPr>
            <w:rStyle w:val="aa"/>
            <w:rFonts w:ascii="宋体" w:hAnsi="宋体" w:cs="宋体" w:hint="eastAsia"/>
            <w:color w:val="auto"/>
            <w:sz w:val="24"/>
            <w:lang w:eastAsia="en-US"/>
          </w:rPr>
          <w:t>http://</w:t>
        </w:r>
        <w:r>
          <w:rPr>
            <w:rStyle w:val="aa"/>
            <w:rFonts w:ascii="宋体" w:hAnsi="宋体" w:cs="宋体" w:hint="eastAsia"/>
            <w:color w:val="auto"/>
            <w:sz w:val="24"/>
          </w:rPr>
          <w:t>XXXX</w:t>
        </w:r>
        <w:r>
          <w:rPr>
            <w:rStyle w:val="aa"/>
            <w:rFonts w:ascii="宋体" w:hAnsi="宋体" w:cs="宋体" w:hint="eastAsia"/>
            <w:color w:val="auto"/>
            <w:sz w:val="24"/>
            <w:lang w:eastAsia="en-US"/>
          </w:rPr>
          <w:t>.gov.cn/</w:t>
        </w:r>
      </w:hyperlink>
      <w:r>
        <w:rPr>
          <w:rFonts w:ascii="宋体" w:hAnsi="宋体" w:cs="宋体" w:hint="eastAsia"/>
          <w:sz w:val="24"/>
        </w:rPr>
        <w:t>）</w:t>
      </w:r>
      <w:r>
        <w:rPr>
          <w:rFonts w:ascii="宋体" w:hAnsi="宋体" w:cs="宋体" w:hint="eastAsia"/>
          <w:sz w:val="24"/>
          <w:lang w:eastAsia="en-US"/>
        </w:rPr>
        <w:t>登记并</w:t>
      </w:r>
      <w:r>
        <w:rPr>
          <w:rFonts w:ascii="宋体" w:hAnsi="宋体" w:cs="宋体" w:hint="eastAsia"/>
          <w:sz w:val="24"/>
        </w:rPr>
        <w:t>免费下载竞争性询价文件（包含电子数据文件和</w:t>
      </w:r>
      <w:r>
        <w:rPr>
          <w:rFonts w:ascii="宋体" w:hAnsi="宋体" w:cs="宋体" w:hint="eastAsia"/>
          <w:sz w:val="24"/>
        </w:rPr>
        <w:t>PDF</w:t>
      </w:r>
      <w:r>
        <w:rPr>
          <w:rFonts w:ascii="宋体" w:hAnsi="宋体" w:cs="宋体" w:hint="eastAsia"/>
          <w:sz w:val="24"/>
        </w:rPr>
        <w:t>文件）。（电子标）</w:t>
      </w:r>
    </w:p>
    <w:bookmarkEnd w:id="249"/>
    <w:bookmarkEnd w:id="250"/>
    <w:p w:rsidR="001376D0" w:rsidRDefault="00D26BE5">
      <w:pPr>
        <w:spacing w:line="360" w:lineRule="auto"/>
        <w:ind w:leftChars="256" w:left="718" w:hanging="180"/>
        <w:rPr>
          <w:rFonts w:ascii="宋体" w:hAnsi="宋体" w:cs="宋体"/>
          <w:sz w:val="24"/>
        </w:rPr>
      </w:pPr>
      <w:r>
        <w:rPr>
          <w:rFonts w:ascii="宋体" w:hAnsi="宋体" w:cs="宋体" w:hint="eastAsia"/>
          <w:sz w:val="24"/>
        </w:rPr>
        <w:t>5.</w:t>
      </w:r>
      <w:r>
        <w:rPr>
          <w:rFonts w:ascii="宋体" w:hAnsi="宋体" w:cs="宋体" w:hint="eastAsia"/>
          <w:sz w:val="24"/>
        </w:rPr>
        <w:t>提交响应文件截止时间：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proofErr w:type="gramStart"/>
      <w:r>
        <w:rPr>
          <w:rFonts w:ascii="宋体" w:hAnsi="宋体" w:cs="宋体" w:hint="eastAsia"/>
          <w:sz w:val="24"/>
          <w:u w:val="single"/>
        </w:rPr>
        <w:t xml:space="preserve">　　　　　　</w:t>
      </w:r>
      <w:proofErr w:type="gramEnd"/>
      <w:r>
        <w:rPr>
          <w:rFonts w:ascii="宋体" w:hAnsi="宋体" w:cs="宋体" w:hint="eastAsia"/>
          <w:sz w:val="24"/>
        </w:rPr>
        <w:t>（北京时间），逾期送达或询价通知书要求密封的响应文件恕不接收。</w:t>
      </w:r>
    </w:p>
    <w:p w:rsidR="001376D0" w:rsidRDefault="00D26BE5">
      <w:pPr>
        <w:spacing w:line="360" w:lineRule="auto"/>
        <w:ind w:leftChars="257" w:left="1080" w:hanging="540"/>
        <w:rPr>
          <w:rFonts w:ascii="宋体" w:hAnsi="宋体" w:cs="宋体"/>
          <w:sz w:val="24"/>
        </w:rPr>
      </w:pPr>
      <w:r>
        <w:rPr>
          <w:rFonts w:ascii="宋体" w:hAnsi="宋体" w:cs="宋体" w:hint="eastAsia"/>
          <w:sz w:val="24"/>
        </w:rPr>
        <w:t>6.</w:t>
      </w:r>
      <w:r>
        <w:rPr>
          <w:rFonts w:ascii="宋体" w:hAnsi="宋体" w:cs="宋体" w:hint="eastAsia"/>
          <w:sz w:val="24"/>
        </w:rPr>
        <w:t>响应文件开启时间：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proofErr w:type="gramStart"/>
      <w:r>
        <w:rPr>
          <w:rFonts w:ascii="宋体" w:hAnsi="宋体" w:cs="宋体" w:hint="eastAsia"/>
          <w:sz w:val="24"/>
          <w:u w:val="single"/>
        </w:rPr>
        <w:t xml:space="preserve">　　　　　　</w:t>
      </w:r>
      <w:proofErr w:type="gramEnd"/>
      <w:r>
        <w:rPr>
          <w:rFonts w:ascii="宋体" w:hAnsi="宋体" w:cs="宋体" w:hint="eastAsia"/>
          <w:sz w:val="24"/>
        </w:rPr>
        <w:t>（与接收响应文件的截止时间一致）（北京时间）。</w:t>
      </w:r>
    </w:p>
    <w:p w:rsidR="001376D0" w:rsidRDefault="00D26BE5">
      <w:pPr>
        <w:numPr>
          <w:ilvl w:val="0"/>
          <w:numId w:val="7"/>
        </w:numPr>
        <w:spacing w:line="360" w:lineRule="auto"/>
        <w:ind w:leftChars="257" w:left="1080" w:hanging="540"/>
        <w:rPr>
          <w:rFonts w:ascii="宋体" w:hAnsi="宋体" w:cs="宋体"/>
          <w:sz w:val="24"/>
        </w:rPr>
      </w:pPr>
      <w:r>
        <w:rPr>
          <w:rFonts w:ascii="宋体" w:hAnsi="宋体" w:cs="宋体" w:hint="eastAsia"/>
          <w:sz w:val="24"/>
        </w:rPr>
        <w:t>接收响应文件、询价地点：</w:t>
      </w:r>
      <w:r>
        <w:rPr>
          <w:rFonts w:ascii="宋体" w:hAnsi="宋体" w:cs="宋体" w:hint="eastAsia"/>
          <w:sz w:val="24"/>
          <w:u w:val="single"/>
        </w:rPr>
        <w:t xml:space="preserve">　　　　　　　　　　　　　　　</w:t>
      </w:r>
    </w:p>
    <w:p w:rsidR="001376D0" w:rsidRDefault="00D26BE5">
      <w:pPr>
        <w:numPr>
          <w:ilvl w:val="0"/>
          <w:numId w:val="7"/>
        </w:numPr>
        <w:spacing w:line="360" w:lineRule="auto"/>
        <w:rPr>
          <w:rFonts w:ascii="宋体" w:hAnsi="宋体" w:cs="宋体"/>
          <w:sz w:val="24"/>
        </w:rPr>
      </w:pPr>
      <w:r>
        <w:rPr>
          <w:rFonts w:ascii="宋体" w:hAnsi="宋体" w:cs="宋体" w:hint="eastAsia"/>
          <w:sz w:val="24"/>
        </w:rPr>
        <w:t>凡对本次询价提出询问，请与</w:t>
      </w:r>
      <w:r>
        <w:rPr>
          <w:rFonts w:ascii="宋体" w:hAnsi="宋体" w:cs="宋体" w:hint="eastAsia"/>
          <w:sz w:val="24"/>
          <w:u w:val="single"/>
        </w:rPr>
        <w:t>（采购代理机构名称）</w:t>
      </w:r>
      <w:r>
        <w:rPr>
          <w:rFonts w:ascii="宋体" w:hAnsi="宋体" w:cs="宋体" w:hint="eastAsia"/>
          <w:sz w:val="24"/>
        </w:rPr>
        <w:t>联系。</w:t>
      </w:r>
    </w:p>
    <w:p w:rsidR="001376D0" w:rsidRDefault="00D26BE5">
      <w:pPr>
        <w:spacing w:line="360" w:lineRule="auto"/>
        <w:ind w:leftChars="257" w:left="1080" w:hanging="540"/>
        <w:rPr>
          <w:rFonts w:ascii="宋体" w:hAnsi="宋体" w:cs="宋体"/>
          <w:sz w:val="24"/>
        </w:rPr>
      </w:pPr>
      <w:r>
        <w:rPr>
          <w:rFonts w:ascii="宋体" w:hAnsi="宋体" w:cs="宋体" w:hint="eastAsia"/>
          <w:sz w:val="24"/>
        </w:rPr>
        <w:tab/>
      </w:r>
      <w:r>
        <w:rPr>
          <w:rFonts w:ascii="宋体" w:hAnsi="宋体" w:cs="宋体" w:hint="eastAsia"/>
          <w:sz w:val="24"/>
        </w:rPr>
        <w:t xml:space="preserve">　　</w:t>
      </w:r>
      <w:r>
        <w:rPr>
          <w:rFonts w:ascii="宋体" w:hAnsi="宋体" w:cs="宋体" w:hint="eastAsia"/>
          <w:sz w:val="24"/>
        </w:rPr>
        <w:t xml:space="preserve"> </w:t>
      </w:r>
    </w:p>
    <w:p w:rsidR="001376D0" w:rsidRDefault="00D26BE5">
      <w:pPr>
        <w:spacing w:line="360" w:lineRule="auto"/>
        <w:ind w:firstLineChars="300" w:firstLine="720"/>
        <w:rPr>
          <w:rFonts w:ascii="宋体" w:hAnsi="宋体" w:cs="宋体"/>
          <w:sz w:val="24"/>
        </w:rPr>
      </w:pPr>
      <w:proofErr w:type="gramStart"/>
      <w:r>
        <w:rPr>
          <w:rFonts w:ascii="宋体" w:hAnsi="宋体" w:cs="宋体" w:hint="eastAsia"/>
          <w:sz w:val="24"/>
        </w:rPr>
        <w:lastRenderedPageBreak/>
        <w:t>地　　址</w:t>
      </w:r>
      <w:proofErr w:type="gramEnd"/>
      <w:r>
        <w:rPr>
          <w:rFonts w:ascii="宋体" w:hAnsi="宋体" w:cs="宋体" w:hint="eastAsia"/>
          <w:sz w:val="24"/>
        </w:rPr>
        <w:t>：</w:t>
      </w:r>
      <w:r>
        <w:rPr>
          <w:rFonts w:ascii="宋体" w:hAnsi="宋体" w:cs="宋体" w:hint="eastAsia"/>
          <w:sz w:val="24"/>
          <w:u w:val="single"/>
        </w:rPr>
        <w:t xml:space="preserve">                        </w:t>
      </w:r>
    </w:p>
    <w:p w:rsidR="001376D0" w:rsidRDefault="00D26BE5">
      <w:pPr>
        <w:spacing w:line="360" w:lineRule="auto"/>
        <w:ind w:firstLineChars="300" w:firstLine="720"/>
        <w:rPr>
          <w:rFonts w:ascii="宋体" w:hAnsi="宋体" w:cs="宋体"/>
          <w:sz w:val="24"/>
          <w:u w:val="single"/>
        </w:rPr>
      </w:pPr>
      <w:proofErr w:type="gramStart"/>
      <w:r>
        <w:rPr>
          <w:rFonts w:ascii="宋体" w:hAnsi="宋体" w:cs="宋体" w:hint="eastAsia"/>
          <w:sz w:val="24"/>
        </w:rPr>
        <w:t>邮</w:t>
      </w:r>
      <w:proofErr w:type="gramEnd"/>
      <w:r>
        <w:rPr>
          <w:rFonts w:ascii="宋体" w:hAnsi="宋体" w:cs="宋体" w:hint="eastAsia"/>
          <w:sz w:val="24"/>
        </w:rPr>
        <w:t xml:space="preserve">　　编：</w:t>
      </w:r>
      <w:r>
        <w:rPr>
          <w:rFonts w:ascii="宋体" w:hAnsi="宋体" w:cs="宋体" w:hint="eastAsia"/>
          <w:sz w:val="24"/>
          <w:u w:val="single"/>
        </w:rPr>
        <w:t xml:space="preserve">                        </w:t>
      </w:r>
    </w:p>
    <w:p w:rsidR="001376D0" w:rsidRDefault="00D26BE5">
      <w:pPr>
        <w:spacing w:line="360" w:lineRule="auto"/>
        <w:ind w:firstLineChars="300" w:firstLine="720"/>
        <w:rPr>
          <w:rFonts w:ascii="宋体" w:hAnsi="宋体" w:cs="宋体"/>
          <w:sz w:val="24"/>
          <w:u w:val="single"/>
        </w:rPr>
      </w:pPr>
      <w:r>
        <w:rPr>
          <w:rFonts w:ascii="宋体" w:hAnsi="宋体" w:cs="宋体" w:hint="eastAsia"/>
          <w:sz w:val="24"/>
        </w:rPr>
        <w:t>电　　话：</w:t>
      </w:r>
      <w:r>
        <w:rPr>
          <w:rFonts w:ascii="宋体" w:hAnsi="宋体" w:cs="宋体" w:hint="eastAsia"/>
          <w:sz w:val="24"/>
          <w:u w:val="single"/>
        </w:rPr>
        <w:t xml:space="preserve">　　　　　　　　　　　　</w:t>
      </w:r>
    </w:p>
    <w:p w:rsidR="001376D0" w:rsidRDefault="00D26BE5">
      <w:pPr>
        <w:spacing w:line="360" w:lineRule="auto"/>
        <w:ind w:firstLineChars="300" w:firstLine="720"/>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w:t>
      </w:r>
    </w:p>
    <w:p w:rsidR="001376D0" w:rsidRDefault="00D26BE5">
      <w:pPr>
        <w:spacing w:line="360" w:lineRule="auto"/>
        <w:ind w:firstLineChars="300" w:firstLine="720"/>
        <w:rPr>
          <w:rFonts w:ascii="宋体" w:hAnsi="宋体" w:cs="宋体"/>
          <w:sz w:val="24"/>
        </w:rPr>
      </w:pPr>
      <w:r>
        <w:rPr>
          <w:rFonts w:ascii="宋体" w:hAnsi="宋体" w:cs="宋体" w:hint="eastAsia"/>
          <w:sz w:val="24"/>
        </w:rPr>
        <w:t>电子信箱：</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u w:val="single"/>
        </w:rPr>
        <w:t xml:space="preserve"> </w:t>
      </w:r>
    </w:p>
    <w:p w:rsidR="001376D0" w:rsidRDefault="00D26BE5">
      <w:pPr>
        <w:pStyle w:val="a5"/>
        <w:spacing w:line="360" w:lineRule="auto"/>
        <w:ind w:firstLineChars="300" w:firstLine="720"/>
        <w:rPr>
          <w:rFonts w:hAnsi="宋体" w:cs="宋体"/>
          <w:sz w:val="24"/>
        </w:rPr>
      </w:pPr>
      <w:r>
        <w:rPr>
          <w:rFonts w:hAnsi="宋体" w:cs="宋体" w:hint="eastAsia"/>
          <w:sz w:val="24"/>
        </w:rPr>
        <w:t>联</w:t>
      </w:r>
      <w:r>
        <w:rPr>
          <w:rFonts w:hAnsi="宋体" w:cs="宋体" w:hint="eastAsia"/>
          <w:sz w:val="24"/>
        </w:rPr>
        <w:t xml:space="preserve"> </w:t>
      </w:r>
      <w:r>
        <w:rPr>
          <w:rFonts w:hAnsi="宋体" w:cs="宋体" w:hint="eastAsia"/>
          <w:sz w:val="24"/>
        </w:rPr>
        <w:t>系</w:t>
      </w:r>
      <w:r>
        <w:rPr>
          <w:rFonts w:hAnsi="宋体" w:cs="宋体" w:hint="eastAsia"/>
          <w:sz w:val="24"/>
        </w:rPr>
        <w:t xml:space="preserve"> </w:t>
      </w:r>
      <w:r>
        <w:rPr>
          <w:rFonts w:hAnsi="宋体" w:cs="宋体" w:hint="eastAsia"/>
          <w:sz w:val="24"/>
        </w:rPr>
        <w:t>人：</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 xml:space="preserve"> </w:t>
      </w:r>
    </w:p>
    <w:p w:rsidR="001376D0" w:rsidRDefault="00D26BE5">
      <w:pPr>
        <w:spacing w:line="360" w:lineRule="auto"/>
        <w:ind w:firstLineChars="300" w:firstLine="720"/>
        <w:rPr>
          <w:rFonts w:ascii="宋体" w:hAnsi="宋体" w:cs="宋体"/>
          <w:sz w:val="24"/>
        </w:rPr>
      </w:pPr>
      <w:r>
        <w:rPr>
          <w:rFonts w:ascii="宋体" w:hAnsi="宋体" w:cs="宋体" w:hint="eastAsia"/>
          <w:sz w:val="24"/>
        </w:rPr>
        <w:t>开</w:t>
      </w:r>
      <w:r>
        <w:rPr>
          <w:rFonts w:ascii="宋体" w:hAnsi="宋体" w:cs="宋体" w:hint="eastAsia"/>
          <w:sz w:val="24"/>
        </w:rPr>
        <w:t xml:space="preserve"> </w:t>
      </w: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名：</w:t>
      </w:r>
      <w:r>
        <w:rPr>
          <w:rFonts w:ascii="宋体" w:hAnsi="宋体" w:cs="宋体" w:hint="eastAsia"/>
          <w:sz w:val="24"/>
          <w:u w:val="single"/>
        </w:rPr>
        <w:t xml:space="preserve">                        </w:t>
      </w:r>
    </w:p>
    <w:p w:rsidR="001376D0" w:rsidRDefault="00D26BE5">
      <w:pPr>
        <w:spacing w:line="360" w:lineRule="auto"/>
        <w:ind w:firstLineChars="300" w:firstLine="720"/>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w:t>
      </w:r>
    </w:p>
    <w:p w:rsidR="001376D0" w:rsidRDefault="00D26BE5">
      <w:pPr>
        <w:spacing w:line="360" w:lineRule="auto"/>
        <w:ind w:firstLineChars="300" w:firstLine="720"/>
        <w:jc w:val="left"/>
        <w:rPr>
          <w:rFonts w:ascii="宋体" w:hAnsi="宋体" w:cs="宋体"/>
          <w:sz w:val="24"/>
          <w:u w:val="single"/>
        </w:rPr>
      </w:pPr>
      <w:proofErr w:type="gramStart"/>
      <w:r>
        <w:rPr>
          <w:rFonts w:ascii="宋体" w:hAnsi="宋体" w:cs="宋体" w:hint="eastAsia"/>
          <w:sz w:val="24"/>
        </w:rPr>
        <w:t>账</w:t>
      </w:r>
      <w:proofErr w:type="gramEnd"/>
      <w:r>
        <w:rPr>
          <w:rFonts w:ascii="宋体" w:hAnsi="宋体" w:cs="宋体" w:hint="eastAsia"/>
          <w:sz w:val="24"/>
        </w:rPr>
        <w:t xml:space="preserve">    </w:t>
      </w:r>
      <w:r>
        <w:rPr>
          <w:rFonts w:ascii="宋体" w:hAnsi="宋体" w:cs="宋体" w:hint="eastAsia"/>
          <w:sz w:val="24"/>
        </w:rPr>
        <w:t>号：</w:t>
      </w:r>
      <w:r>
        <w:rPr>
          <w:rFonts w:ascii="宋体" w:hAnsi="宋体" w:cs="宋体" w:hint="eastAsia"/>
          <w:sz w:val="24"/>
          <w:u w:val="single"/>
        </w:rPr>
        <w:t xml:space="preserve">                     </w:t>
      </w:r>
      <w:r>
        <w:rPr>
          <w:rFonts w:ascii="宋体" w:hAnsi="宋体" w:cs="宋体" w:hint="eastAsia"/>
          <w:sz w:val="24"/>
          <w:u w:val="single"/>
        </w:rPr>
        <w:t xml:space="preserve">   </w:t>
      </w:r>
    </w:p>
    <w:p w:rsidR="001376D0" w:rsidRDefault="001376D0">
      <w:pPr>
        <w:spacing w:line="360" w:lineRule="auto"/>
        <w:ind w:leftChars="257" w:left="1080" w:hanging="540"/>
        <w:jc w:val="left"/>
        <w:rPr>
          <w:rFonts w:ascii="宋体" w:hAnsi="宋体" w:cs="宋体"/>
          <w:sz w:val="24"/>
          <w:u w:val="single"/>
        </w:rPr>
      </w:pPr>
    </w:p>
    <w:p w:rsidR="001376D0" w:rsidRDefault="00D26BE5">
      <w:pPr>
        <w:spacing w:line="360" w:lineRule="auto"/>
        <w:ind w:leftChars="371" w:left="1079" w:hangingChars="125" w:hanging="300"/>
        <w:jc w:val="left"/>
        <w:rPr>
          <w:rFonts w:ascii="宋体" w:hAnsi="宋体" w:cs="宋体"/>
          <w:sz w:val="24"/>
        </w:rPr>
      </w:pPr>
      <w:r>
        <w:rPr>
          <w:rFonts w:ascii="宋体" w:hAnsi="宋体" w:cs="宋体" w:hint="eastAsia"/>
          <w:sz w:val="24"/>
        </w:rPr>
        <w:t>采</w:t>
      </w:r>
      <w:r>
        <w:rPr>
          <w:rFonts w:ascii="宋体" w:hAnsi="宋体" w:cs="宋体" w:hint="eastAsia"/>
          <w:sz w:val="24"/>
        </w:rPr>
        <w:t xml:space="preserve"> </w:t>
      </w:r>
      <w:r>
        <w:rPr>
          <w:rFonts w:ascii="宋体" w:hAnsi="宋体" w:cs="宋体" w:hint="eastAsia"/>
          <w:sz w:val="24"/>
        </w:rPr>
        <w:t>购</w:t>
      </w:r>
      <w:r>
        <w:rPr>
          <w:rFonts w:ascii="宋体" w:hAnsi="宋体" w:cs="宋体" w:hint="eastAsia"/>
          <w:sz w:val="24"/>
        </w:rPr>
        <w:t xml:space="preserve"> </w:t>
      </w:r>
      <w:r>
        <w:rPr>
          <w:rFonts w:ascii="宋体" w:hAnsi="宋体" w:cs="宋体" w:hint="eastAsia"/>
          <w:sz w:val="24"/>
        </w:rPr>
        <w:t>人：</w:t>
      </w:r>
      <w:r>
        <w:rPr>
          <w:rFonts w:ascii="宋体" w:hAnsi="宋体" w:cs="宋体" w:hint="eastAsia"/>
          <w:sz w:val="24"/>
          <w:u w:val="single"/>
        </w:rPr>
        <w:t xml:space="preserve">　　　　　　　　　　　　</w:t>
      </w:r>
    </w:p>
    <w:p w:rsidR="001376D0" w:rsidRDefault="00D26BE5">
      <w:pPr>
        <w:spacing w:line="360" w:lineRule="auto"/>
        <w:ind w:leftChars="371" w:left="1079" w:hangingChars="125" w:hanging="300"/>
        <w:jc w:val="left"/>
        <w:rPr>
          <w:rFonts w:ascii="宋体" w:hAnsi="宋体" w:cs="宋体"/>
          <w:sz w:val="24"/>
        </w:rPr>
      </w:pP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w:t>
      </w:r>
      <w:r>
        <w:rPr>
          <w:rFonts w:ascii="宋体" w:hAnsi="宋体" w:cs="宋体" w:hint="eastAsia"/>
          <w:sz w:val="24"/>
          <w:u w:val="single"/>
        </w:rPr>
        <w:t xml:space="preserve">　　　　　　　　　　　　</w:t>
      </w:r>
    </w:p>
    <w:p w:rsidR="001376D0" w:rsidRDefault="00D26BE5">
      <w:pPr>
        <w:spacing w:line="360" w:lineRule="auto"/>
        <w:ind w:leftChars="371" w:left="1079" w:hangingChars="125" w:hanging="300"/>
        <w:jc w:val="left"/>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single"/>
        </w:rPr>
        <w:t xml:space="preserve">　　　　　　　　　　　　</w:t>
      </w:r>
    </w:p>
    <w:p w:rsidR="001376D0" w:rsidRDefault="00D26BE5">
      <w:pPr>
        <w:spacing w:line="240" w:lineRule="atLeast"/>
        <w:rPr>
          <w:rFonts w:ascii="宋体" w:hAnsi="宋体" w:cs="宋体"/>
          <w:i/>
          <w:szCs w:val="21"/>
        </w:rPr>
      </w:pPr>
      <w:r>
        <w:rPr>
          <w:rFonts w:ascii="宋体" w:hAnsi="宋体" w:cs="宋体" w:hint="eastAsia"/>
          <w:sz w:val="24"/>
        </w:rPr>
        <w:t xml:space="preserve">      </w:t>
      </w:r>
      <w:r>
        <w:rPr>
          <w:rFonts w:ascii="宋体" w:hAnsi="宋体" w:cs="宋体" w:hint="eastAsia"/>
          <w:sz w:val="24"/>
        </w:rPr>
        <w:t>联系方式：</w:t>
      </w:r>
      <w:r>
        <w:rPr>
          <w:rFonts w:ascii="宋体" w:hAnsi="宋体" w:cs="宋体" w:hint="eastAsia"/>
          <w:sz w:val="24"/>
          <w:u w:val="single"/>
        </w:rPr>
        <w:t xml:space="preserve">　　　　　　　　　　　</w:t>
      </w:r>
      <w:r>
        <w:rPr>
          <w:rFonts w:ascii="宋体" w:hAnsi="宋体" w:cs="宋体" w:hint="eastAsia"/>
          <w:sz w:val="24"/>
          <w:u w:val="single"/>
        </w:rPr>
        <w:t xml:space="preserve">  </w:t>
      </w:r>
    </w:p>
    <w:p w:rsidR="001376D0" w:rsidRDefault="001376D0" w:rsidP="002958A8">
      <w:pPr>
        <w:spacing w:line="320" w:lineRule="exact"/>
        <w:ind w:leftChars="371" w:left="1042" w:hangingChars="125" w:hanging="263"/>
        <w:jc w:val="left"/>
        <w:rPr>
          <w:rFonts w:ascii="宋体" w:hAnsi="宋体" w:cs="宋体"/>
          <w:i/>
          <w:szCs w:val="21"/>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1376D0">
      <w:pPr>
        <w:spacing w:line="320" w:lineRule="exact"/>
        <w:jc w:val="left"/>
        <w:rPr>
          <w:rFonts w:ascii="宋体" w:hAnsi="宋体" w:cs="宋体"/>
          <w:sz w:val="24"/>
        </w:rPr>
      </w:pPr>
    </w:p>
    <w:p w:rsidR="001376D0" w:rsidRDefault="00D26BE5">
      <w:pPr>
        <w:rPr>
          <w:rFonts w:ascii="宋体" w:hAnsi="宋体" w:cs="宋体"/>
          <w:szCs w:val="32"/>
        </w:rPr>
      </w:pPr>
      <w:r>
        <w:rPr>
          <w:rFonts w:ascii="宋体" w:hAnsi="宋体" w:cs="宋体" w:hint="eastAsia"/>
          <w:szCs w:val="32"/>
        </w:rPr>
        <w:br w:type="page"/>
      </w:r>
    </w:p>
    <w:p w:rsidR="001376D0" w:rsidRDefault="00D26BE5">
      <w:pPr>
        <w:pStyle w:val="1"/>
        <w:tabs>
          <w:tab w:val="left" w:pos="0"/>
        </w:tabs>
        <w:spacing w:before="0" w:after="0" w:line="240" w:lineRule="atLeast"/>
        <w:ind w:firstLineChars="650" w:firstLine="2088"/>
        <w:jc w:val="both"/>
        <w:rPr>
          <w:rFonts w:hAnsi="宋体" w:cs="宋体"/>
          <w:szCs w:val="32"/>
        </w:rPr>
      </w:pPr>
      <w:bookmarkStart w:id="251" w:name="_Toc13589"/>
      <w:r>
        <w:rPr>
          <w:rFonts w:hAnsi="宋体" w:cs="宋体" w:hint="eastAsia"/>
          <w:szCs w:val="32"/>
        </w:rPr>
        <w:lastRenderedPageBreak/>
        <w:t>第</w:t>
      </w:r>
      <w:r>
        <w:rPr>
          <w:rFonts w:hAnsi="宋体" w:cs="宋体" w:hint="eastAsia"/>
          <w:szCs w:val="32"/>
        </w:rPr>
        <w:t>3</w:t>
      </w:r>
      <w:r>
        <w:rPr>
          <w:rFonts w:hAnsi="宋体" w:cs="宋体" w:hint="eastAsia"/>
          <w:szCs w:val="32"/>
        </w:rPr>
        <w:t>章</w:t>
      </w:r>
      <w:r>
        <w:rPr>
          <w:rFonts w:hAnsi="宋体" w:cs="宋体" w:hint="eastAsia"/>
          <w:szCs w:val="32"/>
        </w:rPr>
        <w:t xml:space="preserve"> </w:t>
      </w:r>
      <w:r>
        <w:rPr>
          <w:rFonts w:hAnsi="宋体" w:cs="宋体" w:hint="eastAsia"/>
          <w:sz w:val="24"/>
        </w:rPr>
        <w:t xml:space="preserve"> </w:t>
      </w:r>
      <w:bookmarkStart w:id="252" w:name="_Toc216582823"/>
      <w:bookmarkStart w:id="253" w:name="_Toc4766814"/>
      <w:bookmarkStart w:id="254" w:name="_Toc507399903"/>
      <w:bookmarkStart w:id="255" w:name="_Toc31583"/>
      <w:bookmarkStart w:id="256" w:name="_Toc515647830"/>
      <w:bookmarkStart w:id="257" w:name="_Toc10488"/>
      <w:r>
        <w:rPr>
          <w:rFonts w:hAnsi="宋体" w:cs="宋体" w:hint="eastAsia"/>
        </w:rPr>
        <w:t>供应商须知</w:t>
      </w:r>
      <w:r>
        <w:rPr>
          <w:rFonts w:hAnsi="宋体" w:cs="宋体" w:hint="eastAsia"/>
          <w:szCs w:val="32"/>
        </w:rPr>
        <w:t>资料表</w:t>
      </w:r>
      <w:bookmarkEnd w:id="251"/>
      <w:bookmarkEnd w:id="252"/>
      <w:bookmarkEnd w:id="253"/>
      <w:bookmarkEnd w:id="254"/>
      <w:bookmarkEnd w:id="255"/>
      <w:bookmarkEnd w:id="256"/>
      <w:bookmarkEnd w:id="257"/>
    </w:p>
    <w:p w:rsidR="001376D0" w:rsidRDefault="00D26BE5">
      <w:pPr>
        <w:spacing w:line="320" w:lineRule="exact"/>
        <w:ind w:firstLineChars="150" w:firstLine="360"/>
        <w:rPr>
          <w:rFonts w:ascii="宋体" w:hAnsi="宋体" w:cs="宋体"/>
          <w:sz w:val="24"/>
        </w:rPr>
      </w:pPr>
      <w:r>
        <w:rPr>
          <w:rFonts w:ascii="宋体" w:hAnsi="宋体" w:cs="宋体" w:hint="eastAsia"/>
          <w:sz w:val="24"/>
        </w:rPr>
        <w:t>本表是本询价项目的具体资料，是对供应商须知的具体补充和修改，如有矛盾，应</w:t>
      </w:r>
      <w:r>
        <w:rPr>
          <w:rFonts w:ascii="宋体" w:hAnsi="宋体" w:cs="宋体" w:hint="eastAsia"/>
          <w:b/>
          <w:sz w:val="24"/>
        </w:rPr>
        <w:t>以本资料表为准</w:t>
      </w:r>
      <w:r>
        <w:rPr>
          <w:rFonts w:ascii="宋体" w:hAnsi="宋体" w:cs="宋体" w:hint="eastAsia"/>
          <w:sz w:val="24"/>
        </w:rPr>
        <w:t>。</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7287"/>
      </w:tblGrid>
      <w:tr w:rsidR="001376D0">
        <w:trPr>
          <w:trHeight w:val="600"/>
        </w:trPr>
        <w:tc>
          <w:tcPr>
            <w:tcW w:w="1021" w:type="dxa"/>
            <w:tcBorders>
              <w:top w:val="single" w:sz="12"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条款号</w:t>
            </w:r>
          </w:p>
        </w:tc>
        <w:tc>
          <w:tcPr>
            <w:tcW w:w="7287" w:type="dxa"/>
            <w:tcBorders>
              <w:top w:val="single" w:sz="12"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内</w:t>
            </w:r>
            <w:r>
              <w:rPr>
                <w:rFonts w:ascii="宋体" w:hAnsi="宋体" w:cs="宋体" w:hint="eastAsia"/>
                <w:b/>
                <w:sz w:val="24"/>
              </w:rPr>
              <w:t xml:space="preserve">      </w:t>
            </w:r>
            <w:r>
              <w:rPr>
                <w:rFonts w:ascii="宋体" w:hAnsi="宋体" w:cs="宋体" w:hint="eastAsia"/>
                <w:b/>
                <w:sz w:val="24"/>
              </w:rPr>
              <w:t>容</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 xml:space="preserve">采购人：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地</w:t>
            </w:r>
            <w:r>
              <w:rPr>
                <w:rFonts w:ascii="宋体" w:hAnsi="宋体" w:cs="宋体" w:hint="eastAsia"/>
                <w:b/>
                <w:sz w:val="24"/>
              </w:rPr>
              <w:t xml:space="preserve">  </w:t>
            </w:r>
            <w:r>
              <w:rPr>
                <w:rFonts w:ascii="宋体" w:hAnsi="宋体" w:cs="宋体" w:hint="eastAsia"/>
                <w:b/>
                <w:sz w:val="24"/>
              </w:rPr>
              <w:t xml:space="preserve">址：　　　　　　　　　　</w:t>
            </w:r>
            <w:r>
              <w:rPr>
                <w:rFonts w:ascii="宋体" w:hAnsi="宋体" w:cs="宋体" w:hint="eastAsia"/>
                <w:b/>
                <w:sz w:val="24"/>
              </w:rPr>
              <w:t xml:space="preserve">  </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电</w:t>
            </w:r>
            <w:r>
              <w:rPr>
                <w:rFonts w:ascii="宋体" w:hAnsi="宋体" w:cs="宋体" w:hint="eastAsia"/>
                <w:b/>
                <w:sz w:val="24"/>
              </w:rPr>
              <w:t xml:space="preserve">  </w:t>
            </w:r>
            <w:r>
              <w:rPr>
                <w:rFonts w:ascii="宋体" w:hAnsi="宋体" w:cs="宋体" w:hint="eastAsia"/>
                <w:b/>
                <w:sz w:val="24"/>
              </w:rPr>
              <w:t xml:space="preserve">话：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1.2</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采购代理机构：</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地址：</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 xml:space="preserve">业务联系人：　　　　　</w:t>
            </w:r>
            <w:r>
              <w:rPr>
                <w:rFonts w:ascii="宋体" w:hAnsi="宋体" w:cs="宋体" w:hint="eastAsia"/>
                <w:b/>
                <w:sz w:val="24"/>
              </w:rPr>
              <w:t xml:space="preserve">  </w:t>
            </w:r>
            <w:r>
              <w:rPr>
                <w:rFonts w:ascii="宋体" w:hAnsi="宋体" w:cs="宋体" w:hint="eastAsia"/>
                <w:b/>
                <w:sz w:val="24"/>
              </w:rPr>
              <w:t xml:space="preserve">电话：　　</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hint="eastAsia"/>
                <w:b/>
                <w:sz w:val="24"/>
              </w:rPr>
              <w:t xml:space="preserve">传真：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1.3.4</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合格供应商的特定资格要求：</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1.3.5</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73600" behindDoc="0" locked="0" layoutInCell="1" allowOverlap="1">
                      <wp:simplePos x="0" y="0"/>
                      <wp:positionH relativeFrom="column">
                        <wp:posOffset>3148965</wp:posOffset>
                      </wp:positionH>
                      <wp:positionV relativeFrom="paragraph">
                        <wp:posOffset>23495</wp:posOffset>
                      </wp:positionV>
                      <wp:extent cx="142875" cy="127000"/>
                      <wp:effectExtent l="5080" t="5080" r="4445" b="20320"/>
                      <wp:wrapNone/>
                      <wp:docPr id="8" name="矩形 8"/>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47.95pt;margin-top:1.85pt;height:10pt;width:11.25pt;z-index:251673600;mso-width-relative:page;mso-height-relative:page;" fillcolor="#FFFFFF" filled="t" stroked="t" coordsize="21600,21600" o:gfxdata="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7iHvXAAAACAEA&#10;AA8AAAAAAAAAAQAgAAAAIgAAAGRycy9kb3ducmV2LnhtbFBLAQIUABQAAAAIAIdO4kDdQxVZ4gEA&#10;AM8DAAAOAAAAAAAAAAEAIAAAACYBAABkcnMvZTJvRG9jLnhtbFBLBQYAAAAABgAGAFkBAAB6BQAA&#10;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72576" behindDoc="0" locked="0" layoutInCell="1" allowOverlap="1">
                      <wp:simplePos x="0" y="0"/>
                      <wp:positionH relativeFrom="column">
                        <wp:posOffset>2747645</wp:posOffset>
                      </wp:positionH>
                      <wp:positionV relativeFrom="paragraph">
                        <wp:posOffset>25400</wp:posOffset>
                      </wp:positionV>
                      <wp:extent cx="142875" cy="127000"/>
                      <wp:effectExtent l="5080" t="5080" r="4445" b="20320"/>
                      <wp:wrapNone/>
                      <wp:docPr id="14" name="矩形 14"/>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16.35pt;margin-top:2pt;height:10pt;width:11.25pt;z-index:251672576;mso-width-relative:page;mso-height-relative:page;" fillcolor="#FFFFFF" filled="t" stroked="t" coordsize="21600,21600" o:gfxdata="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wpwv1wAAAAgB&#10;AAAPAAAAAAAAAAEAIAAAACIAAABkcnMvZG93bnJldi54bWxQSwECFAAUAAAACACHTuJASdLRFO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sz w:val="24"/>
              </w:rPr>
              <w:t>是否为专门面向中小企业采购：（是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1.3.6</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是否允许采购进口产品</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按分包及设备实际情况自行描述</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1.4</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75648" behindDoc="0" locked="0" layoutInCell="1" allowOverlap="1">
                      <wp:simplePos x="0" y="0"/>
                      <wp:positionH relativeFrom="column">
                        <wp:posOffset>2611755</wp:posOffset>
                      </wp:positionH>
                      <wp:positionV relativeFrom="paragraph">
                        <wp:posOffset>51435</wp:posOffset>
                      </wp:positionV>
                      <wp:extent cx="142875" cy="127000"/>
                      <wp:effectExtent l="5080" t="5080" r="4445" b="20320"/>
                      <wp:wrapNone/>
                      <wp:docPr id="13" name="矩形 13"/>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05.65pt;margin-top:4.05pt;height:10pt;width:11.25pt;z-index:251675648;mso-width-relative:page;mso-height-relative:page;" fillcolor="#FFFFFF" filled="t" stroked="t" coordsize="21600,21600" o:gfxdata="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2tkaLWAAAACAEA&#10;AA8AAAAAAAAAAQAgAAAAIgAAAGRycy9kb3ducmV2LnhtbFBLAQIUABQAAAAIAIdO4kCgupqR4wEA&#10;ANEDAAAOAAAAAAAAAAEAIAAAACUBAABkcnMvZTJvRG9jLnhtbFBLBQYAAAAABgAGAFkBAAB6BQAA&#10;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2195830</wp:posOffset>
                      </wp:positionH>
                      <wp:positionV relativeFrom="paragraph">
                        <wp:posOffset>49530</wp:posOffset>
                      </wp:positionV>
                      <wp:extent cx="142875" cy="127000"/>
                      <wp:effectExtent l="5080" t="5080" r="4445" b="20320"/>
                      <wp:wrapNone/>
                      <wp:docPr id="12" name="矩形 12"/>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72.9pt;margin-top:3.9pt;height:10pt;width:11.25pt;z-index:251674624;mso-width-relative:page;mso-height-relative:page;" fillcolor="#FFFFFF" filled="t" stroked="t" coordsize="21600,21600" o:gfxdata="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5+0i1wAAAAgB&#10;AAAPAAAAAAAAAAEAIAAAACIAAABkcnMvZG93bnJldi54bWxQSwECFAAUAAAACACHTuJArqyyae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sz w:val="24"/>
              </w:rPr>
              <w:t>是否允许联合体投标：（是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1.4.7</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联合体的其他资格要求：</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2.2</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本分包最高限价：</w:t>
            </w:r>
            <w:r>
              <w:rPr>
                <w:rFonts w:ascii="宋体" w:hAnsi="宋体" w:cs="宋体" w:hint="eastAsia"/>
                <w:b/>
                <w:sz w:val="24"/>
              </w:rPr>
              <w:t xml:space="preserve">    </w:t>
            </w:r>
            <w:r>
              <w:rPr>
                <w:rFonts w:ascii="宋体" w:hAnsi="宋体" w:cs="宋体" w:hint="eastAsia"/>
                <w:b/>
                <w:sz w:val="24"/>
              </w:rPr>
              <w:t>元</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本项目预算属于以下情形：</w:t>
            </w:r>
          </w:p>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3335020</wp:posOffset>
                      </wp:positionH>
                      <wp:positionV relativeFrom="paragraph">
                        <wp:posOffset>50165</wp:posOffset>
                      </wp:positionV>
                      <wp:extent cx="142875" cy="127000"/>
                      <wp:effectExtent l="5080" t="5080" r="4445" b="20320"/>
                      <wp:wrapNone/>
                      <wp:docPr id="15" name="矩形 15"/>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62.6pt;margin-top:3.95pt;height:10pt;width:11.25pt;z-index:251661312;mso-width-relative:page;mso-height-relative:page;" fillcolor="#FFFFFF" filled="t" stroked="t" coordsize="21600,21600" o:gfxdata="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7JrDjX&#10;AAAACAEAAA8AAAAAAAAAAQAgAAAAIgAAAGRycy9kb3ducmV2LnhtbFBLAQIUABQAAAAIAIdO4kCG&#10;69Ma6AEAANw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2113915</wp:posOffset>
                      </wp:positionH>
                      <wp:positionV relativeFrom="paragraph">
                        <wp:posOffset>46355</wp:posOffset>
                      </wp:positionV>
                      <wp:extent cx="142875" cy="127000"/>
                      <wp:effectExtent l="5080" t="5080" r="4445" b="20320"/>
                      <wp:wrapNone/>
                      <wp:docPr id="2" name="矩形 2"/>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66.45pt;margin-top:3.65pt;height:10pt;width:11.25pt;z-index:251660288;mso-width-relative:page;mso-height-relative:page;" fillcolor="#FFFFFF" filled="t" stroked="t" coordsize="21600,21600" o:gfxdata="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fCBrNcA&#10;AAAIAQAADwAAAAAAAAABACAAAAAiAAAAZHJzL2Rvd25yZXYueG1sUEsBAhQAFAAAAAgAh07iQEJM&#10;tD7nAQAA2gMAAA4AAAAAAAAAAQAgAAAAJgEAAGRycy9lMm9Eb2MueG1sUEsFBgAAAAAGAAYAWQEA&#10;AH8FA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(1)</w:t>
            </w:r>
            <w:r>
              <w:rPr>
                <w:rFonts w:ascii="宋体" w:hAnsi="宋体" w:cs="宋体" w:hint="eastAsia"/>
                <w:b/>
                <w:sz w:val="24"/>
              </w:rPr>
              <w:t>项目</w:t>
            </w:r>
            <w:proofErr w:type="gramStart"/>
            <w:r>
              <w:rPr>
                <w:rFonts w:ascii="宋体" w:hAnsi="宋体" w:cs="宋体" w:hint="eastAsia"/>
                <w:b/>
                <w:sz w:val="24"/>
              </w:rPr>
              <w:t>为非预采购</w:t>
            </w:r>
            <w:proofErr w:type="gramEnd"/>
            <w:r>
              <w:rPr>
                <w:rFonts w:ascii="宋体" w:hAnsi="宋体" w:cs="宋体" w:hint="eastAsia"/>
                <w:b/>
                <w:sz w:val="24"/>
              </w:rPr>
              <w:t>项目。</w:t>
            </w:r>
            <w:r>
              <w:rPr>
                <w:rFonts w:ascii="宋体" w:hAnsi="宋体" w:cs="宋体" w:hint="eastAsia"/>
                <w:b/>
                <w:sz w:val="24"/>
              </w:rPr>
              <w:t xml:space="preserve">     </w:t>
            </w:r>
            <w:r>
              <w:rPr>
                <w:rFonts w:ascii="宋体" w:hAnsi="宋体" w:cs="宋体" w:hint="eastAsia"/>
                <w:b/>
                <w:sz w:val="24"/>
              </w:rPr>
              <w:t>预采购项目</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(2)</w:t>
            </w:r>
            <w:r>
              <w:rPr>
                <w:rFonts w:ascii="宋体" w:hAnsi="宋体" w:cs="宋体" w:hint="eastAsia"/>
                <w:b/>
                <w:sz w:val="24"/>
              </w:rPr>
              <w:t>项目为（非）预采购项目，（预采购）预算</w:t>
            </w:r>
            <w:r>
              <w:rPr>
                <w:rFonts w:ascii="宋体" w:hAnsi="宋体" w:cs="宋体" w:hint="eastAsia"/>
                <w:b/>
                <w:sz w:val="24"/>
              </w:rPr>
              <w:t xml:space="preserve">      </w:t>
            </w:r>
            <w:r>
              <w:rPr>
                <w:rFonts w:ascii="宋体" w:hAnsi="宋体" w:cs="宋体" w:hint="eastAsia"/>
                <w:b/>
                <w:sz w:val="24"/>
              </w:rPr>
              <w:t>元。</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(3)</w:t>
            </w:r>
            <w:r>
              <w:rPr>
                <w:rFonts w:ascii="宋体" w:hAnsi="宋体" w:cs="宋体" w:hint="eastAsia"/>
                <w:b/>
                <w:sz w:val="24"/>
              </w:rPr>
              <w:t>项目为跨年度预采购项目，概算总金额</w:t>
            </w:r>
            <w:r>
              <w:rPr>
                <w:rFonts w:ascii="宋体" w:hAnsi="宋体" w:cs="宋体" w:hint="eastAsia"/>
                <w:b/>
                <w:sz w:val="24"/>
              </w:rPr>
              <w:t xml:space="preserve">      </w:t>
            </w:r>
            <w:r>
              <w:rPr>
                <w:rFonts w:ascii="宋体" w:hAnsi="宋体" w:cs="宋体" w:hint="eastAsia"/>
                <w:b/>
                <w:sz w:val="24"/>
              </w:rPr>
              <w:t>元，采购年限为</w:t>
            </w:r>
            <w:r>
              <w:rPr>
                <w:rFonts w:ascii="宋体" w:hAnsi="宋体" w:cs="宋体" w:hint="eastAsia"/>
                <w:b/>
                <w:sz w:val="24"/>
              </w:rPr>
              <w:t xml:space="preserve">    </w:t>
            </w:r>
            <w:r>
              <w:rPr>
                <w:rFonts w:ascii="宋体" w:hAnsi="宋体" w:cs="宋体" w:hint="eastAsia"/>
                <w:b/>
                <w:sz w:val="24"/>
              </w:rPr>
              <w:t>年，当年安排数</w:t>
            </w:r>
            <w:r>
              <w:rPr>
                <w:rFonts w:ascii="宋体" w:hAnsi="宋体" w:cs="宋体" w:hint="eastAsia"/>
                <w:b/>
                <w:sz w:val="24"/>
              </w:rPr>
              <w:t xml:space="preserve">      </w:t>
            </w:r>
            <w:r>
              <w:rPr>
                <w:rFonts w:ascii="宋体" w:hAnsi="宋体" w:cs="宋体" w:hint="eastAsia"/>
                <w:b/>
                <w:sz w:val="24"/>
              </w:rPr>
              <w:t>元。</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根据《转发财政部关于做好政府采购信息公开工作的通知》（鲁财采【</w:t>
            </w:r>
            <w:r>
              <w:rPr>
                <w:rFonts w:ascii="宋体" w:hAnsi="宋体" w:cs="宋体" w:hint="eastAsia"/>
                <w:b/>
                <w:sz w:val="24"/>
              </w:rPr>
              <w:t>2015</w:t>
            </w:r>
            <w:r>
              <w:rPr>
                <w:rFonts w:ascii="宋体" w:hAnsi="宋体" w:cs="宋体" w:hint="eastAsia"/>
                <w:b/>
                <w:sz w:val="24"/>
              </w:rPr>
              <w:t>】</w:t>
            </w:r>
            <w:r>
              <w:rPr>
                <w:rFonts w:ascii="宋体" w:hAnsi="宋体" w:cs="宋体" w:hint="eastAsia"/>
                <w:b/>
                <w:sz w:val="24"/>
              </w:rPr>
              <w:t>33</w:t>
            </w:r>
            <w:r>
              <w:rPr>
                <w:rFonts w:ascii="宋体" w:hAnsi="宋体" w:cs="宋体" w:hint="eastAsia"/>
                <w:b/>
                <w:sz w:val="24"/>
              </w:rPr>
              <w:t>号）文件规定，预采购项目有取消和终止采购的可能。</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5.6</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2195830</wp:posOffset>
                      </wp:positionH>
                      <wp:positionV relativeFrom="paragraph">
                        <wp:posOffset>33020</wp:posOffset>
                      </wp:positionV>
                      <wp:extent cx="142875" cy="127000"/>
                      <wp:effectExtent l="5080" t="5080" r="4445" b="20320"/>
                      <wp:wrapNone/>
                      <wp:docPr id="10" name="矩形 10"/>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72.9pt;margin-top:2.6pt;height:10pt;width:11.25pt;z-index:251663360;mso-width-relative:page;mso-height-relative:page;" fillcolor="#FFFFFF" filled="t" stroked="t" coordsize="21600,21600" o:gfxdata="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8l87X&#10;AAAACAEAAA8AAAAAAAAAAQAgAAAAIgAAAGRycy9kb3ducmV2LnhtbFBLAQIUABQAAAAIAIdO4kCe&#10;z0QZ6AEAANw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1696085</wp:posOffset>
                      </wp:positionH>
                      <wp:positionV relativeFrom="paragraph">
                        <wp:posOffset>53340</wp:posOffset>
                      </wp:positionV>
                      <wp:extent cx="142875" cy="127000"/>
                      <wp:effectExtent l="5080" t="5080" r="4445" b="20320"/>
                      <wp:wrapNone/>
                      <wp:docPr id="9" name="矩形 9"/>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33.55pt;margin-top:4.2pt;height:10pt;width:11.25pt;z-index:251662336;mso-width-relative:page;mso-height-relative:page;" fillcolor="#FFFFFF" filled="t" stroked="t" coordsize="21600,21600" o:gfxdata="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yehttcA&#10;AAAIAQAADwAAAAAAAAABACAAAAAiAAAAZHJzL2Rvd25yZXYueG1sUEsBAhQAFAAAAAgAh07iQDBB&#10;u7XnAQAA2gMAAA4AAAAAAAAAAQAgAAAAJgEAAGRycy9lMm9Eb2MueG1sUEsFBgAAAAAGAAYAWQEA&#10;AH8FA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是否现场踏勘：（是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5408" behindDoc="0" locked="0" layoutInCell="1" allowOverlap="1">
                      <wp:simplePos x="0" y="0"/>
                      <wp:positionH relativeFrom="column">
                        <wp:posOffset>3484880</wp:posOffset>
                      </wp:positionH>
                      <wp:positionV relativeFrom="paragraph">
                        <wp:posOffset>40640</wp:posOffset>
                      </wp:positionV>
                      <wp:extent cx="142875" cy="127000"/>
                      <wp:effectExtent l="5080" t="5080" r="4445" b="20320"/>
                      <wp:wrapNone/>
                      <wp:docPr id="5" name="矩形 5"/>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74.4pt;margin-top:3.2pt;height:10pt;width:11.25pt;z-index:251665408;mso-width-relative:page;mso-height-relative:page;" fillcolor="#FFFFFF" filled="t" stroked="t" coordsize="21600,21600" o:gfxdata="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3YFrX&#10;AAAACAEAAA8AAAAAAAAAAQAgAAAAIgAAAGRycy9kb3ducmV2LnhtbFBLAQIUABQAAAAIAIdO4kBv&#10;Z3dt6AEAANo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2466975</wp:posOffset>
                      </wp:positionH>
                      <wp:positionV relativeFrom="paragraph">
                        <wp:posOffset>43815</wp:posOffset>
                      </wp:positionV>
                      <wp:extent cx="142875" cy="127000"/>
                      <wp:effectExtent l="5080" t="5080" r="4445" b="20320"/>
                      <wp:wrapNone/>
                      <wp:docPr id="16" name="矩形 16"/>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94.25pt;margin-top:3.45pt;height:10pt;width:11.25pt;z-index:251664384;mso-width-relative:page;mso-height-relative:page;" fillcolor="#FFFFFF" filled="t" stroked="t" coordsize="21600,21600" o:gfxdata="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HeWX9YA&#10;AAAIAQAADwAAAAAAAAABACAAAAAiAAAAZHJzL2Rvd25yZXYueG1sUEsBAhQAFAAAAAgAh07iQLH1&#10;ca3oAQAA3AMAAA4AAAAAAAAAAQAgAAAAJQEAAGRycy9lMm9Eb2MueG1sUEsFBgAAAAAGAAYAWQEA&#10;AH8FA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现场踏勘描述：统一现场考察</w:t>
            </w:r>
            <w:r>
              <w:rPr>
                <w:rFonts w:ascii="宋体" w:hAnsi="宋体" w:cs="宋体" w:hint="eastAsia"/>
                <w:b/>
                <w:sz w:val="24"/>
              </w:rPr>
              <w:t xml:space="preserve">      </w:t>
            </w:r>
            <w:r>
              <w:rPr>
                <w:rFonts w:ascii="宋体" w:hAnsi="宋体" w:cs="宋体" w:hint="eastAsia"/>
                <w:b/>
                <w:sz w:val="24"/>
              </w:rPr>
              <w:t>自行踏勘</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现场踏勘时间：</w:t>
            </w:r>
            <w:r>
              <w:rPr>
                <w:rFonts w:ascii="宋体" w:hAnsi="宋体" w:cs="宋体" w:hint="eastAsia"/>
                <w:b/>
                <w:sz w:val="24"/>
              </w:rPr>
              <w:t xml:space="preserve">    </w:t>
            </w:r>
            <w:r>
              <w:rPr>
                <w:rFonts w:ascii="宋体" w:hAnsi="宋体" w:cs="宋体" w:hint="eastAsia"/>
                <w:b/>
                <w:sz w:val="24"/>
              </w:rPr>
              <w:t>年</w:t>
            </w:r>
            <w:r>
              <w:rPr>
                <w:rFonts w:ascii="宋体" w:hAnsi="宋体" w:cs="宋体" w:hint="eastAsia"/>
                <w:b/>
                <w:sz w:val="24"/>
              </w:rPr>
              <w:t xml:space="preserve">   </w:t>
            </w:r>
            <w:r>
              <w:rPr>
                <w:rFonts w:ascii="宋体" w:hAnsi="宋体" w:cs="宋体" w:hint="eastAsia"/>
                <w:b/>
                <w:sz w:val="24"/>
              </w:rPr>
              <w:t>月</w:t>
            </w:r>
            <w:r>
              <w:rPr>
                <w:rFonts w:ascii="宋体" w:hAnsi="宋体" w:cs="宋体" w:hint="eastAsia"/>
                <w:b/>
                <w:sz w:val="24"/>
              </w:rPr>
              <w:t xml:space="preserve">   </w:t>
            </w:r>
            <w:r>
              <w:rPr>
                <w:rFonts w:ascii="宋体" w:hAnsi="宋体" w:cs="宋体" w:hint="eastAsia"/>
                <w:b/>
                <w:sz w:val="24"/>
              </w:rPr>
              <w:t>日至</w:t>
            </w:r>
            <w:r>
              <w:rPr>
                <w:rFonts w:ascii="宋体" w:hAnsi="宋体" w:cs="宋体" w:hint="eastAsia"/>
                <w:b/>
                <w:sz w:val="24"/>
              </w:rPr>
              <w:t xml:space="preserve">    </w:t>
            </w:r>
            <w:r>
              <w:rPr>
                <w:rFonts w:ascii="宋体" w:hAnsi="宋体" w:cs="宋体" w:hint="eastAsia"/>
                <w:b/>
                <w:sz w:val="24"/>
              </w:rPr>
              <w:t>年</w:t>
            </w:r>
            <w:r>
              <w:rPr>
                <w:rFonts w:ascii="宋体" w:hAnsi="宋体" w:cs="宋体" w:hint="eastAsia"/>
                <w:b/>
                <w:sz w:val="24"/>
              </w:rPr>
              <w:t xml:space="preserve">   </w:t>
            </w:r>
            <w:r>
              <w:rPr>
                <w:rFonts w:ascii="宋体" w:hAnsi="宋体" w:cs="宋体" w:hint="eastAsia"/>
                <w:b/>
                <w:sz w:val="24"/>
              </w:rPr>
              <w:t>月</w:t>
            </w:r>
            <w:r>
              <w:rPr>
                <w:rFonts w:ascii="宋体" w:hAnsi="宋体" w:cs="宋体" w:hint="eastAsia"/>
                <w:b/>
                <w:sz w:val="24"/>
              </w:rPr>
              <w:t xml:space="preserve">   </w:t>
            </w:r>
            <w:r>
              <w:rPr>
                <w:rFonts w:ascii="宋体" w:hAnsi="宋体" w:cs="宋体" w:hint="eastAsia"/>
                <w:b/>
                <w:sz w:val="24"/>
              </w:rPr>
              <w:t>日</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踏勘地点：</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联系人：</w:t>
            </w:r>
            <w:r>
              <w:rPr>
                <w:rFonts w:ascii="宋体" w:hAnsi="宋体" w:cs="宋体" w:hint="eastAsia"/>
                <w:b/>
                <w:sz w:val="24"/>
              </w:rPr>
              <w:t xml:space="preserve">   </w:t>
            </w:r>
            <w:r>
              <w:rPr>
                <w:rFonts w:ascii="宋体" w:hAnsi="宋体" w:cs="宋体" w:hint="eastAsia"/>
                <w:b/>
                <w:sz w:val="24"/>
              </w:rPr>
              <w:t>联系电话：</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7456" behindDoc="0" locked="0" layoutInCell="1" allowOverlap="1">
                      <wp:simplePos x="0" y="0"/>
                      <wp:positionH relativeFrom="column">
                        <wp:posOffset>2052955</wp:posOffset>
                      </wp:positionH>
                      <wp:positionV relativeFrom="paragraph">
                        <wp:posOffset>48260</wp:posOffset>
                      </wp:positionV>
                      <wp:extent cx="142875" cy="127000"/>
                      <wp:effectExtent l="5080" t="5080" r="4445" b="20320"/>
                      <wp:wrapNone/>
                      <wp:docPr id="11" name="矩形 11"/>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61.65pt;margin-top:3.8pt;height:10pt;width:11.25pt;z-index:251667456;mso-width-relative:page;mso-height-relative:page;" fillcolor="#FFFFFF" filled="t" stroked="t" coordsize="21600,21600" o:gfxdata="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3Veq3X&#10;AAAACAEAAA8AAAAAAAAAAQAgAAAAIgAAAGRycy9kb3ducmV2LnhtbFBLAQIUABQAAAAIAIdO4kBz&#10;OiV06AEAANw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6432" behindDoc="0" locked="0" layoutInCell="1" allowOverlap="1">
                      <wp:simplePos x="0" y="0"/>
                      <wp:positionH relativeFrom="column">
                        <wp:posOffset>1560195</wp:posOffset>
                      </wp:positionH>
                      <wp:positionV relativeFrom="paragraph">
                        <wp:posOffset>51435</wp:posOffset>
                      </wp:positionV>
                      <wp:extent cx="142875" cy="127000"/>
                      <wp:effectExtent l="5080" t="5080" r="4445" b="20320"/>
                      <wp:wrapNone/>
                      <wp:docPr id="18" name="矩形 18"/>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76D0" w:rsidRDefault="001376D0"/>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22.85pt;margin-top:4.05pt;height:10pt;width:11.25pt;z-index:251666432;mso-width-relative:page;mso-height-relative:page;" fillcolor="#FFFFFF" filled="t" stroked="t" coordsize="21600,21600" o:gfxdata="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rNW+9YA&#10;AAAIAQAADwAAAAAAAAABACAAAAAiAAAAZHJzL2Rvd25yZXYueG1sUEsBAhQAFAAAAAgAh07iQHRs&#10;qcToAQAA3AMAAA4AAAAAAAAAAQAgAAAAJQEAAGRycy9lMm9Eb2MueG1sUEsFBgAAAAAGAAYAWQEA&#10;AH8FA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是否答疑会：（是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答疑会描述：</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8.7</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9504" behindDoc="0" locked="0" layoutInCell="1" allowOverlap="1">
                      <wp:simplePos x="0" y="0"/>
                      <wp:positionH relativeFrom="column">
                        <wp:posOffset>2331085</wp:posOffset>
                      </wp:positionH>
                      <wp:positionV relativeFrom="paragraph">
                        <wp:posOffset>34290</wp:posOffset>
                      </wp:positionV>
                      <wp:extent cx="142875" cy="127000"/>
                      <wp:effectExtent l="5080" t="5080" r="4445" b="20320"/>
                      <wp:wrapNone/>
                      <wp:docPr id="17" name="矩形 17"/>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83.55pt;margin-top:2.7pt;height:10pt;width:11.25pt;z-index:251669504;mso-width-relative:page;mso-height-relative:page;" fillcolor="#FFFFFF" filled="t" stroked="t" coordsize="21600,21600" o:gfxdata="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tVxx1wAAAAgB&#10;AAAPAAAAAAAAAAEAIAAAACIAAABkcnMvZG93bnJldi54bWxQSwECFAAUAAAACACHTuJAGu7Yx+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68480" behindDoc="0" locked="0" layoutInCell="1" allowOverlap="1">
                      <wp:simplePos x="0" y="0"/>
                      <wp:positionH relativeFrom="column">
                        <wp:posOffset>1845945</wp:posOffset>
                      </wp:positionH>
                      <wp:positionV relativeFrom="paragraph">
                        <wp:posOffset>36830</wp:posOffset>
                      </wp:positionV>
                      <wp:extent cx="142875" cy="127000"/>
                      <wp:effectExtent l="5080" t="5080" r="4445" b="20320"/>
                      <wp:wrapNone/>
                      <wp:docPr id="4" name="矩形 4"/>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45.35pt;margin-top:2.9pt;height:10pt;width:11.25pt;z-index:251668480;mso-width-relative:page;mso-height-relative:page;" fillcolor="#FFFFFF" filled="t" stroked="t" coordsize="21600,21600" o:gfxdata="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6/VW9YAAAAIAQAA&#10;DwAAAAAAAAABACAAAAAiAAAAZHJzL2Rvd25yZXYueG1sUEsBAhQAFAAAAAgAh07iQA0yllPiAQAA&#10;zwMAAA4AAAAAAAAAAQAgAAAAJQEAAGRycy9lMm9Eb2MueG1sUEsFBgAAAAAGAAYAWQEAAHkFAAAA&#10;AA==&#10;">
                      <v:fill on="t" focussize="0,0"/>
                      <v:stroke color="#000000" joinstyle="miter"/>
                      <v:imagedata o:title=""/>
                      <o:lock v:ext="edit" aspectratio="f"/>
                    </v:rect>
                  </w:pict>
                </mc:Fallback>
              </mc:AlternateContent>
            </w:r>
            <w:proofErr w:type="gramStart"/>
            <w:r>
              <w:rPr>
                <w:rFonts w:ascii="宋体" w:hAnsi="宋体" w:cs="宋体" w:hint="eastAsia"/>
                <w:b/>
                <w:sz w:val="24"/>
              </w:rPr>
              <w:t>是否兼投不兼</w:t>
            </w:r>
            <w:proofErr w:type="gramEnd"/>
            <w:r>
              <w:rPr>
                <w:rFonts w:ascii="宋体" w:hAnsi="宋体" w:cs="宋体" w:hint="eastAsia"/>
                <w:b/>
                <w:sz w:val="24"/>
              </w:rPr>
              <w:t>中：（是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如投标商对多个分包进行投标，可以中标</w:t>
            </w:r>
            <w:r>
              <w:rPr>
                <w:rFonts w:ascii="宋体" w:hAnsi="宋体" w:cs="宋体" w:hint="eastAsia"/>
                <w:b/>
                <w:sz w:val="24"/>
                <w:u w:val="single"/>
              </w:rPr>
              <w:t xml:space="preserve">   </w:t>
            </w:r>
            <w:r>
              <w:rPr>
                <w:rFonts w:ascii="宋体" w:hAnsi="宋体" w:cs="宋体" w:hint="eastAsia"/>
                <w:b/>
                <w:sz w:val="24"/>
              </w:rPr>
              <w:t>包</w:t>
            </w:r>
          </w:p>
          <w:p w:rsidR="001376D0" w:rsidRDefault="00D26BE5">
            <w:pPr>
              <w:spacing w:line="320" w:lineRule="exact"/>
              <w:ind w:leftChars="257" w:left="1080" w:hanging="540"/>
              <w:rPr>
                <w:rFonts w:ascii="宋体" w:hAnsi="宋体" w:cs="宋体"/>
                <w:b/>
                <w:sz w:val="24"/>
                <w:u w:val="single"/>
              </w:rPr>
            </w:pPr>
            <w:proofErr w:type="gramStart"/>
            <w:r>
              <w:rPr>
                <w:rFonts w:ascii="宋体" w:hAnsi="宋体" w:cs="宋体" w:hint="eastAsia"/>
                <w:b/>
                <w:sz w:val="24"/>
              </w:rPr>
              <w:t>兼投不兼</w:t>
            </w:r>
            <w:proofErr w:type="gramEnd"/>
            <w:r>
              <w:rPr>
                <w:rFonts w:ascii="宋体" w:hAnsi="宋体" w:cs="宋体" w:hint="eastAsia"/>
                <w:b/>
                <w:sz w:val="24"/>
              </w:rPr>
              <w:t>中描述：</w:t>
            </w:r>
            <w:r>
              <w:rPr>
                <w:rFonts w:ascii="宋体" w:hAnsi="宋体" w:cs="宋体" w:hint="eastAsia"/>
                <w:b/>
                <w:sz w:val="24"/>
              </w:rPr>
              <w:t xml:space="preserve"> </w:t>
            </w:r>
            <w:r>
              <w:rPr>
                <w:rFonts w:ascii="宋体" w:hAnsi="宋体" w:cs="宋体" w:hint="eastAsia"/>
                <w:b/>
                <w:sz w:val="24"/>
                <w:u w:val="single"/>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9.3</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71552" behindDoc="0" locked="0" layoutInCell="1" allowOverlap="1">
                      <wp:simplePos x="0" y="0"/>
                      <wp:positionH relativeFrom="column">
                        <wp:posOffset>3484880</wp:posOffset>
                      </wp:positionH>
                      <wp:positionV relativeFrom="paragraph">
                        <wp:posOffset>41275</wp:posOffset>
                      </wp:positionV>
                      <wp:extent cx="142875" cy="127000"/>
                      <wp:effectExtent l="5080" t="5080" r="4445" b="20320"/>
                      <wp:wrapNone/>
                      <wp:docPr id="6" name="矩形 6"/>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74.4pt;margin-top:3.25pt;height:10pt;width:11.25pt;z-index:251671552;mso-width-relative:page;mso-height-relative:page;" fillcolor="#FFFFFF" filled="t" stroked="t" coordsize="21600,21600" o:gfxdata="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Kj8hjXAAAACAEA&#10;AA8AAAAAAAAAAQAgAAAAIgAAAGRycy9kb3ducmV2LnhtbFBLAQIUABQAAAAIAIdO4kBVWqlQ4gEA&#10;AM8DAAAOAAAAAAAAAAEAIAAAACYBAABkcnMvZTJvRG9jLnhtbFBLBQYAAAAABgAGAFkBAAB6BQAA&#10;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70528" behindDoc="0" locked="0" layoutInCell="1" allowOverlap="1">
                      <wp:simplePos x="0" y="0"/>
                      <wp:positionH relativeFrom="column">
                        <wp:posOffset>3006090</wp:posOffset>
                      </wp:positionH>
                      <wp:positionV relativeFrom="paragraph">
                        <wp:posOffset>41910</wp:posOffset>
                      </wp:positionV>
                      <wp:extent cx="142875" cy="127000"/>
                      <wp:effectExtent l="5080" t="5080" r="4445" b="20320"/>
                      <wp:wrapNone/>
                      <wp:docPr id="7" name="矩形 7"/>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36.7pt;margin-top:3.3pt;height:10pt;width:11.25pt;z-index:251670528;mso-width-relative:page;mso-height-relative:page;" fillcolor="#FFFFFF" filled="t" stroked="t" coordsize="21600,21600" o:gfxdata="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20rOPXAAAACAEA&#10;AA8AAAAAAAAAAQAgAAAAIgAAAGRycy9kb3ducmV2LnhtbFBLAQIUABQAAAAIAIdO4kB57jZR4gEA&#10;AM8DAAAOAAAAAAAAAAEAIAAAACYBAABkcnMvZTJvRG9jLnhtbFBLBQYAAAAABgAGAFkBAAB6BQAA&#10;AAA=&#10;">
                      <v:fill on="t" focussize="0,0"/>
                      <v:stroke color="#000000" joinstyle="miter"/>
                      <v:imagedata o:title=""/>
                      <o:lock v:ext="edit" aspectratio="f"/>
                    </v:rect>
                  </w:pict>
                </mc:Fallback>
              </mc:AlternateContent>
            </w:r>
            <w:r>
              <w:rPr>
                <w:rFonts w:ascii="宋体" w:hAnsi="宋体" w:cs="宋体" w:hint="eastAsia"/>
                <w:b/>
                <w:sz w:val="24"/>
              </w:rPr>
              <w:t>本项目是否采用电子投标：</w:t>
            </w:r>
            <w:r>
              <w:rPr>
                <w:rFonts w:ascii="宋体" w:hAnsi="宋体" w:cs="宋体" w:hint="eastAsia"/>
                <w:b/>
                <w:sz w:val="24"/>
              </w:rPr>
              <w:t xml:space="preserve">      </w:t>
            </w:r>
            <w:r>
              <w:rPr>
                <w:rFonts w:ascii="宋体" w:hAnsi="宋体" w:cs="宋体" w:hint="eastAsia"/>
                <w:b/>
                <w:sz w:val="24"/>
              </w:rPr>
              <w:t>（是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lastRenderedPageBreak/>
              <w:t>10.6.5</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质保期：国产设备</w:t>
            </w:r>
            <w:r>
              <w:rPr>
                <w:rFonts w:ascii="宋体" w:hAnsi="宋体" w:cs="宋体" w:hint="eastAsia"/>
                <w:b/>
                <w:sz w:val="24"/>
              </w:rPr>
              <w:t>XX</w:t>
            </w:r>
            <w:r>
              <w:rPr>
                <w:rFonts w:ascii="宋体" w:hAnsi="宋体" w:cs="宋体" w:hint="eastAsia"/>
                <w:b/>
                <w:sz w:val="24"/>
              </w:rPr>
              <w:t>年，进口设备</w:t>
            </w:r>
            <w:r>
              <w:rPr>
                <w:rFonts w:ascii="宋体" w:hAnsi="宋体" w:cs="宋体" w:hint="eastAsia"/>
                <w:b/>
                <w:sz w:val="24"/>
              </w:rPr>
              <w:t>XX</w:t>
            </w:r>
            <w:r>
              <w:rPr>
                <w:rFonts w:ascii="宋体" w:hAnsi="宋体" w:cs="宋体" w:hint="eastAsia"/>
                <w:b/>
                <w:sz w:val="24"/>
              </w:rPr>
              <w:t>年。</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11.1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报价要求：国产设备人民币完税报价，进口产品（采购人根据各自情况自定）</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11.9</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样品演示</w:t>
            </w:r>
            <w:r>
              <w:rPr>
                <w:rFonts w:ascii="宋体" w:hAnsi="宋体" w:cs="宋体" w:hint="eastAsia"/>
                <w:b/>
                <w:sz w:val="24"/>
              </w:rPr>
              <w:t xml:space="preserve">    </w:t>
            </w:r>
            <w:r>
              <w:rPr>
                <w:rFonts w:ascii="宋体" w:hAnsi="宋体" w:cs="宋体" w:hint="eastAsia"/>
                <w:b/>
                <w:sz w:val="24"/>
              </w:rPr>
              <w:t>是□</w:t>
            </w:r>
            <w:r>
              <w:rPr>
                <w:rFonts w:ascii="宋体" w:hAnsi="宋体" w:cs="宋体" w:hint="eastAsia"/>
                <w:b/>
                <w:sz w:val="24"/>
              </w:rPr>
              <w:t xml:space="preserve">  </w:t>
            </w:r>
            <w:r>
              <w:rPr>
                <w:rFonts w:ascii="宋体" w:hAnsi="宋体" w:cs="宋体" w:hint="eastAsia"/>
                <w:b/>
                <w:sz w:val="24"/>
              </w:rPr>
              <w:t>否□</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演示内容：</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12</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保证金形式：□保函</w:t>
            </w:r>
            <w:r>
              <w:rPr>
                <w:rFonts w:ascii="宋体" w:hAnsi="宋体" w:cs="宋体" w:hint="eastAsia"/>
                <w:b/>
                <w:sz w:val="24"/>
              </w:rPr>
              <w:t xml:space="preserve">  </w:t>
            </w:r>
            <w:r>
              <w:rPr>
                <w:rFonts w:ascii="宋体" w:hAnsi="宋体" w:cs="宋体" w:hint="eastAsia"/>
                <w:b/>
                <w:sz w:val="24"/>
              </w:rPr>
              <w:t>□电汇</w:t>
            </w:r>
            <w:r>
              <w:rPr>
                <w:rFonts w:ascii="宋体" w:hAnsi="宋体" w:cs="宋体" w:hint="eastAsia"/>
                <w:b/>
                <w:sz w:val="24"/>
              </w:rPr>
              <w:t xml:space="preserve">  </w:t>
            </w:r>
            <w:r>
              <w:rPr>
                <w:rFonts w:ascii="宋体" w:hAnsi="宋体" w:cs="宋体" w:hint="eastAsia"/>
                <w:b/>
                <w:sz w:val="24"/>
              </w:rPr>
              <w:t>□支票</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w:t>
            </w:r>
            <w:r>
              <w:rPr>
                <w:rFonts w:ascii="宋体" w:hAnsi="宋体" w:cs="宋体" w:hint="eastAsia"/>
                <w:b/>
                <w:sz w:val="24"/>
                <w:u w:val="single"/>
              </w:rPr>
              <w:t xml:space="preserve">        </w:t>
            </w:r>
            <w:r>
              <w:rPr>
                <w:rFonts w:ascii="宋体" w:hAnsi="宋体" w:cs="宋体" w:hint="eastAsia"/>
                <w:b/>
                <w:sz w:val="24"/>
              </w:rPr>
              <w:t>（本项目允许的其他形式）</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保证金数额：</w:t>
            </w:r>
            <w:r>
              <w:rPr>
                <w:rFonts w:ascii="宋体" w:hAnsi="宋体" w:cs="宋体" w:hint="eastAsia"/>
                <w:b/>
                <w:sz w:val="24"/>
              </w:rPr>
              <w:t xml:space="preserve">    </w:t>
            </w:r>
            <w:r>
              <w:rPr>
                <w:rFonts w:ascii="宋体" w:hAnsi="宋体" w:cs="宋体" w:hint="eastAsia"/>
                <w:b/>
                <w:sz w:val="24"/>
              </w:rPr>
              <w:t>万元（按照各分包控制金额</w:t>
            </w:r>
            <w:r>
              <w:rPr>
                <w:rFonts w:ascii="宋体" w:hAnsi="宋体" w:cs="宋体" w:hint="eastAsia"/>
                <w:b/>
                <w:sz w:val="24"/>
              </w:rPr>
              <w:t>2%</w:t>
            </w:r>
            <w:r>
              <w:rPr>
                <w:rFonts w:ascii="宋体" w:hAnsi="宋体" w:cs="宋体" w:hint="eastAsia"/>
                <w:b/>
                <w:sz w:val="24"/>
              </w:rPr>
              <w:t>以内的整数计算）</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保证金收款人：</w:t>
            </w:r>
            <w:r>
              <w:rPr>
                <w:rFonts w:ascii="宋体" w:hAnsi="宋体" w:cs="宋体" w:hint="eastAsia"/>
                <w:b/>
                <w:sz w:val="24"/>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13.1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 xml:space="preserve">响应有效期：　</w:t>
            </w:r>
            <w:r>
              <w:rPr>
                <w:rFonts w:ascii="宋体" w:hAnsi="宋体" w:cs="宋体" w:hint="eastAsia"/>
                <w:b/>
                <w:sz w:val="24"/>
              </w:rPr>
              <w:t xml:space="preserve">  </w:t>
            </w:r>
            <w:r>
              <w:rPr>
                <w:rFonts w:ascii="宋体" w:hAnsi="宋体" w:cs="宋体" w:hint="eastAsia"/>
                <w:b/>
                <w:sz w:val="24"/>
              </w:rPr>
              <w:t xml:space="preserve">　日历日</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14.1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需自行上传的文件：加密电子响应文件</w:t>
            </w:r>
            <w:r>
              <w:rPr>
                <w:rFonts w:ascii="宋体" w:hAnsi="宋体" w:cs="宋体" w:hint="eastAsia"/>
                <w:b/>
                <w:sz w:val="24"/>
              </w:rPr>
              <w:t xml:space="preserve">  </w:t>
            </w:r>
            <w:r>
              <w:rPr>
                <w:rFonts w:ascii="宋体" w:hAnsi="宋体" w:cs="宋体" w:hint="eastAsia"/>
                <w:b/>
                <w:sz w:val="24"/>
              </w:rPr>
              <w:t>份。（电子标）</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 xml:space="preserve">第一部分响应文件：正本：　</w:t>
            </w:r>
            <w:r>
              <w:rPr>
                <w:rFonts w:ascii="宋体" w:hAnsi="宋体" w:cs="宋体" w:hint="eastAsia"/>
                <w:b/>
                <w:sz w:val="24"/>
              </w:rPr>
              <w:t xml:space="preserve"> </w:t>
            </w:r>
            <w:r>
              <w:rPr>
                <w:rFonts w:ascii="宋体" w:hAnsi="宋体" w:cs="宋体" w:hint="eastAsia"/>
                <w:b/>
                <w:sz w:val="24"/>
              </w:rPr>
              <w:t>份、副本：</w:t>
            </w:r>
            <w:r>
              <w:rPr>
                <w:rFonts w:ascii="宋体" w:hAnsi="宋体" w:cs="宋体" w:hint="eastAsia"/>
                <w:b/>
                <w:sz w:val="24"/>
              </w:rPr>
              <w:t xml:space="preserve"> </w:t>
            </w:r>
            <w:r>
              <w:rPr>
                <w:rFonts w:ascii="宋体" w:hAnsi="宋体" w:cs="宋体" w:hint="eastAsia"/>
                <w:b/>
                <w:sz w:val="24"/>
              </w:rPr>
              <w:t xml:space="preserve">　份；</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 xml:space="preserve">第二部分响应文件：正本：　</w:t>
            </w:r>
            <w:r>
              <w:rPr>
                <w:rFonts w:ascii="宋体" w:hAnsi="宋体" w:cs="宋体" w:hint="eastAsia"/>
                <w:b/>
                <w:sz w:val="24"/>
              </w:rPr>
              <w:t xml:space="preserve"> </w:t>
            </w:r>
            <w:r>
              <w:rPr>
                <w:rFonts w:ascii="宋体" w:hAnsi="宋体" w:cs="宋体" w:hint="eastAsia"/>
                <w:b/>
                <w:sz w:val="24"/>
              </w:rPr>
              <w:t>份、副本：</w:t>
            </w:r>
            <w:r>
              <w:rPr>
                <w:rFonts w:ascii="宋体" w:hAnsi="宋体" w:cs="宋体" w:hint="eastAsia"/>
                <w:b/>
                <w:sz w:val="24"/>
              </w:rPr>
              <w:t xml:space="preserve"> </w:t>
            </w:r>
            <w:r>
              <w:rPr>
                <w:rFonts w:ascii="宋体" w:hAnsi="宋体" w:cs="宋体" w:hint="eastAsia"/>
                <w:b/>
                <w:sz w:val="24"/>
              </w:rPr>
              <w:t xml:space="preserve">　份；</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除上述文件外，还须密封递交响应文件电子文档</w:t>
            </w:r>
            <w:r>
              <w:rPr>
                <w:rFonts w:ascii="宋体" w:hAnsi="宋体" w:cs="宋体" w:hint="eastAsia"/>
                <w:b/>
                <w:sz w:val="24"/>
              </w:rPr>
              <w:t xml:space="preserve">    </w:t>
            </w:r>
            <w:r>
              <w:rPr>
                <w:rFonts w:ascii="宋体" w:hAnsi="宋体" w:cs="宋体" w:hint="eastAsia"/>
                <w:b/>
                <w:sz w:val="24"/>
              </w:rPr>
              <w:t>份。</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响应文件提交截止时间：</w:t>
            </w:r>
            <w:r>
              <w:rPr>
                <w:rFonts w:ascii="宋体" w:hAnsi="宋体" w:cs="宋体" w:hint="eastAsia"/>
                <w:b/>
                <w:sz w:val="24"/>
              </w:rPr>
              <w:t xml:space="preserve">               </w:t>
            </w:r>
            <w:r>
              <w:rPr>
                <w:rFonts w:ascii="宋体" w:hAnsi="宋体" w:cs="宋体" w:hint="eastAsia"/>
                <w:b/>
                <w:sz w:val="24"/>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18.1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 xml:space="preserve">开启响应文件时间：　　　　　　</w:t>
            </w:r>
            <w:r>
              <w:rPr>
                <w:rFonts w:ascii="宋体" w:hAnsi="宋体" w:cs="宋体" w:hint="eastAsia"/>
                <w:b/>
                <w:sz w:val="24"/>
              </w:rPr>
              <w:t xml:space="preserve">    </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开启地点：</w:t>
            </w:r>
            <w:r>
              <w:rPr>
                <w:rFonts w:ascii="宋体" w:hAnsi="宋体" w:cs="宋体" w:hint="eastAsia"/>
                <w:b/>
                <w:sz w:val="24"/>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27</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 xml:space="preserve">推荐成交候选供应商的数量：　</w:t>
            </w:r>
            <w:r>
              <w:rPr>
                <w:rFonts w:ascii="宋体" w:hAnsi="宋体" w:cs="宋体" w:hint="eastAsia"/>
                <w:b/>
                <w:sz w:val="24"/>
              </w:rPr>
              <w:t xml:space="preserve">   </w:t>
            </w:r>
            <w:r>
              <w:rPr>
                <w:rFonts w:ascii="宋体" w:hAnsi="宋体" w:cs="宋体" w:hint="eastAsia"/>
                <w:b/>
                <w:sz w:val="24"/>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27</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采购人是否委托询价小组直接确定成交供应商：是□</w:t>
            </w:r>
            <w:r>
              <w:rPr>
                <w:rFonts w:ascii="宋体" w:hAnsi="宋体" w:cs="宋体" w:hint="eastAsia"/>
                <w:b/>
                <w:sz w:val="24"/>
              </w:rPr>
              <w:t xml:space="preserve"> </w:t>
            </w:r>
            <w:r>
              <w:rPr>
                <w:rFonts w:ascii="宋体" w:hAnsi="宋体" w:cs="宋体" w:hint="eastAsia"/>
                <w:b/>
                <w:sz w:val="24"/>
              </w:rPr>
              <w:t>否□</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30</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履约保证金金额：合同总价的</w:t>
            </w:r>
            <w:proofErr w:type="gramStart"/>
            <w:r>
              <w:rPr>
                <w:rFonts w:ascii="宋体" w:hAnsi="宋体" w:cs="宋体" w:hint="eastAsia"/>
                <w:b/>
                <w:sz w:val="24"/>
              </w:rPr>
              <w:t xml:space="preserve">　　　　　</w:t>
            </w:r>
            <w:proofErr w:type="gramEnd"/>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（不得超过政府采购合同金额的</w:t>
            </w:r>
            <w:r>
              <w:rPr>
                <w:rFonts w:ascii="宋体" w:hAnsi="宋体" w:cs="宋体" w:hint="eastAsia"/>
                <w:b/>
                <w:sz w:val="24"/>
              </w:rPr>
              <w:t>10%</w:t>
            </w:r>
            <w:r>
              <w:rPr>
                <w:rFonts w:ascii="宋体" w:hAnsi="宋体" w:cs="宋体" w:hint="eastAsia"/>
                <w:b/>
                <w:sz w:val="24"/>
              </w:rPr>
              <w:t>）</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履约保证金形式：银行本票、银行汇票、电汇</w:t>
            </w:r>
            <w:r>
              <w:rPr>
                <w:rFonts w:ascii="宋体" w:hAnsi="宋体" w:cs="宋体" w:hint="eastAsia"/>
                <w:b/>
                <w:sz w:val="24"/>
              </w:rPr>
              <w:t>(</w:t>
            </w:r>
            <w:proofErr w:type="gramStart"/>
            <w:r>
              <w:rPr>
                <w:rFonts w:ascii="宋体" w:hAnsi="宋体" w:cs="宋体" w:hint="eastAsia"/>
                <w:b/>
                <w:sz w:val="24"/>
              </w:rPr>
              <w:t>含网银</w:t>
            </w:r>
            <w:proofErr w:type="gramEnd"/>
            <w:r>
              <w:rPr>
                <w:rFonts w:ascii="宋体" w:hAnsi="宋体" w:cs="宋体" w:hint="eastAsia"/>
                <w:b/>
                <w:sz w:val="24"/>
              </w:rPr>
              <w:t>转账</w:t>
            </w:r>
            <w:r>
              <w:rPr>
                <w:rFonts w:ascii="宋体" w:hAnsi="宋体" w:cs="宋体" w:hint="eastAsia"/>
                <w:b/>
                <w:sz w:val="24"/>
              </w:rPr>
              <w:t>)</w:t>
            </w:r>
            <w:r>
              <w:rPr>
                <w:rFonts w:ascii="宋体" w:hAnsi="宋体" w:cs="宋体" w:hint="eastAsia"/>
                <w:b/>
                <w:sz w:val="24"/>
              </w:rPr>
              <w:t>、保函。</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提交履约保证金的时间：签订合同后</w:t>
            </w:r>
            <w:r>
              <w:rPr>
                <w:rFonts w:ascii="宋体" w:hAnsi="宋体" w:cs="宋体" w:hint="eastAsia"/>
                <w:b/>
                <w:sz w:val="24"/>
              </w:rPr>
              <w:t xml:space="preserve">     </w:t>
            </w:r>
            <w:r>
              <w:rPr>
                <w:rFonts w:ascii="宋体" w:hAnsi="宋体" w:cs="宋体" w:hint="eastAsia"/>
                <w:b/>
                <w:sz w:val="24"/>
              </w:rPr>
              <w:t>日历日</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31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本项目是否属于信用担保试点范围：</w:t>
            </w:r>
            <w:r>
              <w:rPr>
                <w:rFonts w:ascii="宋体" w:hAnsi="宋体" w:cs="宋体" w:hint="eastAsia"/>
                <w:b/>
                <w:sz w:val="24"/>
              </w:rPr>
              <w:t xml:space="preserve">     </w:t>
            </w:r>
            <w:r>
              <w:rPr>
                <w:rFonts w:ascii="宋体" w:hAnsi="宋体" w:cs="宋体" w:hint="eastAsia"/>
                <w:b/>
                <w:sz w:val="24"/>
              </w:rPr>
              <w:t>（是、否）</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32</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预付款比例为：</w:t>
            </w:r>
            <w:r>
              <w:rPr>
                <w:rFonts w:ascii="宋体" w:hAnsi="宋体" w:cs="宋体" w:hint="eastAsia"/>
                <w:b/>
                <w:sz w:val="24"/>
              </w:rPr>
              <w:t xml:space="preserve">              </w:t>
            </w:r>
            <w:r>
              <w:rPr>
                <w:rFonts w:ascii="宋体" w:hAnsi="宋体" w:cs="宋体" w:hint="eastAsia"/>
                <w:b/>
                <w:sz w:val="24"/>
              </w:rPr>
              <w:t>（政府采购预付款金额一般≥</w:t>
            </w:r>
            <w:r>
              <w:rPr>
                <w:rFonts w:ascii="宋体" w:hAnsi="宋体" w:cs="宋体" w:hint="eastAsia"/>
                <w:b/>
                <w:sz w:val="24"/>
              </w:rPr>
              <w:t>30%</w:t>
            </w:r>
            <w:r>
              <w:rPr>
                <w:rFonts w:ascii="宋体" w:hAnsi="宋体" w:cs="宋体" w:hint="eastAsia"/>
                <w:b/>
                <w:sz w:val="24"/>
              </w:rPr>
              <w:t>政府采购合同标的总金额。如根据政府采购项目情况确需提高政府采购预付款比例或者中标供应商是中小企业的，可注明或协商适当提高比例。）</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33</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反腐倡廉监督电话</w:t>
            </w:r>
            <w:r>
              <w:rPr>
                <w:rFonts w:ascii="宋体" w:hAnsi="宋体" w:cs="宋体" w:hint="eastAsia"/>
                <w:b/>
                <w:sz w:val="24"/>
              </w:rPr>
              <w:t>/</w:t>
            </w:r>
            <w:r>
              <w:rPr>
                <w:rFonts w:ascii="宋体" w:hAnsi="宋体" w:cs="宋体" w:hint="eastAsia"/>
                <w:b/>
                <w:sz w:val="24"/>
              </w:rPr>
              <w:t>邮箱：</w:t>
            </w:r>
            <w:r>
              <w:rPr>
                <w:rFonts w:ascii="宋体" w:hAnsi="宋体" w:cs="宋体" w:hint="eastAsia"/>
                <w:b/>
                <w:sz w:val="24"/>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35</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质疑函接收部门、联系电话和通讯地址：</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联系部门：</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联系电话：</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通讯地址：</w:t>
            </w:r>
            <w:r>
              <w:rPr>
                <w:rFonts w:ascii="宋体" w:hAnsi="宋体" w:cs="宋体" w:hint="eastAsia"/>
                <w:b/>
                <w:sz w:val="24"/>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t>36.1</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成交服务费：</w:t>
            </w:r>
            <w:r>
              <w:rPr>
                <w:rFonts w:ascii="宋体" w:hAnsi="宋体" w:cs="宋体" w:hint="eastAsia"/>
                <w:b/>
                <w:sz w:val="24"/>
              </w:rPr>
              <w:t>XXXXX</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w:t>
            </w:r>
            <w:r>
              <w:rPr>
                <w:rFonts w:ascii="宋体" w:hAnsi="宋体" w:cs="宋体" w:hint="eastAsia"/>
                <w:b/>
                <w:sz w:val="24"/>
              </w:rPr>
              <w:t xml:space="preserve">           </w:t>
            </w:r>
            <w:r>
              <w:rPr>
                <w:rFonts w:ascii="宋体" w:hAnsi="宋体" w:cs="宋体" w:hint="eastAsia"/>
                <w:b/>
                <w:sz w:val="24"/>
              </w:rPr>
              <w:t>万元</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lastRenderedPageBreak/>
              <w:t>支付形式：</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支付时间：</w:t>
            </w:r>
            <w:r>
              <w:rPr>
                <w:rFonts w:ascii="宋体" w:hAnsi="宋体" w:cs="宋体" w:hint="eastAsia"/>
                <w:b/>
                <w:sz w:val="24"/>
              </w:rPr>
              <w:t xml:space="preserve">                </w:t>
            </w:r>
          </w:p>
        </w:tc>
      </w:tr>
      <w:tr w:rsidR="001376D0">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1376D0" w:rsidRDefault="00D26BE5">
            <w:pPr>
              <w:spacing w:line="320" w:lineRule="exact"/>
              <w:rPr>
                <w:rFonts w:ascii="宋体" w:hAnsi="宋体" w:cs="宋体"/>
                <w:sz w:val="24"/>
              </w:rPr>
            </w:pPr>
            <w:r>
              <w:rPr>
                <w:rFonts w:ascii="宋体" w:hAnsi="宋体" w:cs="宋体" w:hint="eastAsia"/>
                <w:sz w:val="24"/>
              </w:rPr>
              <w:lastRenderedPageBreak/>
              <w:t>36.2</w:t>
            </w:r>
          </w:p>
        </w:tc>
        <w:tc>
          <w:tcPr>
            <w:tcW w:w="7287" w:type="dxa"/>
            <w:tcBorders>
              <w:top w:val="single" w:sz="6" w:space="0" w:color="auto"/>
              <w:left w:val="single" w:sz="6" w:space="0" w:color="auto"/>
              <w:bottom w:val="single" w:sz="6" w:space="0" w:color="auto"/>
              <w:right w:val="single" w:sz="12" w:space="0" w:color="auto"/>
            </w:tcBorders>
            <w:vAlign w:val="center"/>
          </w:tcPr>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公证费</w:t>
            </w:r>
            <w:r>
              <w:rPr>
                <w:rFonts w:ascii="宋体" w:hAnsi="宋体" w:cs="宋体" w:hint="eastAsia"/>
                <w:b/>
                <w:sz w:val="24"/>
              </w:rPr>
              <w:t>/</w:t>
            </w:r>
            <w:r>
              <w:rPr>
                <w:rFonts w:ascii="宋体" w:hAnsi="宋体" w:cs="宋体" w:hint="eastAsia"/>
                <w:b/>
                <w:sz w:val="24"/>
              </w:rPr>
              <w:t>见证费：</w:t>
            </w:r>
            <w:r>
              <w:rPr>
                <w:rFonts w:ascii="宋体" w:hAnsi="宋体" w:cs="宋体" w:hint="eastAsia"/>
                <w:b/>
                <w:sz w:val="24"/>
              </w:rPr>
              <w:t>XXXX,</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w:t>
            </w:r>
            <w:r>
              <w:rPr>
                <w:rFonts w:ascii="宋体" w:hAnsi="宋体" w:cs="宋体" w:hint="eastAsia"/>
                <w:b/>
                <w:sz w:val="24"/>
              </w:rPr>
              <w:t xml:space="preserve">           </w:t>
            </w:r>
            <w:r>
              <w:rPr>
                <w:rFonts w:ascii="宋体" w:hAnsi="宋体" w:cs="宋体" w:hint="eastAsia"/>
                <w:b/>
                <w:sz w:val="24"/>
              </w:rPr>
              <w:t>万元</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支付形式：</w:t>
            </w:r>
            <w:r>
              <w:rPr>
                <w:rFonts w:ascii="宋体" w:hAnsi="宋体" w:cs="宋体" w:hint="eastAsia"/>
                <w:b/>
                <w:sz w:val="24"/>
              </w:rPr>
              <w:t xml:space="preserve">               </w:t>
            </w:r>
          </w:p>
          <w:p w:rsidR="001376D0" w:rsidRDefault="00D26BE5">
            <w:pPr>
              <w:spacing w:line="320" w:lineRule="exact"/>
              <w:ind w:leftChars="257" w:left="1080" w:hanging="540"/>
              <w:rPr>
                <w:rFonts w:ascii="宋体" w:hAnsi="宋体" w:cs="宋体"/>
                <w:b/>
                <w:sz w:val="24"/>
              </w:rPr>
            </w:pPr>
            <w:r>
              <w:rPr>
                <w:rFonts w:ascii="宋体" w:hAnsi="宋体" w:cs="宋体" w:hint="eastAsia"/>
                <w:b/>
                <w:sz w:val="24"/>
              </w:rPr>
              <w:t>支付时间：</w:t>
            </w:r>
            <w:r>
              <w:rPr>
                <w:rFonts w:ascii="宋体" w:hAnsi="宋体" w:cs="宋体" w:hint="eastAsia"/>
                <w:b/>
                <w:sz w:val="24"/>
              </w:rPr>
              <w:t xml:space="preserve">                </w:t>
            </w:r>
          </w:p>
        </w:tc>
      </w:tr>
      <w:tr w:rsidR="001376D0">
        <w:trPr>
          <w:trHeight w:val="600"/>
        </w:trPr>
        <w:tc>
          <w:tcPr>
            <w:tcW w:w="8308" w:type="dxa"/>
            <w:gridSpan w:val="2"/>
            <w:vAlign w:val="center"/>
          </w:tcPr>
          <w:p w:rsidR="001376D0" w:rsidRDefault="00D26BE5">
            <w:pPr>
              <w:spacing w:line="360" w:lineRule="auto"/>
              <w:ind w:firstLineChars="300" w:firstLine="720"/>
              <w:rPr>
                <w:rFonts w:ascii="宋体" w:hAnsi="宋体" w:cs="宋体"/>
                <w:sz w:val="24"/>
              </w:rPr>
            </w:pPr>
            <w:r>
              <w:rPr>
                <w:rFonts w:ascii="宋体" w:hAnsi="宋体" w:cs="宋体" w:hint="eastAsia"/>
                <w:sz w:val="24"/>
              </w:rPr>
              <w:t>适用于本供应商须知的额外增加的变动：</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1</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法律法规对相应货物规定的条件：具体要求</w:t>
            </w:r>
            <w:r>
              <w:rPr>
                <w:rFonts w:ascii="宋体" w:hAnsi="宋体" w:cs="宋体" w:hint="eastAsia"/>
                <w:sz w:val="24"/>
              </w:rPr>
              <w:t>/</w:t>
            </w:r>
            <w:r>
              <w:rPr>
                <w:rFonts w:ascii="宋体" w:hAnsi="宋体" w:cs="宋体" w:hint="eastAsia"/>
                <w:sz w:val="24"/>
              </w:rPr>
              <w:t>无</w:t>
            </w:r>
          </w:p>
          <w:p w:rsidR="001376D0" w:rsidRDefault="00D26BE5">
            <w:pPr>
              <w:spacing w:line="360" w:lineRule="auto"/>
              <w:rPr>
                <w:rFonts w:ascii="宋体" w:hAnsi="宋体" w:cs="宋体"/>
                <w:sz w:val="24"/>
              </w:rPr>
            </w:pPr>
            <w:r>
              <w:rPr>
                <w:rFonts w:ascii="宋体" w:hAnsi="宋体" w:cs="宋体" w:hint="eastAsia"/>
                <w:sz w:val="24"/>
              </w:rPr>
              <w:t>（根据货物特点，提出相应货物资格证书，如医疗器械注册证等法规要求的资格条件）</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2</w:t>
            </w:r>
          </w:p>
        </w:tc>
        <w:tc>
          <w:tcPr>
            <w:tcW w:w="7287" w:type="dxa"/>
            <w:vAlign w:val="center"/>
          </w:tcPr>
          <w:p w:rsidR="001376D0" w:rsidRDefault="00D26BE5">
            <w:pPr>
              <w:tabs>
                <w:tab w:val="left" w:pos="5580"/>
              </w:tabs>
              <w:spacing w:line="360" w:lineRule="auto"/>
              <w:rPr>
                <w:rFonts w:ascii="宋体" w:hAnsi="宋体" w:cs="宋体"/>
                <w:sz w:val="24"/>
              </w:rPr>
            </w:pPr>
            <w:r>
              <w:rPr>
                <w:rFonts w:ascii="宋体" w:hAnsi="宋体" w:cs="宋体" w:hint="eastAsia"/>
                <w:sz w:val="24"/>
              </w:rPr>
              <w:t>1</w:t>
            </w:r>
            <w:r>
              <w:rPr>
                <w:rFonts w:ascii="宋体" w:hAnsi="宋体" w:cs="宋体" w:hint="eastAsia"/>
                <w:sz w:val="24"/>
              </w:rPr>
              <w:t>、供应商提供</w:t>
            </w:r>
            <w:r>
              <w:rPr>
                <w:rFonts w:ascii="宋体" w:hAnsi="宋体" w:cs="宋体" w:hint="eastAsia"/>
                <w:sz w:val="24"/>
                <w:u w:val="single"/>
              </w:rPr>
              <w:t xml:space="preserve">          </w:t>
            </w:r>
            <w:r>
              <w:rPr>
                <w:rFonts w:ascii="宋体" w:hAnsi="宋体" w:cs="宋体" w:hint="eastAsia"/>
                <w:sz w:val="24"/>
              </w:rPr>
              <w:t>证明具有良好的商业信誉和健全的财务会计制度（如会计师事务所出具的上一年度财务审计报告或银行出具的说明供应商商业信誉或结算情况等事项的证明文件）；</w:t>
            </w:r>
          </w:p>
          <w:p w:rsidR="001376D0" w:rsidRDefault="00D26BE5">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、提供供应商的最近</w:t>
            </w:r>
            <w:r>
              <w:rPr>
                <w:rFonts w:ascii="宋体" w:hAnsi="宋体" w:cs="宋体" w:hint="eastAsia"/>
                <w:sz w:val="24"/>
                <w:u w:val="single"/>
              </w:rPr>
              <w:t xml:space="preserve">　　</w:t>
            </w:r>
            <w:proofErr w:type="gramStart"/>
            <w:r>
              <w:rPr>
                <w:rFonts w:ascii="宋体" w:hAnsi="宋体" w:cs="宋体" w:hint="eastAsia"/>
                <w:sz w:val="24"/>
                <w:u w:val="single"/>
              </w:rPr>
              <w:t xml:space="preserve">　</w:t>
            </w:r>
            <w:r>
              <w:rPr>
                <w:rFonts w:ascii="宋体" w:hAnsi="宋体" w:cs="宋体" w:hint="eastAsia"/>
                <w:sz w:val="24"/>
              </w:rPr>
              <w:t>个</w:t>
            </w:r>
            <w:proofErr w:type="gramEnd"/>
            <w:r>
              <w:rPr>
                <w:rFonts w:ascii="宋体" w:hAnsi="宋体" w:cs="宋体" w:hint="eastAsia"/>
                <w:sz w:val="24"/>
              </w:rPr>
              <w:t>月的社保缴纳记录；</w:t>
            </w:r>
          </w:p>
          <w:p w:rsidR="001376D0" w:rsidRDefault="00D26BE5">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、在法规范围内不需提供的，应做书面说明和证明文件。</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3</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是否允许供应商将项目非主体、非关键性工作交由他人完成：</w:t>
            </w:r>
          </w:p>
          <w:p w:rsidR="001376D0" w:rsidRDefault="00D26BE5">
            <w:pPr>
              <w:spacing w:line="360" w:lineRule="auto"/>
              <w:rPr>
                <w:rFonts w:ascii="宋体" w:hAnsi="宋体" w:cs="宋体"/>
                <w:sz w:val="24"/>
              </w:rPr>
            </w:pPr>
            <w:r>
              <w:rPr>
                <w:rFonts w:ascii="宋体" w:hAnsi="宋体" w:cs="宋体" w:hint="eastAsia"/>
                <w:sz w:val="24"/>
              </w:rPr>
              <w:t>是</w:t>
            </w:r>
            <w:r>
              <w:rPr>
                <w:rFonts w:ascii="宋体" w:hAnsi="宋体" w:cs="宋体" w:hint="eastAsia"/>
                <w:sz w:val="40"/>
              </w:rPr>
              <w:t>□</w:t>
            </w:r>
            <w:r>
              <w:rPr>
                <w:rFonts w:ascii="宋体" w:hAnsi="宋体" w:cs="宋体" w:hint="eastAsia"/>
                <w:sz w:val="24"/>
              </w:rPr>
              <w:t xml:space="preserve">  </w:t>
            </w:r>
            <w:r>
              <w:rPr>
                <w:rFonts w:ascii="宋体" w:hAnsi="宋体" w:cs="宋体" w:hint="eastAsia"/>
                <w:sz w:val="24"/>
              </w:rPr>
              <w:t>否</w:t>
            </w:r>
            <w:r>
              <w:rPr>
                <w:rFonts w:ascii="宋体" w:hAnsi="宋体" w:cs="宋体" w:hint="eastAsia"/>
                <w:sz w:val="40"/>
              </w:rPr>
              <w:t>□</w:t>
            </w:r>
          </w:p>
        </w:tc>
      </w:tr>
      <w:tr w:rsidR="001376D0">
        <w:trPr>
          <w:trHeight w:val="600"/>
        </w:trPr>
        <w:tc>
          <w:tcPr>
            <w:tcW w:w="8308" w:type="dxa"/>
            <w:gridSpan w:val="2"/>
            <w:vAlign w:val="center"/>
          </w:tcPr>
          <w:p w:rsidR="001376D0" w:rsidRDefault="00D26BE5">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合同条款</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1</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付款途径：</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2</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付款方式：</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3</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交付日期（服务期限）：</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4</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交付地点：</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5</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免费维护期、保修期：</w:t>
            </w:r>
          </w:p>
        </w:tc>
      </w:tr>
      <w:tr w:rsidR="001376D0">
        <w:trPr>
          <w:trHeight w:val="600"/>
        </w:trPr>
        <w:tc>
          <w:tcPr>
            <w:tcW w:w="1021" w:type="dxa"/>
            <w:vAlign w:val="center"/>
          </w:tcPr>
          <w:p w:rsidR="001376D0" w:rsidRDefault="00D26BE5">
            <w:pPr>
              <w:spacing w:line="360" w:lineRule="auto"/>
              <w:rPr>
                <w:rFonts w:ascii="宋体" w:hAnsi="宋体" w:cs="宋体"/>
                <w:sz w:val="24"/>
              </w:rPr>
            </w:pPr>
            <w:r>
              <w:rPr>
                <w:rFonts w:ascii="宋体" w:hAnsi="宋体" w:cs="宋体" w:hint="eastAsia"/>
                <w:sz w:val="24"/>
              </w:rPr>
              <w:t>6</w:t>
            </w:r>
          </w:p>
        </w:tc>
        <w:tc>
          <w:tcPr>
            <w:tcW w:w="7287" w:type="dxa"/>
            <w:vAlign w:val="center"/>
          </w:tcPr>
          <w:p w:rsidR="001376D0" w:rsidRDefault="00D26BE5">
            <w:pPr>
              <w:spacing w:line="360" w:lineRule="auto"/>
              <w:rPr>
                <w:rFonts w:ascii="宋体" w:hAnsi="宋体" w:cs="宋体"/>
                <w:sz w:val="24"/>
              </w:rPr>
            </w:pPr>
            <w:r>
              <w:rPr>
                <w:rFonts w:ascii="宋体" w:hAnsi="宋体" w:cs="宋体" w:hint="eastAsia"/>
                <w:sz w:val="24"/>
              </w:rPr>
              <w:t>争议的解决：</w:t>
            </w:r>
          </w:p>
        </w:tc>
      </w:tr>
    </w:tbl>
    <w:p w:rsidR="001376D0" w:rsidRDefault="001376D0">
      <w:pPr>
        <w:spacing w:line="320" w:lineRule="exact"/>
        <w:rPr>
          <w:rFonts w:ascii="宋体" w:hAnsi="宋体" w:cs="宋体"/>
          <w:sz w:val="24"/>
        </w:rPr>
        <w:sectPr w:rsidR="001376D0">
          <w:headerReference w:type="even" r:id="rId13"/>
          <w:headerReference w:type="default" r:id="rId14"/>
          <w:footerReference w:type="even" r:id="rId15"/>
          <w:footerReference w:type="default" r:id="rId16"/>
          <w:pgSz w:w="11906" w:h="16838"/>
          <w:pgMar w:top="1440" w:right="1797" w:bottom="1440" w:left="1797" w:header="851" w:footer="992" w:gutter="0"/>
          <w:cols w:space="720"/>
          <w:docGrid w:linePitch="312"/>
        </w:sectPr>
      </w:pPr>
    </w:p>
    <w:p w:rsidR="001376D0" w:rsidRDefault="00D26BE5">
      <w:pPr>
        <w:pStyle w:val="1"/>
        <w:tabs>
          <w:tab w:val="left" w:pos="0"/>
        </w:tabs>
        <w:spacing w:before="0" w:after="0" w:line="240" w:lineRule="atLeast"/>
        <w:ind w:left="1844"/>
        <w:jc w:val="both"/>
        <w:rPr>
          <w:rFonts w:hAnsi="宋体" w:cs="宋体"/>
        </w:rPr>
      </w:pPr>
      <w:bookmarkStart w:id="258" w:name="_Toc515647831"/>
      <w:bookmarkStart w:id="259" w:name="_Toc46238255"/>
      <w:bookmarkStart w:id="260" w:name="_Toc4766527"/>
      <w:bookmarkStart w:id="261" w:name="_Toc216582825"/>
      <w:bookmarkStart w:id="262" w:name="_Toc507399906"/>
      <w:bookmarkStart w:id="263" w:name="_Toc218935354"/>
      <w:bookmarkStart w:id="264" w:name="_Toc9032"/>
      <w:bookmarkStart w:id="265" w:name="_Toc9887"/>
      <w:bookmarkStart w:id="266" w:name="_Toc219175638"/>
      <w:bookmarkStart w:id="267" w:name="_Toc6344"/>
      <w:bookmarkStart w:id="268" w:name="_Toc512937852"/>
      <w:bookmarkEnd w:id="247"/>
      <w:r>
        <w:rPr>
          <w:rFonts w:hAnsi="宋体" w:cs="宋体" w:hint="eastAsia"/>
        </w:rPr>
        <w:lastRenderedPageBreak/>
        <w:t>第</w:t>
      </w:r>
      <w:r>
        <w:rPr>
          <w:rFonts w:hAnsi="宋体" w:cs="宋体" w:hint="eastAsia"/>
        </w:rPr>
        <w:t>4</w:t>
      </w:r>
      <w:r>
        <w:rPr>
          <w:rFonts w:hAnsi="宋体" w:cs="宋体" w:hint="eastAsia"/>
        </w:rPr>
        <w:t>章</w:t>
      </w:r>
      <w:r>
        <w:rPr>
          <w:rFonts w:hAnsi="宋体" w:cs="宋体" w:hint="eastAsia"/>
        </w:rPr>
        <w:t xml:space="preserve">  </w:t>
      </w:r>
      <w:r>
        <w:rPr>
          <w:rFonts w:hAnsi="宋体" w:cs="宋体" w:hint="eastAsia"/>
        </w:rPr>
        <w:t>货物需求一览表及技术规格</w:t>
      </w:r>
      <w:bookmarkEnd w:id="258"/>
      <w:bookmarkEnd w:id="259"/>
      <w:bookmarkEnd w:id="260"/>
      <w:bookmarkEnd w:id="261"/>
      <w:bookmarkEnd w:id="262"/>
      <w:bookmarkEnd w:id="263"/>
      <w:bookmarkEnd w:id="264"/>
      <w:bookmarkEnd w:id="265"/>
      <w:bookmarkEnd w:id="266"/>
      <w:bookmarkEnd w:id="267"/>
    </w:p>
    <w:p w:rsidR="001376D0" w:rsidRDefault="00D26BE5">
      <w:pPr>
        <w:pStyle w:val="2"/>
        <w:rPr>
          <w:rFonts w:ascii="宋体" w:eastAsia="宋体" w:hAnsi="宋体" w:cs="宋体"/>
        </w:rPr>
      </w:pPr>
      <w:bookmarkStart w:id="269" w:name="_Toc45562492"/>
      <w:bookmarkStart w:id="270" w:name="_Toc46238256"/>
      <w:bookmarkStart w:id="271" w:name="_Toc51195322"/>
      <w:bookmarkStart w:id="272" w:name="_Toc46136838"/>
      <w:bookmarkStart w:id="273" w:name="_Toc1421"/>
      <w:bookmarkStart w:id="274" w:name="_Toc45562494"/>
      <w:bookmarkStart w:id="275" w:name="_Toc46136841"/>
      <w:bookmarkStart w:id="276" w:name="_Toc46238258"/>
      <w:bookmarkEnd w:id="268"/>
      <w:r>
        <w:rPr>
          <w:rFonts w:ascii="宋体" w:eastAsia="宋体" w:hAnsi="宋体" w:cs="宋体" w:hint="eastAsia"/>
        </w:rPr>
        <w:t>一、</w:t>
      </w:r>
      <w:r>
        <w:rPr>
          <w:rFonts w:ascii="宋体" w:eastAsia="宋体" w:hAnsi="宋体" w:cs="宋体" w:hint="eastAsia"/>
          <w:spacing w:val="-2"/>
        </w:rPr>
        <w:t>项</w:t>
      </w:r>
      <w:r>
        <w:rPr>
          <w:rFonts w:ascii="宋体" w:eastAsia="宋体" w:hAnsi="宋体" w:cs="宋体" w:hint="eastAsia"/>
        </w:rPr>
        <w:t>目</w:t>
      </w:r>
      <w:r>
        <w:rPr>
          <w:rFonts w:ascii="宋体" w:eastAsia="宋体" w:hAnsi="宋体" w:cs="宋体" w:hint="eastAsia"/>
          <w:spacing w:val="-2"/>
        </w:rPr>
        <w:t>概</w:t>
      </w:r>
      <w:r>
        <w:rPr>
          <w:rFonts w:ascii="宋体" w:eastAsia="宋体" w:hAnsi="宋体" w:cs="宋体" w:hint="eastAsia"/>
        </w:rPr>
        <w:t>述</w:t>
      </w:r>
      <w:bookmarkEnd w:id="269"/>
      <w:bookmarkEnd w:id="270"/>
      <w:bookmarkEnd w:id="271"/>
      <w:bookmarkEnd w:id="272"/>
      <w:bookmarkEnd w:id="273"/>
    </w:p>
    <w:p w:rsidR="001376D0" w:rsidRDefault="00D26BE5">
      <w:pPr>
        <w:pStyle w:val="a0"/>
        <w:rPr>
          <w:rFonts w:hAnsi="宋体" w:cs="宋体"/>
          <w:sz w:val="9"/>
          <w:szCs w:val="9"/>
        </w:rPr>
      </w:pPr>
      <w:r>
        <w:rPr>
          <w:rFonts w:hAnsi="宋体" w:cs="宋体" w:hint="eastAsia"/>
        </w:rPr>
        <w:t>根据项目特定情况编制。</w:t>
      </w:r>
    </w:p>
    <w:p w:rsidR="001376D0" w:rsidRDefault="001376D0">
      <w:pPr>
        <w:pStyle w:val="a0"/>
        <w:rPr>
          <w:rFonts w:hAnsi="宋体" w:cs="宋体"/>
        </w:rPr>
      </w:pPr>
    </w:p>
    <w:p w:rsidR="001376D0" w:rsidRDefault="001376D0">
      <w:pPr>
        <w:spacing w:before="9" w:line="90" w:lineRule="exact"/>
        <w:rPr>
          <w:rFonts w:ascii="宋体" w:hAnsi="宋体" w:cs="宋体"/>
          <w:sz w:val="9"/>
          <w:szCs w:val="9"/>
        </w:rPr>
      </w:pPr>
    </w:p>
    <w:p w:rsidR="001376D0" w:rsidRDefault="00D26BE5">
      <w:pPr>
        <w:pStyle w:val="2"/>
        <w:rPr>
          <w:rFonts w:ascii="宋体" w:eastAsia="宋体" w:hAnsi="宋体" w:cs="宋体"/>
        </w:rPr>
      </w:pPr>
      <w:bookmarkStart w:id="277" w:name="_Toc46238257"/>
      <w:bookmarkStart w:id="278" w:name="_Toc46136840"/>
      <w:bookmarkStart w:id="279" w:name="_Toc51195323"/>
      <w:bookmarkStart w:id="280" w:name="_Toc15890"/>
      <w:r>
        <w:rPr>
          <w:rFonts w:ascii="宋体" w:eastAsia="宋体" w:hAnsi="宋体" w:cs="宋体" w:hint="eastAsia"/>
        </w:rPr>
        <w:t>二、货物明细</w:t>
      </w:r>
      <w:bookmarkEnd w:id="277"/>
      <w:bookmarkEnd w:id="278"/>
      <w:bookmarkEnd w:id="279"/>
      <w:bookmarkEnd w:id="280"/>
    </w:p>
    <w:p w:rsidR="001376D0" w:rsidRDefault="00D26BE5">
      <w:pPr>
        <w:pStyle w:val="a0"/>
        <w:rPr>
          <w:rFonts w:hAnsi="宋体" w:cs="宋体"/>
        </w:rPr>
      </w:pPr>
      <w:r>
        <w:rPr>
          <w:rFonts w:hAnsi="宋体" w:cs="宋体" w:hint="eastAsia"/>
        </w:rPr>
        <w:t>根据项目特定情况编制。</w:t>
      </w:r>
    </w:p>
    <w:p w:rsidR="001376D0" w:rsidRDefault="001376D0">
      <w:pPr>
        <w:spacing w:before="9" w:line="90" w:lineRule="exact"/>
        <w:jc w:val="left"/>
        <w:rPr>
          <w:rFonts w:ascii="宋体" w:hAnsi="宋体" w:cs="宋体"/>
          <w:sz w:val="9"/>
          <w:szCs w:val="9"/>
        </w:rPr>
      </w:pPr>
    </w:p>
    <w:p w:rsidR="001376D0" w:rsidRDefault="00D26BE5">
      <w:pPr>
        <w:pStyle w:val="2"/>
        <w:rPr>
          <w:rFonts w:ascii="宋体" w:eastAsia="宋体" w:hAnsi="宋体" w:cs="宋体"/>
        </w:rPr>
      </w:pPr>
      <w:bookmarkStart w:id="281" w:name="_Toc45562495"/>
      <w:bookmarkStart w:id="282" w:name="_Toc46136842"/>
      <w:bookmarkStart w:id="283" w:name="_Toc46238259"/>
      <w:bookmarkStart w:id="284" w:name="_Toc1209"/>
      <w:bookmarkEnd w:id="274"/>
      <w:bookmarkEnd w:id="275"/>
      <w:bookmarkEnd w:id="276"/>
      <w:r>
        <w:rPr>
          <w:rFonts w:ascii="宋体" w:eastAsia="宋体" w:hAnsi="宋体" w:cs="宋体" w:hint="eastAsia"/>
        </w:rPr>
        <w:t>三、</w:t>
      </w:r>
      <w:r>
        <w:rPr>
          <w:rFonts w:ascii="宋体" w:eastAsia="宋体" w:hAnsi="宋体" w:cs="宋体" w:hint="eastAsia"/>
          <w:spacing w:val="-2"/>
        </w:rPr>
        <w:t>其</w:t>
      </w:r>
      <w:r>
        <w:rPr>
          <w:rFonts w:ascii="宋体" w:eastAsia="宋体" w:hAnsi="宋体" w:cs="宋体" w:hint="eastAsia"/>
        </w:rPr>
        <w:t>他</w:t>
      </w:r>
      <w:r>
        <w:rPr>
          <w:rFonts w:ascii="宋体" w:eastAsia="宋体" w:hAnsi="宋体" w:cs="宋体" w:hint="eastAsia"/>
          <w:spacing w:val="-2"/>
        </w:rPr>
        <w:t>要</w:t>
      </w:r>
      <w:r>
        <w:rPr>
          <w:rFonts w:ascii="宋体" w:eastAsia="宋体" w:hAnsi="宋体" w:cs="宋体" w:hint="eastAsia"/>
        </w:rPr>
        <w:t>求</w:t>
      </w:r>
      <w:bookmarkEnd w:id="281"/>
      <w:bookmarkEnd w:id="282"/>
      <w:bookmarkEnd w:id="283"/>
      <w:bookmarkEnd w:id="284"/>
    </w:p>
    <w:p w:rsidR="001376D0" w:rsidRDefault="00D26BE5">
      <w:pPr>
        <w:pStyle w:val="a0"/>
        <w:rPr>
          <w:rFonts w:hAnsi="宋体" w:cs="宋体"/>
        </w:rPr>
      </w:pPr>
      <w:r>
        <w:rPr>
          <w:rFonts w:hAnsi="宋体" w:cs="宋体" w:hint="eastAsia"/>
        </w:rPr>
        <w:t>根据项目特定情况编制。</w:t>
      </w:r>
    </w:p>
    <w:p w:rsidR="001376D0" w:rsidRDefault="001376D0">
      <w:pPr>
        <w:pStyle w:val="a0"/>
        <w:rPr>
          <w:rFonts w:hAnsi="宋体" w:cs="宋体"/>
        </w:rPr>
      </w:pPr>
    </w:p>
    <w:p w:rsidR="001376D0" w:rsidRDefault="001376D0" w:rsidP="002958A8">
      <w:pPr>
        <w:spacing w:line="240" w:lineRule="atLeast"/>
        <w:ind w:leftChars="257" w:left="1080" w:hanging="540"/>
        <w:rPr>
          <w:rFonts w:ascii="宋体" w:hAnsi="宋体" w:cs="宋体"/>
          <w:sz w:val="24"/>
        </w:rPr>
      </w:pPr>
    </w:p>
    <w:p w:rsidR="001376D0" w:rsidRDefault="00D26BE5">
      <w:pPr>
        <w:rPr>
          <w:rFonts w:ascii="宋体" w:hAnsi="宋体" w:cs="宋体"/>
        </w:rPr>
      </w:pPr>
      <w:bookmarkStart w:id="285" w:name="_Toc218935355"/>
      <w:bookmarkStart w:id="286" w:name="_Toc219175639"/>
      <w:bookmarkStart w:id="287" w:name="_Toc216582826"/>
      <w:r>
        <w:rPr>
          <w:rFonts w:ascii="宋体" w:hAnsi="宋体" w:cs="宋体" w:hint="eastAsia"/>
        </w:rPr>
        <w:br w:type="page"/>
      </w:r>
    </w:p>
    <w:p w:rsidR="001376D0" w:rsidRDefault="00D26BE5" w:rsidP="002958A8">
      <w:pPr>
        <w:pStyle w:val="1"/>
        <w:tabs>
          <w:tab w:val="left" w:pos="0"/>
        </w:tabs>
        <w:spacing w:before="0" w:after="0" w:line="240" w:lineRule="atLeast"/>
        <w:ind w:firstLineChars="700" w:firstLine="2249"/>
        <w:jc w:val="both"/>
        <w:rPr>
          <w:rFonts w:hAnsi="宋体" w:cs="宋体"/>
        </w:rPr>
      </w:pPr>
      <w:bookmarkStart w:id="288" w:name="_Toc23057"/>
      <w:r>
        <w:rPr>
          <w:rFonts w:hAnsi="宋体" w:cs="宋体" w:hint="eastAsia"/>
        </w:rPr>
        <w:lastRenderedPageBreak/>
        <w:t>第</w:t>
      </w:r>
      <w:r>
        <w:rPr>
          <w:rFonts w:hAnsi="宋体" w:cs="宋体" w:hint="eastAsia"/>
        </w:rPr>
        <w:t>5</w:t>
      </w:r>
      <w:r>
        <w:rPr>
          <w:rFonts w:hAnsi="宋体" w:cs="宋体" w:hint="eastAsia"/>
        </w:rPr>
        <w:t>章</w:t>
      </w:r>
      <w:r>
        <w:rPr>
          <w:rFonts w:hAnsi="宋体" w:cs="宋体" w:hint="eastAsia"/>
        </w:rPr>
        <w:t xml:space="preserve">  </w:t>
      </w:r>
      <w:bookmarkStart w:id="289" w:name="_Toc507399907"/>
      <w:bookmarkStart w:id="290" w:name="_Toc515647832"/>
      <w:bookmarkStart w:id="291" w:name="_Toc7971"/>
      <w:bookmarkStart w:id="292" w:name="_Toc4766816"/>
      <w:bookmarkStart w:id="293" w:name="_Toc32647"/>
      <w:r>
        <w:rPr>
          <w:rFonts w:hAnsi="宋体" w:cs="宋体" w:hint="eastAsia"/>
        </w:rPr>
        <w:t>评审方法和标准</w:t>
      </w:r>
      <w:bookmarkEnd w:id="285"/>
      <w:bookmarkEnd w:id="286"/>
      <w:bookmarkEnd w:id="287"/>
      <w:bookmarkEnd w:id="288"/>
      <w:bookmarkEnd w:id="289"/>
      <w:bookmarkEnd w:id="290"/>
      <w:bookmarkEnd w:id="291"/>
      <w:bookmarkEnd w:id="292"/>
      <w:bookmarkEnd w:id="293"/>
    </w:p>
    <w:p w:rsidR="001376D0" w:rsidRDefault="001376D0">
      <w:pPr>
        <w:pStyle w:val="a4"/>
        <w:tabs>
          <w:tab w:val="clear" w:pos="567"/>
        </w:tabs>
        <w:spacing w:before="0" w:line="240" w:lineRule="atLeast"/>
        <w:ind w:firstLineChars="225" w:firstLine="540"/>
        <w:rPr>
          <w:rFonts w:cs="宋体"/>
        </w:rPr>
      </w:pPr>
    </w:p>
    <w:p w:rsidR="001376D0" w:rsidRDefault="00D26BE5" w:rsidP="002958A8">
      <w:pPr>
        <w:spacing w:line="240" w:lineRule="atLeast"/>
        <w:ind w:firstLineChars="177" w:firstLine="425"/>
        <w:rPr>
          <w:rFonts w:ascii="宋体" w:hAnsi="宋体" w:cs="宋体"/>
          <w:sz w:val="24"/>
        </w:rPr>
      </w:pPr>
      <w:r>
        <w:rPr>
          <w:rFonts w:ascii="宋体" w:hAnsi="宋体" w:cs="宋体" w:hint="eastAsia"/>
          <w:sz w:val="24"/>
        </w:rPr>
        <w:t>本项目将按照询价通知书第一</w:t>
      </w:r>
      <w:proofErr w:type="gramStart"/>
      <w:r>
        <w:rPr>
          <w:rFonts w:ascii="宋体" w:hAnsi="宋体" w:cs="宋体" w:hint="eastAsia"/>
          <w:sz w:val="24"/>
        </w:rPr>
        <w:t>章供应</w:t>
      </w:r>
      <w:proofErr w:type="gramEnd"/>
      <w:r>
        <w:rPr>
          <w:rFonts w:ascii="宋体" w:hAnsi="宋体" w:cs="宋体" w:hint="eastAsia"/>
          <w:sz w:val="24"/>
        </w:rPr>
        <w:t>商须知中“五</w:t>
      </w:r>
      <w:r>
        <w:rPr>
          <w:rFonts w:ascii="宋体" w:hAnsi="宋体" w:cs="宋体" w:hint="eastAsia"/>
          <w:sz w:val="24"/>
        </w:rPr>
        <w:t xml:space="preserve"> </w:t>
      </w:r>
      <w:r>
        <w:rPr>
          <w:rFonts w:ascii="宋体" w:hAnsi="宋体" w:cs="宋体" w:hint="eastAsia"/>
          <w:sz w:val="24"/>
        </w:rPr>
        <w:t>询价”、“六</w:t>
      </w:r>
      <w:r>
        <w:rPr>
          <w:rFonts w:ascii="宋体" w:hAnsi="宋体" w:cs="宋体" w:hint="eastAsia"/>
          <w:sz w:val="24"/>
        </w:rPr>
        <w:t xml:space="preserve"> </w:t>
      </w:r>
      <w:r>
        <w:rPr>
          <w:rFonts w:ascii="宋体" w:hAnsi="宋体" w:cs="宋体" w:hint="eastAsia"/>
          <w:sz w:val="24"/>
        </w:rPr>
        <w:t>确定成交”及本章的规定评审。</w:t>
      </w:r>
    </w:p>
    <w:p w:rsidR="001376D0" w:rsidRDefault="00D26BE5">
      <w:pPr>
        <w:pStyle w:val="a4"/>
        <w:tabs>
          <w:tab w:val="clear" w:pos="567"/>
        </w:tabs>
        <w:spacing w:before="0" w:line="320" w:lineRule="exact"/>
        <w:ind w:firstLineChars="225" w:firstLine="540"/>
        <w:rPr>
          <w:rFonts w:cs="宋体"/>
        </w:rPr>
      </w:pPr>
      <w:r>
        <w:rPr>
          <w:rFonts w:cs="宋体" w:hint="eastAsia"/>
        </w:rPr>
        <w:t>询价小组应当从质量和服务均能满足询价通知书实质性响应要求的前提下，按照最后报价由低到高顺序排列。最后报价相同的，按技术指标优劣由高到低顺序排列。</w:t>
      </w:r>
    </w:p>
    <w:p w:rsidR="001376D0" w:rsidRDefault="00D26BE5">
      <w:pPr>
        <w:pStyle w:val="a4"/>
        <w:tabs>
          <w:tab w:val="clear" w:pos="567"/>
        </w:tabs>
        <w:spacing w:before="0" w:line="320" w:lineRule="exact"/>
        <w:ind w:firstLineChars="225" w:firstLine="540"/>
        <w:rPr>
          <w:rFonts w:cs="宋体"/>
        </w:rPr>
      </w:pPr>
      <w:r>
        <w:rPr>
          <w:rFonts w:cs="宋体" w:hint="eastAsia"/>
        </w:rPr>
        <w:t>采购代理机构在评审结束后</w:t>
      </w:r>
      <w:r>
        <w:rPr>
          <w:rFonts w:cs="宋体" w:hint="eastAsia"/>
        </w:rPr>
        <w:t>2</w:t>
      </w:r>
      <w:r>
        <w:rPr>
          <w:rFonts w:cs="宋体" w:hint="eastAsia"/>
        </w:rPr>
        <w:t>个工作日内将评审报告送采购人。采购人应当自收到评审报告之日起</w:t>
      </w:r>
      <w:r>
        <w:rPr>
          <w:rFonts w:cs="宋体" w:hint="eastAsia"/>
        </w:rPr>
        <w:t>5</w:t>
      </w:r>
      <w:r>
        <w:rPr>
          <w:rFonts w:cs="宋体" w:hint="eastAsia"/>
        </w:rPr>
        <w:t>个工作日内，在评审报告确定的成交候选人名单中按顺序确定成交供应商，并向采购代理机构出具确认函。如采购人</w:t>
      </w:r>
      <w:r>
        <w:rPr>
          <w:rFonts w:cs="宋体" w:hint="eastAsia"/>
        </w:rPr>
        <w:t>5</w:t>
      </w:r>
      <w:r>
        <w:rPr>
          <w:rFonts w:cs="宋体" w:hint="eastAsia"/>
        </w:rPr>
        <w:t>个工作日内未按评审报告推荐的成交候选人顺序确定成交供应商，又不能说明合法理由的，视同按评审报告推荐的顺序确定排名第一的成交候选人为成交供应商。</w:t>
      </w:r>
    </w:p>
    <w:p w:rsidR="001376D0" w:rsidRDefault="001376D0">
      <w:pPr>
        <w:pStyle w:val="a4"/>
        <w:tabs>
          <w:tab w:val="clear" w:pos="567"/>
        </w:tabs>
        <w:spacing w:before="0" w:line="320" w:lineRule="exact"/>
        <w:ind w:firstLineChars="225" w:firstLine="540"/>
        <w:rPr>
          <w:rFonts w:cs="宋体"/>
        </w:rPr>
      </w:pPr>
    </w:p>
    <w:p w:rsidR="001376D0" w:rsidRDefault="001376D0">
      <w:pPr>
        <w:spacing w:line="240" w:lineRule="atLeast"/>
        <w:rPr>
          <w:rFonts w:ascii="宋体" w:hAnsi="宋体" w:cs="宋体"/>
          <w:sz w:val="24"/>
        </w:rPr>
      </w:pPr>
    </w:p>
    <w:p w:rsidR="001376D0" w:rsidRDefault="00D26BE5" w:rsidP="002958A8">
      <w:pPr>
        <w:spacing w:line="240" w:lineRule="atLeast"/>
        <w:ind w:firstLineChars="177" w:firstLine="425"/>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根据《政府采购促进中小企业发展暂行办法》（财库</w:t>
      </w:r>
      <w:r>
        <w:rPr>
          <w:rFonts w:ascii="宋体" w:hAnsi="宋体" w:cs="宋体" w:hint="eastAsia"/>
          <w:sz w:val="24"/>
        </w:rPr>
        <w:t>[2011]181</w:t>
      </w:r>
      <w:r>
        <w:rPr>
          <w:rFonts w:ascii="宋体" w:hAnsi="宋体" w:cs="宋体" w:hint="eastAsia"/>
          <w:sz w:val="24"/>
        </w:rPr>
        <w:t>号）、《财政部</w:t>
      </w:r>
      <w:r>
        <w:rPr>
          <w:rFonts w:ascii="宋体" w:hAnsi="宋体" w:cs="宋体" w:hint="eastAsia"/>
          <w:sz w:val="24"/>
        </w:rPr>
        <w:t xml:space="preserve"> </w:t>
      </w:r>
      <w:r>
        <w:rPr>
          <w:rFonts w:ascii="宋体" w:hAnsi="宋体" w:cs="宋体" w:hint="eastAsia"/>
          <w:sz w:val="24"/>
        </w:rPr>
        <w:t>司法部关于政府采购支持监狱企业发展有关问题的通知》（财库〔</w:t>
      </w:r>
      <w:r>
        <w:rPr>
          <w:rFonts w:ascii="宋体" w:hAnsi="宋体" w:cs="宋体" w:hint="eastAsia"/>
          <w:sz w:val="24"/>
        </w:rPr>
        <w:t>2014</w:t>
      </w:r>
      <w:r>
        <w:rPr>
          <w:rFonts w:ascii="宋体" w:hAnsi="宋体" w:cs="宋体" w:hint="eastAsia"/>
          <w:sz w:val="24"/>
        </w:rPr>
        <w:t>〕</w:t>
      </w:r>
      <w:r>
        <w:rPr>
          <w:rFonts w:ascii="宋体" w:hAnsi="宋体" w:cs="宋体" w:hint="eastAsia"/>
          <w:sz w:val="24"/>
        </w:rPr>
        <w:t>68</w:t>
      </w:r>
      <w:r>
        <w:rPr>
          <w:rFonts w:ascii="宋体" w:hAnsi="宋体" w:cs="宋体" w:hint="eastAsia"/>
          <w:sz w:val="24"/>
        </w:rPr>
        <w:t>号）和《三部</w:t>
      </w:r>
      <w:r>
        <w:rPr>
          <w:rFonts w:ascii="宋体" w:hAnsi="宋体" w:cs="宋体" w:hint="eastAsia"/>
          <w:sz w:val="24"/>
        </w:rPr>
        <w:t>门联合发布关于促进残疾人就业政府采购政策的通知》（财库〔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的规定，对满足价格扣除条件且在响应文件中提交了《供应商企业类型声明函》、《残疾人福利性单位声明函》或省级以上监狱管理局、戒毒管理局（含新疆生产建设兵团）出具的属于监狱企业的证明文件的供应商，其响应扣除</w:t>
      </w:r>
      <w:r>
        <w:rPr>
          <w:rFonts w:ascii="宋体" w:hAnsi="宋体" w:cs="宋体" w:hint="eastAsia"/>
          <w:sz w:val="24"/>
        </w:rPr>
        <w:t>10 %</w:t>
      </w:r>
      <w:r>
        <w:rPr>
          <w:rFonts w:ascii="宋体" w:hAnsi="宋体" w:cs="宋体" w:hint="eastAsia"/>
          <w:sz w:val="24"/>
        </w:rPr>
        <w:t>后参与询价。对于同时属于小微企业、监狱企业或残疾人福利性单位的，不重复进行响应扣除。</w:t>
      </w:r>
    </w:p>
    <w:p w:rsidR="001376D0" w:rsidRDefault="00D26BE5" w:rsidP="002958A8">
      <w:pPr>
        <w:spacing w:line="240" w:lineRule="atLeast"/>
        <w:ind w:firstLineChars="177" w:firstLine="425"/>
        <w:rPr>
          <w:rFonts w:ascii="宋体" w:hAnsi="宋体" w:cs="宋体"/>
          <w:sz w:val="24"/>
        </w:rPr>
      </w:pPr>
      <w:r>
        <w:rPr>
          <w:rFonts w:ascii="宋体" w:hAnsi="宋体" w:cs="宋体" w:hint="eastAsia"/>
          <w:sz w:val="24"/>
        </w:rPr>
        <w:t>2.</w:t>
      </w:r>
      <w:r>
        <w:rPr>
          <w:rFonts w:ascii="宋体" w:hAnsi="宋体" w:cs="宋体" w:hint="eastAsia"/>
          <w:sz w:val="24"/>
        </w:rPr>
        <w:t>联合协议中约定，小型、微型企业和监狱企业的协议合同金额占到联合体协议合同总金额</w:t>
      </w:r>
      <w:r>
        <w:rPr>
          <w:rFonts w:ascii="宋体" w:hAnsi="宋体" w:cs="宋体" w:hint="eastAsia"/>
          <w:sz w:val="24"/>
        </w:rPr>
        <w:t>30%</w:t>
      </w:r>
      <w:r>
        <w:rPr>
          <w:rFonts w:ascii="宋体" w:hAnsi="宋体" w:cs="宋体" w:hint="eastAsia"/>
          <w:sz w:val="24"/>
        </w:rPr>
        <w:t>以上的，可给予联合体</w:t>
      </w:r>
      <w:r>
        <w:rPr>
          <w:rFonts w:ascii="宋体" w:hAnsi="宋体" w:cs="宋体" w:hint="eastAsia"/>
          <w:sz w:val="24"/>
        </w:rPr>
        <w:t>3%</w:t>
      </w:r>
      <w:r>
        <w:rPr>
          <w:rFonts w:ascii="宋体" w:hAnsi="宋体" w:cs="宋体" w:hint="eastAsia"/>
          <w:sz w:val="24"/>
        </w:rPr>
        <w:t>的价格扣除。</w:t>
      </w:r>
    </w:p>
    <w:p w:rsidR="001376D0" w:rsidRDefault="00D26BE5" w:rsidP="002958A8">
      <w:pPr>
        <w:spacing w:line="240" w:lineRule="atLeast"/>
        <w:ind w:firstLineChars="177" w:firstLine="425"/>
        <w:rPr>
          <w:rFonts w:ascii="宋体" w:hAnsi="宋体" w:cs="宋体"/>
          <w:sz w:val="24"/>
        </w:rPr>
      </w:pPr>
      <w:r>
        <w:rPr>
          <w:rFonts w:ascii="宋体" w:hAnsi="宋体" w:cs="宋体" w:hint="eastAsia"/>
          <w:sz w:val="24"/>
        </w:rPr>
        <w:t>联合体各方均为小</w:t>
      </w:r>
      <w:r>
        <w:rPr>
          <w:rFonts w:ascii="宋体" w:hAnsi="宋体" w:cs="宋体" w:hint="eastAsia"/>
          <w:sz w:val="24"/>
        </w:rPr>
        <w:t>型、微型企业和监狱企业的，联合体视同为小型、微型企业和监狱企业。</w:t>
      </w:r>
    </w:p>
    <w:p w:rsidR="001376D0" w:rsidRDefault="00D26BE5" w:rsidP="002958A8">
      <w:pPr>
        <w:spacing w:line="240" w:lineRule="atLeast"/>
        <w:ind w:firstLineChars="177" w:firstLine="425"/>
        <w:rPr>
          <w:rFonts w:ascii="宋体" w:hAnsi="宋体" w:cs="宋体"/>
          <w:sz w:val="24"/>
        </w:rPr>
      </w:pPr>
      <w:r>
        <w:rPr>
          <w:rFonts w:ascii="宋体" w:hAnsi="宋体" w:cs="宋体" w:hint="eastAsia"/>
          <w:sz w:val="24"/>
        </w:rPr>
        <w:t>3.</w:t>
      </w:r>
      <w:r>
        <w:rPr>
          <w:rFonts w:ascii="宋体" w:hAnsi="宋体" w:cs="宋体" w:hint="eastAsia"/>
          <w:sz w:val="24"/>
        </w:rPr>
        <w:t>供应商所报产品如被列入财政部与国家主管部门颁发的节能产品目录或环境标志产品目录或无线局</w:t>
      </w:r>
      <w:proofErr w:type="gramStart"/>
      <w:r>
        <w:rPr>
          <w:rFonts w:ascii="宋体" w:hAnsi="宋体" w:cs="宋体" w:hint="eastAsia"/>
          <w:sz w:val="24"/>
        </w:rPr>
        <w:t>网产品</w:t>
      </w:r>
      <w:proofErr w:type="gramEnd"/>
      <w:r>
        <w:rPr>
          <w:rFonts w:ascii="宋体" w:hAnsi="宋体" w:cs="宋体" w:hint="eastAsia"/>
          <w:sz w:val="24"/>
        </w:rPr>
        <w:t>目录，，应提供相关证明，在评审时予以优先采购，具体优惠措施为：：</w:t>
      </w:r>
      <w:r>
        <w:rPr>
          <w:rFonts w:ascii="宋体" w:hAnsi="宋体" w:cs="宋体" w:hint="eastAsia"/>
          <w:sz w:val="24"/>
        </w:rPr>
        <w:t>XXXX%</w:t>
      </w:r>
      <w:r>
        <w:rPr>
          <w:rFonts w:ascii="宋体" w:hAnsi="宋体" w:cs="宋体" w:hint="eastAsia"/>
          <w:sz w:val="24"/>
        </w:rPr>
        <w:t>（对属于优先采购的产品类别，可给予认证产品</w:t>
      </w:r>
      <w:r>
        <w:rPr>
          <w:rFonts w:ascii="宋体" w:hAnsi="宋体" w:cs="宋体" w:hint="eastAsia"/>
          <w:sz w:val="24"/>
        </w:rPr>
        <w:t xml:space="preserve"> 5</w:t>
      </w:r>
      <w:r>
        <w:rPr>
          <w:rFonts w:ascii="宋体" w:hAnsi="宋体" w:cs="宋体" w:hint="eastAsia"/>
          <w:sz w:val="24"/>
        </w:rPr>
        <w:t>—</w:t>
      </w:r>
      <w:r>
        <w:rPr>
          <w:rFonts w:ascii="宋体" w:hAnsi="宋体" w:cs="宋体" w:hint="eastAsia"/>
          <w:sz w:val="24"/>
        </w:rPr>
        <w:t>10%</w:t>
      </w:r>
      <w:r>
        <w:rPr>
          <w:rFonts w:ascii="宋体" w:hAnsi="宋体" w:cs="宋体" w:hint="eastAsia"/>
          <w:sz w:val="24"/>
        </w:rPr>
        <w:t>幅度不等的评审价格扣除优惠或者给予不超过</w:t>
      </w:r>
      <w:r>
        <w:rPr>
          <w:rFonts w:ascii="宋体" w:hAnsi="宋体" w:cs="宋体" w:hint="eastAsia"/>
          <w:sz w:val="24"/>
        </w:rPr>
        <w:t xml:space="preserve"> 5 </w:t>
      </w:r>
      <w:r>
        <w:rPr>
          <w:rFonts w:ascii="宋体" w:hAnsi="宋体" w:cs="宋体" w:hint="eastAsia"/>
          <w:sz w:val="24"/>
        </w:rPr>
        <w:t>分的评审加分，同等条件下，优先采购认证产品）。</w:t>
      </w:r>
    </w:p>
    <w:p w:rsidR="001376D0" w:rsidRDefault="001376D0" w:rsidP="002958A8">
      <w:pPr>
        <w:spacing w:line="240" w:lineRule="atLeast"/>
        <w:ind w:firstLineChars="177" w:firstLine="425"/>
        <w:rPr>
          <w:rFonts w:ascii="宋体" w:hAnsi="宋体" w:cs="宋体"/>
          <w:sz w:val="24"/>
        </w:rPr>
      </w:pPr>
    </w:p>
    <w:p w:rsidR="001376D0" w:rsidRDefault="00D26BE5">
      <w:pPr>
        <w:pStyle w:val="1"/>
        <w:rPr>
          <w:rFonts w:hAnsi="宋体" w:cs="宋体"/>
        </w:rPr>
      </w:pPr>
      <w:r>
        <w:rPr>
          <w:rFonts w:hAnsi="宋体" w:cs="宋体" w:hint="eastAsia"/>
          <w:i/>
        </w:rPr>
        <w:br w:type="page"/>
      </w:r>
      <w:bookmarkStart w:id="294" w:name="_Toc46238266"/>
      <w:bookmarkStart w:id="295" w:name="_Toc515647802"/>
      <w:bookmarkStart w:id="296" w:name="_Toc728"/>
      <w:bookmarkStart w:id="297" w:name="_Toc702"/>
      <w:bookmarkStart w:id="298" w:name="_Toc216582812"/>
      <w:bookmarkStart w:id="299" w:name="_Toc12365"/>
      <w:r>
        <w:rPr>
          <w:rFonts w:hAnsi="宋体" w:cs="宋体" w:hint="eastAsia"/>
        </w:rPr>
        <w:lastRenderedPageBreak/>
        <w:t>第</w:t>
      </w:r>
      <w:r>
        <w:rPr>
          <w:rFonts w:hAnsi="宋体" w:cs="宋体" w:hint="eastAsia"/>
        </w:rPr>
        <w:t>6</w:t>
      </w:r>
      <w:r>
        <w:rPr>
          <w:rFonts w:hAnsi="宋体" w:cs="宋体" w:hint="eastAsia"/>
        </w:rPr>
        <w:t>章</w:t>
      </w:r>
      <w:r>
        <w:rPr>
          <w:rFonts w:hAnsi="宋体" w:cs="宋体" w:hint="eastAsia"/>
        </w:rPr>
        <w:t xml:space="preserve"> </w:t>
      </w:r>
      <w:r>
        <w:rPr>
          <w:rFonts w:hAnsi="宋体" w:cs="宋体" w:hint="eastAsia"/>
        </w:rPr>
        <w:t>响应文件格式</w:t>
      </w:r>
      <w:bookmarkStart w:id="300" w:name="_Toc480942349"/>
      <w:bookmarkStart w:id="301" w:name="_Toc520356217"/>
      <w:bookmarkStart w:id="302" w:name="_Toc216582813"/>
      <w:bookmarkStart w:id="303" w:name="_Ref467988698"/>
      <w:bookmarkEnd w:id="294"/>
      <w:bookmarkEnd w:id="295"/>
      <w:bookmarkEnd w:id="296"/>
      <w:bookmarkEnd w:id="297"/>
      <w:bookmarkEnd w:id="298"/>
      <w:bookmarkEnd w:id="299"/>
    </w:p>
    <w:p w:rsidR="001376D0" w:rsidRDefault="00D26BE5">
      <w:pPr>
        <w:pStyle w:val="2"/>
        <w:rPr>
          <w:rFonts w:ascii="宋体" w:eastAsia="宋体" w:hAnsi="宋体" w:cs="宋体"/>
        </w:rPr>
      </w:pPr>
      <w:bookmarkStart w:id="304" w:name="_Toc46238267"/>
      <w:bookmarkStart w:id="305" w:name="_Toc46136850"/>
      <w:bookmarkStart w:id="306" w:name="_Toc29760"/>
      <w:r>
        <w:rPr>
          <w:rFonts w:ascii="宋体" w:eastAsia="宋体" w:hAnsi="宋体" w:cs="宋体" w:hint="eastAsia"/>
        </w:rPr>
        <w:t>一、封面格式</w:t>
      </w:r>
      <w:bookmarkEnd w:id="304"/>
      <w:bookmarkEnd w:id="305"/>
      <w:bookmarkEnd w:id="306"/>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1376D0">
        <w:tc>
          <w:tcPr>
            <w:tcW w:w="8528" w:type="dxa"/>
            <w:tcBorders>
              <w:top w:val="single" w:sz="4" w:space="0" w:color="auto"/>
              <w:left w:val="single" w:sz="4" w:space="0" w:color="auto"/>
              <w:bottom w:val="single" w:sz="4" w:space="0" w:color="auto"/>
              <w:right w:val="single" w:sz="4" w:space="0" w:color="auto"/>
            </w:tcBorders>
          </w:tcPr>
          <w:p w:rsidR="001376D0" w:rsidRDefault="001376D0">
            <w:pPr>
              <w:jc w:val="center"/>
              <w:rPr>
                <w:rFonts w:ascii="宋体" w:hAnsi="宋体" w:cs="宋体"/>
              </w:rPr>
            </w:pPr>
          </w:p>
          <w:p w:rsidR="001376D0" w:rsidRDefault="00D26BE5">
            <w:pPr>
              <w:jc w:val="center"/>
              <w:rPr>
                <w:rFonts w:ascii="宋体" w:hAnsi="宋体" w:cs="宋体"/>
                <w:b/>
                <w:sz w:val="30"/>
                <w:szCs w:val="30"/>
              </w:rPr>
            </w:pPr>
            <w:r>
              <w:rPr>
                <w:rFonts w:ascii="宋体" w:hAnsi="宋体" w:cs="宋体" w:hint="eastAsia"/>
                <w:b/>
                <w:sz w:val="30"/>
                <w:szCs w:val="30"/>
              </w:rPr>
              <w:t>响应文件</w:t>
            </w:r>
          </w:p>
          <w:p w:rsidR="001376D0" w:rsidRDefault="001376D0">
            <w:pPr>
              <w:jc w:val="center"/>
              <w:rPr>
                <w:rFonts w:ascii="宋体" w:hAnsi="宋体" w:cs="宋体"/>
                <w:b/>
                <w:sz w:val="30"/>
                <w:szCs w:val="30"/>
              </w:rPr>
            </w:pPr>
          </w:p>
          <w:p w:rsidR="001376D0" w:rsidRDefault="00D26BE5">
            <w:pPr>
              <w:jc w:val="center"/>
              <w:rPr>
                <w:rFonts w:ascii="宋体" w:hAnsi="宋体" w:cs="宋体"/>
              </w:rPr>
            </w:pPr>
            <w:r>
              <w:rPr>
                <w:rFonts w:ascii="宋体" w:hAnsi="宋体" w:cs="宋体" w:hint="eastAsia"/>
              </w:rPr>
              <w:t>项目编号：</w:t>
            </w:r>
          </w:p>
          <w:p w:rsidR="001376D0" w:rsidRDefault="00D26BE5">
            <w:pPr>
              <w:jc w:val="center"/>
              <w:rPr>
                <w:rFonts w:ascii="宋体" w:hAnsi="宋体" w:cs="宋体"/>
              </w:rPr>
            </w:pPr>
            <w:r>
              <w:rPr>
                <w:rFonts w:ascii="宋体" w:hAnsi="宋体" w:cs="宋体" w:hint="eastAsia"/>
              </w:rPr>
              <w:t>项目名称：</w:t>
            </w:r>
          </w:p>
          <w:p w:rsidR="001376D0" w:rsidRDefault="00D26BE5">
            <w:pPr>
              <w:jc w:val="center"/>
              <w:rPr>
                <w:rFonts w:ascii="宋体" w:hAnsi="宋体" w:cs="宋体"/>
              </w:rPr>
            </w:pPr>
            <w:r>
              <w:rPr>
                <w:rFonts w:ascii="宋体" w:hAnsi="宋体" w:cs="宋体" w:hint="eastAsia"/>
              </w:rPr>
              <w:t>项目包号：</w:t>
            </w:r>
          </w:p>
          <w:p w:rsidR="001376D0" w:rsidRDefault="00D26BE5">
            <w:pPr>
              <w:jc w:val="center"/>
              <w:rPr>
                <w:rFonts w:ascii="宋体" w:hAnsi="宋体" w:cs="宋体"/>
              </w:rPr>
            </w:pPr>
            <w:r>
              <w:rPr>
                <w:rFonts w:ascii="宋体" w:hAnsi="宋体" w:cs="宋体" w:hint="eastAsia"/>
              </w:rPr>
              <w:t xml:space="preserve">    </w:t>
            </w:r>
            <w:r>
              <w:rPr>
                <w:rFonts w:ascii="宋体" w:hAnsi="宋体" w:cs="宋体" w:hint="eastAsia"/>
              </w:rPr>
              <w:t>供应商名称（公章）：</w:t>
            </w:r>
          </w:p>
          <w:p w:rsidR="001376D0" w:rsidRDefault="00D26BE5">
            <w:pPr>
              <w:jc w:val="center"/>
              <w:rPr>
                <w:rFonts w:ascii="宋体" w:hAnsi="宋体" w:cs="宋体"/>
              </w:rPr>
            </w:pPr>
            <w:r>
              <w:rPr>
                <w:rFonts w:ascii="宋体" w:hAnsi="宋体" w:cs="宋体" w:hint="eastAsia"/>
              </w:rPr>
              <w:t>日</w:t>
            </w:r>
            <w:r>
              <w:rPr>
                <w:rFonts w:ascii="宋体" w:hAnsi="宋体" w:cs="宋体" w:hint="eastAsia"/>
              </w:rPr>
              <w:t xml:space="preserve"> </w:t>
            </w:r>
            <w:r>
              <w:rPr>
                <w:rFonts w:ascii="宋体" w:hAnsi="宋体" w:cs="宋体" w:hint="eastAsia"/>
              </w:rPr>
              <w:t>期</w:t>
            </w:r>
          </w:p>
          <w:p w:rsidR="001376D0" w:rsidRDefault="001376D0">
            <w:pPr>
              <w:rPr>
                <w:rFonts w:ascii="宋体" w:hAnsi="宋体" w:cs="宋体"/>
              </w:rPr>
            </w:pPr>
          </w:p>
        </w:tc>
      </w:tr>
    </w:tbl>
    <w:p w:rsidR="001376D0" w:rsidRDefault="00D26BE5">
      <w:pPr>
        <w:pStyle w:val="2"/>
        <w:rPr>
          <w:rFonts w:ascii="宋体" w:eastAsia="宋体" w:hAnsi="宋体" w:cs="宋体"/>
        </w:rPr>
      </w:pPr>
      <w:bookmarkStart w:id="307" w:name="_Toc46238268"/>
      <w:bookmarkStart w:id="308" w:name="_Toc46136851"/>
      <w:bookmarkStart w:id="309" w:name="_Toc518923108"/>
      <w:bookmarkStart w:id="310" w:name="_Toc14374"/>
      <w:r>
        <w:rPr>
          <w:rFonts w:ascii="宋体" w:eastAsia="宋体" w:hAnsi="宋体" w:cs="宋体" w:hint="eastAsia"/>
        </w:rPr>
        <w:t>二、报价一览表</w:t>
      </w:r>
      <w:bookmarkEnd w:id="307"/>
      <w:bookmarkEnd w:id="308"/>
      <w:bookmarkEnd w:id="309"/>
      <w:r>
        <w:rPr>
          <w:rFonts w:ascii="宋体" w:eastAsia="宋体" w:hAnsi="宋体" w:cs="宋体" w:hint="eastAsia"/>
        </w:rPr>
        <w:t>（样表）</w:t>
      </w:r>
      <w:bookmarkEnd w:id="310"/>
    </w:p>
    <w:p w:rsidR="001376D0" w:rsidRDefault="00D26BE5">
      <w:pPr>
        <w:pStyle w:val="3"/>
        <w:rPr>
          <w:rFonts w:hAnsi="宋体" w:cs="宋体"/>
          <w:u w:val="none"/>
        </w:rPr>
      </w:pPr>
      <w:bookmarkStart w:id="311" w:name="_Hlt520356241"/>
      <w:bookmarkStart w:id="312" w:name="_Toc46238269"/>
      <w:bookmarkStart w:id="313" w:name="_Toc46136852"/>
      <w:bookmarkStart w:id="314" w:name="_Toc494296984"/>
      <w:bookmarkStart w:id="315" w:name="_Toc21027"/>
      <w:bookmarkEnd w:id="311"/>
      <w:r>
        <w:rPr>
          <w:rFonts w:hAnsi="宋体" w:cs="宋体" w:hint="eastAsia"/>
          <w:u w:val="none"/>
        </w:rPr>
        <w:t>1.</w:t>
      </w:r>
      <w:r>
        <w:rPr>
          <w:rFonts w:hAnsi="宋体" w:cs="宋体" w:hint="eastAsia"/>
          <w:u w:val="none"/>
        </w:rPr>
        <w:t>报价一览表</w:t>
      </w:r>
      <w:bookmarkEnd w:id="312"/>
      <w:bookmarkEnd w:id="313"/>
      <w:bookmarkEnd w:id="314"/>
      <w:bookmarkEnd w:id="315"/>
    </w:p>
    <w:p w:rsidR="001376D0" w:rsidRDefault="00D26BE5">
      <w:pPr>
        <w:tabs>
          <w:tab w:val="left" w:pos="1800"/>
          <w:tab w:val="left" w:pos="5580"/>
        </w:tabs>
        <w:spacing w:line="320" w:lineRule="exact"/>
        <w:ind w:rightChars="-413" w:right="-867"/>
        <w:rPr>
          <w:rFonts w:ascii="宋体" w:hAnsi="宋体" w:cs="宋体"/>
          <w:sz w:val="24"/>
        </w:rPr>
      </w:pPr>
      <w:r>
        <w:rPr>
          <w:rFonts w:ascii="宋体" w:hAnsi="宋体" w:cs="宋体" w:hint="eastAsia"/>
          <w:sz w:val="24"/>
        </w:rPr>
        <w:t>项目编号、包号：</w:t>
      </w:r>
      <w:r>
        <w:rPr>
          <w:rFonts w:ascii="宋体" w:hAnsi="宋体" w:cs="宋体" w:hint="eastAsia"/>
          <w:sz w:val="24"/>
        </w:rPr>
        <w:t xml:space="preserve">                                </w:t>
      </w:r>
      <w:r>
        <w:rPr>
          <w:rFonts w:ascii="宋体" w:hAnsi="宋体" w:cs="宋体" w:hint="eastAsia"/>
          <w:sz w:val="24"/>
        </w:rPr>
        <w:t>报价单位：人民币元</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7102"/>
      </w:tblGrid>
      <w:tr w:rsidR="001376D0">
        <w:trPr>
          <w:cantSplit/>
          <w:trHeight w:val="666"/>
          <w:jc w:val="center"/>
        </w:trPr>
        <w:tc>
          <w:tcPr>
            <w:tcW w:w="2477" w:type="dxa"/>
            <w:vMerge w:val="restart"/>
            <w:tcBorders>
              <w:top w:val="single" w:sz="12" w:space="0" w:color="auto"/>
              <w:left w:val="single" w:sz="12" w:space="0" w:color="auto"/>
              <w:bottom w:val="single" w:sz="4" w:space="0" w:color="auto"/>
              <w:right w:val="single" w:sz="4" w:space="0" w:color="auto"/>
            </w:tcBorders>
            <w:vAlign w:val="center"/>
          </w:tcPr>
          <w:p w:rsidR="001376D0" w:rsidRDefault="00D26BE5" w:rsidP="002958A8">
            <w:pPr>
              <w:tabs>
                <w:tab w:val="left" w:pos="1337"/>
              </w:tabs>
              <w:spacing w:line="320" w:lineRule="exact"/>
              <w:ind w:firstLineChars="350" w:firstLine="738"/>
              <w:rPr>
                <w:rFonts w:ascii="宋体" w:hAnsi="宋体" w:cs="宋体"/>
                <w:b/>
                <w:bCs/>
                <w:szCs w:val="21"/>
              </w:rPr>
            </w:pPr>
            <w:r>
              <w:rPr>
                <w:rFonts w:ascii="宋体" w:hAnsi="宋体" w:cs="宋体" w:hint="eastAsia"/>
                <w:b/>
                <w:bCs/>
                <w:szCs w:val="21"/>
              </w:rPr>
              <w:t>总价</w:t>
            </w:r>
          </w:p>
        </w:tc>
        <w:tc>
          <w:tcPr>
            <w:tcW w:w="7102" w:type="dxa"/>
            <w:tcBorders>
              <w:top w:val="single" w:sz="12" w:space="0" w:color="auto"/>
              <w:left w:val="single" w:sz="4" w:space="0" w:color="auto"/>
              <w:bottom w:val="single" w:sz="4" w:space="0" w:color="auto"/>
              <w:right w:val="single" w:sz="12" w:space="0" w:color="auto"/>
            </w:tcBorders>
            <w:vAlign w:val="center"/>
          </w:tcPr>
          <w:p w:rsidR="001376D0" w:rsidRDefault="00D26BE5">
            <w:pPr>
              <w:tabs>
                <w:tab w:val="left" w:pos="1337"/>
              </w:tabs>
              <w:spacing w:line="320" w:lineRule="exact"/>
              <w:rPr>
                <w:rFonts w:ascii="宋体" w:hAnsi="宋体" w:cs="宋体"/>
                <w:b/>
                <w:bCs/>
                <w:szCs w:val="21"/>
              </w:rPr>
            </w:pPr>
            <w:r>
              <w:rPr>
                <w:rFonts w:ascii="宋体" w:hAnsi="宋体" w:cs="宋体" w:hint="eastAsia"/>
                <w:b/>
                <w:szCs w:val="21"/>
              </w:rPr>
              <w:t>大写：</w:t>
            </w:r>
          </w:p>
        </w:tc>
      </w:tr>
      <w:tr w:rsidR="001376D0">
        <w:trPr>
          <w:cantSplit/>
          <w:trHeight w:val="600"/>
          <w:jc w:val="center"/>
        </w:trPr>
        <w:tc>
          <w:tcPr>
            <w:tcW w:w="2477" w:type="dxa"/>
            <w:vMerge/>
            <w:tcBorders>
              <w:top w:val="single" w:sz="12" w:space="0" w:color="auto"/>
              <w:left w:val="single" w:sz="12" w:space="0" w:color="auto"/>
              <w:bottom w:val="single" w:sz="4" w:space="0" w:color="auto"/>
              <w:right w:val="single" w:sz="4" w:space="0" w:color="auto"/>
            </w:tcBorders>
            <w:vAlign w:val="center"/>
          </w:tcPr>
          <w:p w:rsidR="001376D0" w:rsidRDefault="001376D0">
            <w:pPr>
              <w:widowControl/>
              <w:jc w:val="left"/>
              <w:rPr>
                <w:rFonts w:ascii="宋体" w:hAnsi="宋体" w:cs="宋体"/>
                <w:b/>
                <w:bCs/>
                <w:szCs w:val="21"/>
              </w:rPr>
            </w:pPr>
          </w:p>
        </w:tc>
        <w:tc>
          <w:tcPr>
            <w:tcW w:w="7102" w:type="dxa"/>
            <w:tcBorders>
              <w:top w:val="single" w:sz="4" w:space="0" w:color="auto"/>
              <w:left w:val="single" w:sz="4" w:space="0" w:color="auto"/>
              <w:bottom w:val="single" w:sz="4" w:space="0" w:color="auto"/>
              <w:right w:val="single" w:sz="12" w:space="0" w:color="auto"/>
            </w:tcBorders>
          </w:tcPr>
          <w:p w:rsidR="001376D0" w:rsidRDefault="001376D0">
            <w:pPr>
              <w:tabs>
                <w:tab w:val="left" w:pos="1337"/>
              </w:tabs>
              <w:spacing w:line="320" w:lineRule="exact"/>
              <w:rPr>
                <w:rFonts w:ascii="宋体" w:hAnsi="宋体" w:cs="宋体"/>
                <w:b/>
                <w:szCs w:val="21"/>
              </w:rPr>
            </w:pPr>
          </w:p>
          <w:p w:rsidR="001376D0" w:rsidRDefault="00D26BE5">
            <w:pPr>
              <w:tabs>
                <w:tab w:val="left" w:pos="1337"/>
              </w:tabs>
              <w:spacing w:line="320" w:lineRule="exact"/>
              <w:rPr>
                <w:rFonts w:ascii="宋体" w:hAnsi="宋体" w:cs="宋体"/>
                <w:b/>
                <w:szCs w:val="21"/>
              </w:rPr>
            </w:pPr>
            <w:r>
              <w:rPr>
                <w:rFonts w:ascii="宋体" w:hAnsi="宋体" w:cs="宋体" w:hint="eastAsia"/>
                <w:b/>
                <w:szCs w:val="21"/>
              </w:rPr>
              <w:t>小写：</w:t>
            </w:r>
          </w:p>
        </w:tc>
      </w:tr>
      <w:tr w:rsidR="001376D0">
        <w:trPr>
          <w:cantSplit/>
          <w:trHeight w:val="713"/>
          <w:jc w:val="center"/>
        </w:trPr>
        <w:tc>
          <w:tcPr>
            <w:tcW w:w="9579" w:type="dxa"/>
            <w:gridSpan w:val="2"/>
            <w:tcBorders>
              <w:top w:val="single" w:sz="4" w:space="0" w:color="auto"/>
              <w:left w:val="single" w:sz="12" w:space="0" w:color="auto"/>
              <w:bottom w:val="single" w:sz="12" w:space="0" w:color="auto"/>
              <w:right w:val="single" w:sz="12" w:space="0" w:color="auto"/>
            </w:tcBorders>
            <w:vAlign w:val="center"/>
          </w:tcPr>
          <w:p w:rsidR="001376D0" w:rsidRDefault="00D26BE5" w:rsidP="002958A8">
            <w:pPr>
              <w:tabs>
                <w:tab w:val="left" w:pos="1337"/>
              </w:tabs>
              <w:spacing w:line="320" w:lineRule="exact"/>
              <w:ind w:firstLineChars="300" w:firstLine="632"/>
              <w:rPr>
                <w:rFonts w:ascii="宋体" w:hAnsi="宋体" w:cs="宋体"/>
                <w:b/>
                <w:szCs w:val="21"/>
              </w:rPr>
            </w:pPr>
            <w:r>
              <w:rPr>
                <w:rFonts w:ascii="宋体" w:hAnsi="宋体" w:cs="宋体" w:hint="eastAsia"/>
                <w:b/>
                <w:szCs w:val="21"/>
              </w:rPr>
              <w:t>交付日期：</w:t>
            </w:r>
          </w:p>
        </w:tc>
      </w:tr>
    </w:tbl>
    <w:p w:rsidR="001376D0" w:rsidRDefault="00D26BE5">
      <w:pPr>
        <w:tabs>
          <w:tab w:val="left" w:pos="567"/>
          <w:tab w:val="left" w:pos="1146"/>
          <w:tab w:val="left" w:pos="1719"/>
          <w:tab w:val="left" w:pos="2483"/>
        </w:tabs>
        <w:spacing w:before="120" w:line="320" w:lineRule="exact"/>
        <w:ind w:leftChars="-135" w:hangingChars="118" w:hanging="283"/>
        <w:rPr>
          <w:rFonts w:ascii="宋体" w:hAnsi="宋体" w:cs="宋体"/>
          <w:sz w:val="24"/>
          <w:szCs w:val="21"/>
        </w:rPr>
      </w:pPr>
      <w:r>
        <w:rPr>
          <w:rFonts w:ascii="宋体" w:hAnsi="宋体" w:cs="宋体" w:hint="eastAsia"/>
          <w:sz w:val="24"/>
          <w:szCs w:val="21"/>
        </w:rPr>
        <w:t>说明：</w:t>
      </w:r>
      <w:r>
        <w:rPr>
          <w:rFonts w:ascii="宋体" w:hAnsi="宋体" w:cs="宋体" w:hint="eastAsia"/>
          <w:sz w:val="24"/>
        </w:rPr>
        <w:t>总价应和分项报价表的合计总价相一致。</w:t>
      </w:r>
    </w:p>
    <w:p w:rsidR="001376D0" w:rsidRDefault="001376D0">
      <w:pPr>
        <w:tabs>
          <w:tab w:val="left" w:pos="567"/>
          <w:tab w:val="left" w:pos="1146"/>
          <w:tab w:val="left" w:pos="1719"/>
          <w:tab w:val="left" w:pos="2483"/>
        </w:tabs>
        <w:spacing w:before="120" w:line="320" w:lineRule="exact"/>
        <w:ind w:firstLineChars="250" w:firstLine="600"/>
        <w:rPr>
          <w:rFonts w:ascii="宋体" w:hAnsi="宋体" w:cs="宋体"/>
          <w:sz w:val="24"/>
          <w:szCs w:val="21"/>
        </w:rPr>
      </w:pPr>
    </w:p>
    <w:p w:rsidR="001376D0" w:rsidRDefault="00D26BE5" w:rsidP="002958A8">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r>
        <w:rPr>
          <w:rFonts w:ascii="宋体" w:hAnsi="宋体" w:cs="宋体" w:hint="eastAsia"/>
          <w:sz w:val="24"/>
          <w:szCs w:val="21"/>
        </w:rPr>
        <w:t xml:space="preserve">   </w:t>
      </w:r>
    </w:p>
    <w:p w:rsidR="001376D0" w:rsidRDefault="00D26BE5" w:rsidP="002958A8">
      <w:pPr>
        <w:pStyle w:val="2"/>
        <w:ind w:left="774" w:hangingChars="257" w:hanging="774"/>
        <w:rPr>
          <w:rFonts w:ascii="宋体" w:eastAsia="宋体" w:hAnsi="宋体" w:cs="宋体"/>
          <w:sz w:val="24"/>
        </w:rPr>
      </w:pPr>
      <w:bookmarkStart w:id="316" w:name="_Toc46235130"/>
      <w:bookmarkStart w:id="317" w:name="_Toc45562505"/>
      <w:bookmarkStart w:id="318" w:name="_Toc51195333"/>
      <w:bookmarkStart w:id="319" w:name="_Toc21583"/>
      <w:r>
        <w:rPr>
          <w:rFonts w:ascii="宋体" w:eastAsia="宋体" w:hAnsi="宋体" w:cs="宋体" w:hint="eastAsia"/>
        </w:rPr>
        <w:t>三、资格证明文件</w:t>
      </w:r>
      <w:bookmarkEnd w:id="316"/>
      <w:bookmarkEnd w:id="317"/>
      <w:r>
        <w:rPr>
          <w:rFonts w:ascii="宋体" w:eastAsia="宋体" w:hAnsi="宋体" w:cs="宋体" w:hint="eastAsia"/>
        </w:rPr>
        <w:t>（参考）</w:t>
      </w:r>
      <w:bookmarkEnd w:id="318"/>
      <w:bookmarkEnd w:id="319"/>
    </w:p>
    <w:p w:rsidR="001376D0" w:rsidRDefault="00D26BE5">
      <w:pPr>
        <w:pStyle w:val="3"/>
        <w:rPr>
          <w:rFonts w:hAnsi="宋体" w:cs="宋体"/>
          <w:u w:val="none"/>
        </w:rPr>
      </w:pPr>
      <w:bookmarkStart w:id="320" w:name="_Toc51195334"/>
      <w:bookmarkStart w:id="321" w:name="_Toc518923109"/>
      <w:bookmarkStart w:id="322" w:name="_Toc46235131"/>
      <w:bookmarkStart w:id="323" w:name="_Toc6607"/>
      <w:r>
        <w:rPr>
          <w:rFonts w:hAnsi="宋体" w:cs="宋体" w:hint="eastAsia"/>
          <w:u w:val="none"/>
        </w:rPr>
        <w:t>2.</w:t>
      </w:r>
      <w:r>
        <w:rPr>
          <w:rFonts w:hAnsi="宋体" w:cs="宋体" w:hint="eastAsia"/>
          <w:u w:val="none"/>
        </w:rPr>
        <w:t>法人或者其他组织的营业执照等证明文件或自然人的身份证明</w:t>
      </w:r>
      <w:bookmarkEnd w:id="320"/>
      <w:bookmarkEnd w:id="321"/>
      <w:bookmarkEnd w:id="322"/>
      <w:bookmarkEnd w:id="323"/>
    </w:p>
    <w:p w:rsidR="001376D0" w:rsidRDefault="001376D0">
      <w:pPr>
        <w:tabs>
          <w:tab w:val="left" w:pos="5580"/>
        </w:tabs>
        <w:spacing w:line="320" w:lineRule="exact"/>
        <w:rPr>
          <w:rFonts w:ascii="宋体" w:hAnsi="宋体" w:cs="宋体"/>
          <w:b/>
          <w:sz w:val="24"/>
          <w:szCs w:val="20"/>
        </w:rPr>
      </w:pPr>
    </w:p>
    <w:p w:rsidR="001376D0" w:rsidRDefault="00D26BE5">
      <w:pPr>
        <w:tabs>
          <w:tab w:val="left" w:pos="5580"/>
        </w:tabs>
        <w:spacing w:line="320" w:lineRule="exact"/>
        <w:rPr>
          <w:rFonts w:ascii="宋体" w:hAnsi="宋体" w:cs="宋体"/>
          <w:sz w:val="24"/>
          <w:szCs w:val="20"/>
        </w:rPr>
      </w:pPr>
      <w:r>
        <w:rPr>
          <w:rFonts w:ascii="宋体" w:hAnsi="宋体" w:cs="宋体" w:hint="eastAsia"/>
          <w:sz w:val="24"/>
          <w:szCs w:val="20"/>
        </w:rPr>
        <w:t>说明：</w:t>
      </w:r>
      <w:r>
        <w:rPr>
          <w:rFonts w:ascii="宋体" w:hAnsi="宋体" w:cs="宋体" w:hint="eastAsia"/>
          <w:sz w:val="24"/>
          <w:szCs w:val="20"/>
        </w:rPr>
        <w:t>1.</w:t>
      </w:r>
      <w:r>
        <w:rPr>
          <w:rFonts w:ascii="宋体" w:hAnsi="宋体" w:cs="宋体" w:hint="eastAsia"/>
          <w:sz w:val="24"/>
          <w:szCs w:val="20"/>
        </w:rPr>
        <w:t>提供有效的营业执照等证明文件复印件。</w:t>
      </w:r>
    </w:p>
    <w:p w:rsidR="001376D0" w:rsidRDefault="00D26BE5">
      <w:pPr>
        <w:tabs>
          <w:tab w:val="left" w:pos="5580"/>
        </w:tabs>
        <w:spacing w:line="320" w:lineRule="exact"/>
        <w:ind w:firstLineChars="300" w:firstLine="720"/>
        <w:rPr>
          <w:rFonts w:ascii="宋体" w:hAnsi="宋体" w:cs="宋体"/>
          <w:sz w:val="24"/>
          <w:szCs w:val="20"/>
        </w:rPr>
      </w:pPr>
      <w:r>
        <w:rPr>
          <w:rFonts w:ascii="宋体" w:hAnsi="宋体" w:cs="宋体" w:hint="eastAsia"/>
          <w:sz w:val="24"/>
          <w:szCs w:val="20"/>
        </w:rPr>
        <w:t xml:space="preserve">2. </w:t>
      </w:r>
      <w:r>
        <w:rPr>
          <w:rFonts w:ascii="宋体" w:hAnsi="宋体" w:cs="宋体" w:hint="eastAsia"/>
          <w:sz w:val="24"/>
          <w:szCs w:val="20"/>
        </w:rPr>
        <w:t>供应商为自然人的，应提供身份证明的复印件。</w:t>
      </w:r>
    </w:p>
    <w:p w:rsidR="001376D0" w:rsidRDefault="00D26BE5">
      <w:pPr>
        <w:tabs>
          <w:tab w:val="left" w:pos="5580"/>
        </w:tabs>
        <w:spacing w:line="320" w:lineRule="exact"/>
        <w:ind w:firstLineChars="300" w:firstLine="720"/>
        <w:rPr>
          <w:rFonts w:ascii="宋体" w:hAnsi="宋体" w:cs="宋体"/>
          <w:sz w:val="24"/>
          <w:szCs w:val="20"/>
        </w:rPr>
      </w:pPr>
      <w:r>
        <w:rPr>
          <w:rFonts w:ascii="宋体" w:hAnsi="宋体" w:cs="宋体" w:hint="eastAsia"/>
          <w:sz w:val="24"/>
          <w:szCs w:val="20"/>
        </w:rPr>
        <w:t>3.</w:t>
      </w:r>
      <w:r>
        <w:rPr>
          <w:rFonts w:ascii="宋体" w:hAnsi="宋体" w:cs="宋体" w:hint="eastAsia"/>
          <w:sz w:val="24"/>
          <w:szCs w:val="20"/>
        </w:rPr>
        <w:t>联合体响应文件应提供联合体各方满足以上要求的证明文件。</w:t>
      </w:r>
    </w:p>
    <w:p w:rsidR="001376D0" w:rsidRDefault="00D26BE5" w:rsidP="002958A8">
      <w:pPr>
        <w:tabs>
          <w:tab w:val="left" w:pos="5580"/>
        </w:tabs>
        <w:spacing w:line="320" w:lineRule="exact"/>
        <w:ind w:leftChars="257" w:left="1080" w:hanging="540"/>
        <w:jc w:val="center"/>
        <w:rPr>
          <w:rFonts w:ascii="宋体" w:hAnsi="宋体" w:cs="宋体"/>
          <w:sz w:val="24"/>
          <w:szCs w:val="20"/>
        </w:rPr>
      </w:pPr>
      <w:r>
        <w:rPr>
          <w:rFonts w:ascii="宋体" w:hAnsi="宋体" w:cs="宋体" w:hint="eastAsia"/>
          <w:sz w:val="24"/>
          <w:szCs w:val="20"/>
        </w:rPr>
        <w:br w:type="page"/>
      </w:r>
    </w:p>
    <w:p w:rsidR="001376D0" w:rsidRDefault="00D26BE5">
      <w:pPr>
        <w:pStyle w:val="3"/>
        <w:rPr>
          <w:rFonts w:hAnsi="宋体" w:cs="宋体"/>
          <w:u w:val="none"/>
        </w:rPr>
      </w:pPr>
      <w:bookmarkStart w:id="324" w:name="_Toc2583670"/>
      <w:bookmarkStart w:id="325" w:name="_Toc46235132"/>
      <w:bookmarkStart w:id="326" w:name="_Toc51195335"/>
      <w:bookmarkStart w:id="327" w:name="_Toc28661"/>
      <w:bookmarkStart w:id="328" w:name="_Toc518923110"/>
      <w:r>
        <w:rPr>
          <w:rFonts w:hAnsi="宋体" w:cs="宋体" w:hint="eastAsia"/>
          <w:u w:val="none"/>
        </w:rPr>
        <w:lastRenderedPageBreak/>
        <w:t>3.</w:t>
      </w:r>
      <w:r>
        <w:rPr>
          <w:rFonts w:hAnsi="宋体" w:cs="宋体" w:hint="eastAsia"/>
          <w:u w:val="none"/>
        </w:rPr>
        <w:t>法定代表人或负责人身份证明书</w:t>
      </w:r>
      <w:bookmarkEnd w:id="324"/>
      <w:bookmarkEnd w:id="325"/>
      <w:r>
        <w:rPr>
          <w:rFonts w:hAnsi="宋体" w:cs="宋体" w:hint="eastAsia"/>
          <w:u w:val="none"/>
        </w:rPr>
        <w:t>（参考）</w:t>
      </w:r>
      <w:bookmarkEnd w:id="326"/>
      <w:bookmarkEnd w:id="327"/>
    </w:p>
    <w:p w:rsidR="001376D0" w:rsidRDefault="001376D0">
      <w:pPr>
        <w:pStyle w:val="a0"/>
        <w:rPr>
          <w:rFonts w:hAnsi="宋体" w:cs="宋体"/>
        </w:rPr>
      </w:pPr>
    </w:p>
    <w:p w:rsidR="001376D0" w:rsidRDefault="00D26BE5" w:rsidP="002958A8">
      <w:pPr>
        <w:tabs>
          <w:tab w:val="left" w:pos="5580"/>
        </w:tabs>
        <w:spacing w:line="360" w:lineRule="auto"/>
        <w:ind w:leftChars="-29" w:left="1100" w:hanging="1161"/>
        <w:rPr>
          <w:rFonts w:ascii="宋体" w:hAnsi="宋体" w:cs="宋体"/>
          <w:sz w:val="24"/>
          <w:szCs w:val="20"/>
        </w:rPr>
      </w:pPr>
      <w:r>
        <w:rPr>
          <w:rFonts w:ascii="宋体" w:hAnsi="宋体" w:cs="宋体" w:hint="eastAsia"/>
          <w:sz w:val="24"/>
          <w:szCs w:val="20"/>
          <w:u w:val="single"/>
        </w:rPr>
        <w:t>致×××××（</w:t>
      </w:r>
      <w:r>
        <w:rPr>
          <w:rFonts w:ascii="宋体" w:hAnsi="宋体" w:cs="宋体" w:hint="eastAsia"/>
          <w:sz w:val="24"/>
          <w:szCs w:val="20"/>
          <w:u w:val="single"/>
        </w:rPr>
        <w:t>XXXXX</w:t>
      </w:r>
      <w:r>
        <w:rPr>
          <w:rFonts w:ascii="宋体" w:hAnsi="宋体" w:cs="宋体" w:hint="eastAsia"/>
          <w:sz w:val="24"/>
          <w:szCs w:val="20"/>
          <w:u w:val="single"/>
        </w:rPr>
        <w:t>政府采购中心或采购代理机构）</w:t>
      </w:r>
      <w:r>
        <w:rPr>
          <w:rFonts w:ascii="宋体" w:hAnsi="宋体" w:cs="宋体" w:hint="eastAsia"/>
          <w:sz w:val="24"/>
          <w:szCs w:val="20"/>
        </w:rPr>
        <w:t>：</w:t>
      </w:r>
    </w:p>
    <w:p w:rsidR="001376D0" w:rsidRDefault="001376D0" w:rsidP="002958A8">
      <w:pPr>
        <w:tabs>
          <w:tab w:val="left" w:pos="5580"/>
        </w:tabs>
        <w:spacing w:line="320" w:lineRule="exact"/>
        <w:ind w:leftChars="-29" w:left="1100" w:hanging="1161"/>
        <w:rPr>
          <w:rFonts w:ascii="宋体" w:hAnsi="宋体" w:cs="宋体"/>
          <w:sz w:val="24"/>
          <w:szCs w:val="20"/>
        </w:rPr>
      </w:pPr>
    </w:p>
    <w:p w:rsidR="001376D0" w:rsidRDefault="00D26BE5">
      <w:pPr>
        <w:tabs>
          <w:tab w:val="left" w:pos="5580"/>
        </w:tabs>
        <w:spacing w:line="320" w:lineRule="exact"/>
        <w:ind w:leftChars="-54" w:left="-113" w:firstLineChars="200" w:firstLine="480"/>
        <w:rPr>
          <w:rFonts w:ascii="宋体" w:hAnsi="宋体" w:cs="宋体"/>
          <w:sz w:val="24"/>
          <w:szCs w:val="20"/>
        </w:rPr>
      </w:pPr>
      <w:r>
        <w:rPr>
          <w:rFonts w:ascii="宋体" w:hAnsi="宋体" w:cs="宋体" w:hint="eastAsia"/>
          <w:sz w:val="24"/>
          <w:szCs w:val="20"/>
          <w:u w:val="single"/>
        </w:rPr>
        <w:t>（姓名、性别、年龄、身份证号码）</w:t>
      </w:r>
      <w:r>
        <w:rPr>
          <w:rFonts w:ascii="宋体" w:hAnsi="宋体" w:cs="宋体" w:hint="eastAsia"/>
          <w:sz w:val="24"/>
          <w:szCs w:val="20"/>
        </w:rPr>
        <w:t>在我单位任</w:t>
      </w:r>
      <w:r>
        <w:rPr>
          <w:rFonts w:ascii="宋体" w:hAnsi="宋体" w:cs="宋体" w:hint="eastAsia"/>
          <w:sz w:val="24"/>
          <w:szCs w:val="20"/>
          <w:u w:val="single"/>
        </w:rPr>
        <w:t>（董事长、总经理等）</w:t>
      </w:r>
      <w:r>
        <w:rPr>
          <w:rFonts w:ascii="宋体" w:hAnsi="宋体" w:cs="宋体" w:hint="eastAsia"/>
          <w:sz w:val="24"/>
          <w:szCs w:val="20"/>
        </w:rPr>
        <w:t>职务，是我单位的法定代表人</w:t>
      </w:r>
      <w:r>
        <w:rPr>
          <w:rFonts w:ascii="宋体" w:hAnsi="宋体" w:cs="宋体" w:hint="eastAsia"/>
          <w:sz w:val="24"/>
          <w:szCs w:val="20"/>
        </w:rPr>
        <w:t>/</w:t>
      </w:r>
      <w:r>
        <w:rPr>
          <w:rFonts w:ascii="宋体" w:hAnsi="宋体" w:cs="宋体" w:hint="eastAsia"/>
          <w:sz w:val="24"/>
          <w:szCs w:val="20"/>
        </w:rPr>
        <w:t>负责人。</w:t>
      </w:r>
    </w:p>
    <w:p w:rsidR="001376D0" w:rsidRDefault="001376D0" w:rsidP="002958A8">
      <w:pPr>
        <w:tabs>
          <w:tab w:val="left" w:pos="5580"/>
        </w:tabs>
        <w:spacing w:line="320" w:lineRule="exact"/>
        <w:ind w:leftChars="257" w:left="1080" w:hanging="540"/>
        <w:rPr>
          <w:rFonts w:ascii="宋体" w:hAnsi="宋体" w:cs="宋体"/>
          <w:sz w:val="24"/>
          <w:szCs w:val="20"/>
        </w:rPr>
      </w:pP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特此证明。</w:t>
      </w:r>
    </w:p>
    <w:p w:rsidR="001376D0" w:rsidRDefault="001376D0">
      <w:pPr>
        <w:spacing w:line="320" w:lineRule="exact"/>
        <w:rPr>
          <w:rFonts w:ascii="宋体" w:hAnsi="宋体" w:cs="宋体"/>
          <w:sz w:val="24"/>
        </w:rPr>
      </w:pPr>
    </w:p>
    <w:p w:rsidR="001376D0" w:rsidRDefault="00D26BE5" w:rsidP="002958A8">
      <w:pPr>
        <w:tabs>
          <w:tab w:val="left" w:pos="5580"/>
        </w:tabs>
        <w:spacing w:line="320" w:lineRule="exact"/>
        <w:ind w:leftChars="-257" w:left="-540" w:firstLineChars="375" w:firstLine="900"/>
        <w:rPr>
          <w:rFonts w:ascii="宋体" w:hAnsi="宋体" w:cs="宋体"/>
          <w:sz w:val="24"/>
          <w:szCs w:val="20"/>
        </w:rPr>
      </w:pPr>
      <w:r>
        <w:rPr>
          <w:rFonts w:ascii="宋体" w:hAnsi="宋体" w:cs="宋体" w:hint="eastAsia"/>
          <w:sz w:val="24"/>
          <w:szCs w:val="20"/>
        </w:rPr>
        <w:t>供应商（盖公章）：</w:t>
      </w:r>
    </w:p>
    <w:p w:rsidR="001376D0" w:rsidRDefault="001376D0">
      <w:pPr>
        <w:tabs>
          <w:tab w:val="left" w:pos="5580"/>
        </w:tabs>
        <w:spacing w:line="320" w:lineRule="exact"/>
        <w:ind w:firstLineChars="150" w:firstLine="360"/>
        <w:rPr>
          <w:rFonts w:ascii="宋体" w:hAnsi="宋体" w:cs="宋体"/>
          <w:sz w:val="24"/>
          <w:szCs w:val="20"/>
        </w:rPr>
      </w:pPr>
    </w:p>
    <w:p w:rsidR="001376D0" w:rsidRDefault="001376D0" w:rsidP="002958A8">
      <w:pPr>
        <w:tabs>
          <w:tab w:val="left" w:pos="5580"/>
        </w:tabs>
        <w:spacing w:line="320" w:lineRule="exact"/>
        <w:ind w:leftChars="-257" w:left="-540" w:firstLineChars="375" w:firstLine="900"/>
        <w:rPr>
          <w:rFonts w:ascii="宋体" w:hAnsi="宋体" w:cs="宋体"/>
          <w:sz w:val="24"/>
          <w:szCs w:val="20"/>
        </w:rPr>
      </w:pPr>
    </w:p>
    <w:p w:rsidR="001376D0" w:rsidRDefault="00D26BE5" w:rsidP="002958A8">
      <w:pPr>
        <w:tabs>
          <w:tab w:val="left" w:pos="5580"/>
        </w:tabs>
        <w:spacing w:line="320" w:lineRule="exact"/>
        <w:ind w:leftChars="-257" w:left="-540" w:firstLineChars="375" w:firstLine="900"/>
        <w:rPr>
          <w:rFonts w:ascii="宋体" w:hAnsi="宋体" w:cs="宋体"/>
          <w:sz w:val="24"/>
          <w:szCs w:val="20"/>
        </w:rPr>
      </w:pPr>
      <w:r>
        <w:rPr>
          <w:rFonts w:ascii="宋体" w:hAnsi="宋体" w:cs="宋体" w:hint="eastAsia"/>
          <w:sz w:val="24"/>
          <w:szCs w:val="20"/>
        </w:rPr>
        <w:t>注：自然人响应文件的无需提供</w:t>
      </w:r>
    </w:p>
    <w:p w:rsidR="001376D0" w:rsidRDefault="001376D0">
      <w:pPr>
        <w:tabs>
          <w:tab w:val="left" w:pos="5580"/>
        </w:tabs>
        <w:spacing w:line="360" w:lineRule="auto"/>
        <w:ind w:firstLineChars="150" w:firstLine="360"/>
        <w:rPr>
          <w:rFonts w:ascii="宋体" w:hAnsi="宋体" w:cs="宋体"/>
          <w:sz w:val="24"/>
          <w:szCs w:val="20"/>
        </w:rPr>
      </w:pPr>
    </w:p>
    <w:p w:rsidR="001376D0" w:rsidRDefault="00D26BE5">
      <w:pPr>
        <w:pStyle w:val="3"/>
        <w:rPr>
          <w:rFonts w:hAnsi="宋体" w:cs="宋体"/>
          <w:u w:val="none"/>
        </w:rPr>
      </w:pPr>
      <w:bookmarkStart w:id="329" w:name="_Toc46235133"/>
      <w:bookmarkStart w:id="330" w:name="_Toc51195336"/>
      <w:bookmarkStart w:id="331" w:name="_Toc6527"/>
      <w:r>
        <w:rPr>
          <w:rFonts w:hAnsi="宋体" w:cs="宋体" w:hint="eastAsia"/>
          <w:u w:val="none"/>
        </w:rPr>
        <w:t>4.</w:t>
      </w:r>
      <w:r>
        <w:rPr>
          <w:rFonts w:hAnsi="宋体" w:cs="宋体" w:hint="eastAsia"/>
          <w:u w:val="none"/>
        </w:rPr>
        <w:t>法定代表人或负责人授权书</w:t>
      </w:r>
      <w:bookmarkEnd w:id="328"/>
      <w:bookmarkEnd w:id="329"/>
      <w:r>
        <w:rPr>
          <w:rFonts w:hAnsi="宋体" w:cs="宋体" w:hint="eastAsia"/>
          <w:u w:val="none"/>
        </w:rPr>
        <w:t>（参考）</w:t>
      </w:r>
      <w:bookmarkEnd w:id="330"/>
      <w:bookmarkEnd w:id="331"/>
    </w:p>
    <w:p w:rsidR="001376D0" w:rsidRDefault="00D26BE5" w:rsidP="002958A8">
      <w:pPr>
        <w:spacing w:line="320" w:lineRule="exact"/>
        <w:ind w:leftChars="257" w:left="1080" w:hanging="540"/>
        <w:rPr>
          <w:rFonts w:ascii="宋体" w:hAnsi="宋体" w:cs="宋体"/>
          <w:sz w:val="24"/>
          <w:szCs w:val="20"/>
        </w:rPr>
      </w:pPr>
      <w:r>
        <w:rPr>
          <w:rFonts w:ascii="宋体" w:hAnsi="宋体" w:cs="宋体" w:hint="eastAsia"/>
          <w:sz w:val="24"/>
          <w:szCs w:val="20"/>
          <w:u w:val="single"/>
        </w:rPr>
        <w:cr/>
      </w:r>
    </w:p>
    <w:p w:rsidR="001376D0" w:rsidRDefault="00D26BE5">
      <w:pPr>
        <w:tabs>
          <w:tab w:val="left" w:pos="5580"/>
        </w:tabs>
        <w:spacing w:line="320" w:lineRule="exact"/>
        <w:ind w:firstLine="480"/>
        <w:rPr>
          <w:rFonts w:ascii="宋体" w:hAnsi="宋体" w:cs="宋体"/>
          <w:sz w:val="24"/>
          <w:szCs w:val="20"/>
        </w:rPr>
      </w:pPr>
      <w:r>
        <w:rPr>
          <w:rFonts w:ascii="宋体" w:hAnsi="宋体" w:cs="宋体" w:hint="eastAsia"/>
          <w:sz w:val="24"/>
          <w:szCs w:val="20"/>
        </w:rPr>
        <w:t>本授权书声明：注册于</w:t>
      </w:r>
      <w:r>
        <w:rPr>
          <w:rFonts w:ascii="宋体" w:hAnsi="宋体" w:cs="宋体" w:hint="eastAsia"/>
          <w:sz w:val="24"/>
          <w:szCs w:val="20"/>
          <w:u w:val="single"/>
        </w:rPr>
        <w:t>（国家或地区的名称）</w:t>
      </w:r>
      <w:r>
        <w:rPr>
          <w:rFonts w:ascii="宋体" w:hAnsi="宋体" w:cs="宋体" w:hint="eastAsia"/>
          <w:sz w:val="24"/>
          <w:szCs w:val="20"/>
        </w:rPr>
        <w:t>的（</w:t>
      </w:r>
      <w:r>
        <w:rPr>
          <w:rFonts w:ascii="宋体" w:hAnsi="宋体" w:cs="宋体" w:hint="eastAsia"/>
          <w:i/>
          <w:sz w:val="24"/>
          <w:szCs w:val="20"/>
          <w:u w:val="single"/>
        </w:rPr>
        <w:t>供应商</w:t>
      </w:r>
      <w:r>
        <w:rPr>
          <w:rFonts w:ascii="宋体" w:hAnsi="宋体" w:cs="宋体" w:hint="eastAsia"/>
          <w:sz w:val="24"/>
          <w:szCs w:val="20"/>
        </w:rPr>
        <w:t>）的在下面签字的（</w:t>
      </w:r>
      <w:r>
        <w:rPr>
          <w:rFonts w:ascii="宋体" w:hAnsi="宋体" w:cs="宋体" w:hint="eastAsia"/>
          <w:i/>
          <w:sz w:val="24"/>
          <w:szCs w:val="20"/>
          <w:u w:val="single"/>
        </w:rPr>
        <w:t>法定代表人</w:t>
      </w:r>
      <w:r>
        <w:rPr>
          <w:rFonts w:ascii="宋体" w:hAnsi="宋体" w:cs="宋体" w:hint="eastAsia"/>
          <w:sz w:val="24"/>
          <w:szCs w:val="20"/>
          <w:u w:val="single"/>
        </w:rPr>
        <w:t>/</w:t>
      </w:r>
      <w:r>
        <w:rPr>
          <w:rFonts w:ascii="宋体" w:hAnsi="宋体" w:cs="宋体" w:hint="eastAsia"/>
          <w:sz w:val="24"/>
          <w:szCs w:val="20"/>
          <w:u w:val="single"/>
        </w:rPr>
        <w:t>负责人</w:t>
      </w:r>
      <w:r>
        <w:rPr>
          <w:rFonts w:ascii="宋体" w:hAnsi="宋体" w:cs="宋体" w:hint="eastAsia"/>
          <w:i/>
          <w:sz w:val="24"/>
          <w:szCs w:val="20"/>
          <w:u w:val="single"/>
        </w:rPr>
        <w:t>姓名、职务</w:t>
      </w:r>
      <w:r>
        <w:rPr>
          <w:rFonts w:ascii="宋体" w:hAnsi="宋体" w:cs="宋体" w:hint="eastAsia"/>
          <w:sz w:val="24"/>
          <w:szCs w:val="20"/>
        </w:rPr>
        <w:t>）代表我单位授权（</w:t>
      </w:r>
      <w:r>
        <w:rPr>
          <w:rFonts w:ascii="宋体" w:hAnsi="宋体" w:cs="宋体" w:hint="eastAsia"/>
          <w:i/>
          <w:sz w:val="24"/>
          <w:szCs w:val="20"/>
          <w:u w:val="single"/>
        </w:rPr>
        <w:t>单位名称</w:t>
      </w:r>
      <w:r>
        <w:rPr>
          <w:rFonts w:ascii="宋体" w:hAnsi="宋体" w:cs="宋体" w:hint="eastAsia"/>
          <w:sz w:val="24"/>
          <w:szCs w:val="20"/>
        </w:rPr>
        <w:t>）的在下面签字的（</w:t>
      </w:r>
      <w:r>
        <w:rPr>
          <w:rFonts w:ascii="宋体" w:hAnsi="宋体" w:cs="宋体" w:hint="eastAsia"/>
          <w:i/>
          <w:sz w:val="24"/>
          <w:szCs w:val="20"/>
          <w:u w:val="single"/>
        </w:rPr>
        <w:t>被授权人的姓名、职务</w:t>
      </w:r>
      <w:r>
        <w:rPr>
          <w:rFonts w:ascii="宋体" w:hAnsi="宋体" w:cs="宋体" w:hint="eastAsia"/>
          <w:sz w:val="24"/>
          <w:szCs w:val="20"/>
        </w:rPr>
        <w:t>）为我单位的合法代理人，就（</w:t>
      </w:r>
      <w:r>
        <w:rPr>
          <w:rFonts w:ascii="宋体" w:hAnsi="宋体" w:cs="宋体" w:hint="eastAsia"/>
          <w:i/>
          <w:sz w:val="24"/>
          <w:szCs w:val="20"/>
          <w:u w:val="single"/>
        </w:rPr>
        <w:t>项目名称</w:t>
      </w:r>
      <w:r>
        <w:rPr>
          <w:rFonts w:ascii="宋体" w:hAnsi="宋体" w:cs="宋体" w:hint="eastAsia"/>
          <w:sz w:val="24"/>
          <w:szCs w:val="20"/>
        </w:rPr>
        <w:t>）的（</w:t>
      </w:r>
      <w:r>
        <w:rPr>
          <w:rFonts w:ascii="宋体" w:hAnsi="宋体" w:cs="宋体" w:hint="eastAsia"/>
          <w:i/>
          <w:sz w:val="24"/>
          <w:szCs w:val="20"/>
          <w:u w:val="single"/>
        </w:rPr>
        <w:t>合同名称</w:t>
      </w:r>
      <w:r>
        <w:rPr>
          <w:rFonts w:ascii="宋体" w:hAnsi="宋体" w:cs="宋体" w:hint="eastAsia"/>
          <w:sz w:val="24"/>
          <w:szCs w:val="20"/>
        </w:rPr>
        <w:t>）响应文件，以我单位名义处理一切与之有关的事务。</w:t>
      </w:r>
      <w:r>
        <w:rPr>
          <w:rFonts w:ascii="宋体" w:hAnsi="宋体" w:cs="宋体" w:hint="eastAsia"/>
          <w:sz w:val="24"/>
          <w:szCs w:val="20"/>
        </w:rPr>
        <w:cr/>
      </w:r>
      <w:r>
        <w:rPr>
          <w:rFonts w:ascii="宋体" w:hAnsi="宋体" w:cs="宋体" w:hint="eastAsia"/>
          <w:sz w:val="24"/>
          <w:szCs w:val="20"/>
        </w:rPr>
        <w:t xml:space="preserve">　　</w:t>
      </w:r>
    </w:p>
    <w:p w:rsidR="001376D0" w:rsidRDefault="00D26BE5" w:rsidP="002958A8">
      <w:pPr>
        <w:tabs>
          <w:tab w:val="left" w:pos="5580"/>
        </w:tabs>
        <w:spacing w:line="320" w:lineRule="exact"/>
        <w:ind w:leftChars="-257" w:left="-540" w:firstLineChars="375" w:firstLine="900"/>
        <w:rPr>
          <w:rFonts w:ascii="宋体" w:hAnsi="宋体" w:cs="宋体"/>
          <w:sz w:val="24"/>
          <w:szCs w:val="20"/>
        </w:rPr>
      </w:pPr>
      <w:r>
        <w:rPr>
          <w:rFonts w:ascii="宋体" w:hAnsi="宋体" w:cs="宋体" w:hint="eastAsia"/>
          <w:sz w:val="24"/>
          <w:szCs w:val="20"/>
        </w:rPr>
        <w:t>本授权书于年月日签字生效</w:t>
      </w:r>
      <w:r>
        <w:rPr>
          <w:rFonts w:ascii="宋体" w:hAnsi="宋体" w:cs="宋体" w:hint="eastAsia"/>
          <w:sz w:val="24"/>
          <w:szCs w:val="20"/>
        </w:rPr>
        <w:t>,</w:t>
      </w:r>
      <w:r>
        <w:rPr>
          <w:rFonts w:ascii="宋体" w:hAnsi="宋体" w:cs="宋体" w:hint="eastAsia"/>
          <w:sz w:val="24"/>
          <w:szCs w:val="20"/>
        </w:rPr>
        <w:t>特此声明。</w:t>
      </w:r>
      <w:r>
        <w:rPr>
          <w:rFonts w:ascii="宋体" w:hAnsi="宋体" w:cs="宋体" w:hint="eastAsia"/>
          <w:sz w:val="24"/>
          <w:szCs w:val="20"/>
        </w:rPr>
        <w:cr/>
      </w:r>
      <w:r>
        <w:rPr>
          <w:rFonts w:ascii="宋体" w:hAnsi="宋体" w:cs="宋体" w:hint="eastAsia"/>
          <w:sz w:val="24"/>
          <w:szCs w:val="20"/>
        </w:rPr>
        <w:cr/>
      </w:r>
    </w:p>
    <w:p w:rsidR="001376D0" w:rsidRDefault="001376D0" w:rsidP="002958A8">
      <w:pPr>
        <w:tabs>
          <w:tab w:val="left" w:pos="5580"/>
        </w:tabs>
        <w:spacing w:line="320" w:lineRule="exact"/>
        <w:ind w:leftChars="-257" w:left="-540" w:firstLineChars="375" w:firstLine="900"/>
        <w:rPr>
          <w:rFonts w:ascii="宋体" w:hAnsi="宋体" w:cs="宋体"/>
          <w:sz w:val="24"/>
          <w:szCs w:val="20"/>
        </w:rPr>
      </w:pPr>
    </w:p>
    <w:p w:rsidR="001376D0" w:rsidRDefault="00D26BE5" w:rsidP="002958A8">
      <w:pPr>
        <w:tabs>
          <w:tab w:val="left" w:pos="5580"/>
        </w:tabs>
        <w:spacing w:line="320" w:lineRule="exact"/>
        <w:ind w:leftChars="-257" w:left="-540" w:firstLineChars="375" w:firstLine="900"/>
        <w:rPr>
          <w:rFonts w:ascii="宋体" w:hAnsi="宋体" w:cs="宋体"/>
          <w:sz w:val="24"/>
          <w:szCs w:val="20"/>
          <w:u w:val="single"/>
        </w:rPr>
      </w:pPr>
      <w:r>
        <w:rPr>
          <w:rFonts w:ascii="宋体" w:hAnsi="宋体" w:cs="宋体" w:hint="eastAsia"/>
          <w:sz w:val="24"/>
          <w:szCs w:val="20"/>
        </w:rPr>
        <w:t>供应商（盖单位公章）：</w:t>
      </w:r>
    </w:p>
    <w:p w:rsidR="001376D0" w:rsidRDefault="00D26BE5" w:rsidP="002958A8">
      <w:pPr>
        <w:tabs>
          <w:tab w:val="left" w:pos="5580"/>
        </w:tabs>
        <w:spacing w:line="320" w:lineRule="exact"/>
        <w:ind w:leftChars="-257" w:left="-540" w:firstLineChars="375" w:firstLine="900"/>
        <w:rPr>
          <w:rFonts w:ascii="宋体" w:hAnsi="宋体" w:cs="宋体"/>
          <w:sz w:val="24"/>
          <w:szCs w:val="20"/>
          <w:u w:val="single"/>
        </w:rPr>
      </w:pPr>
      <w:r>
        <w:rPr>
          <w:rFonts w:ascii="宋体" w:hAnsi="宋体" w:cs="宋体" w:hint="eastAsia"/>
          <w:sz w:val="24"/>
          <w:szCs w:val="20"/>
        </w:rPr>
        <w:t>法定代表人</w:t>
      </w:r>
      <w:r>
        <w:rPr>
          <w:rFonts w:ascii="宋体" w:hAnsi="宋体" w:cs="宋体" w:hint="eastAsia"/>
          <w:sz w:val="24"/>
          <w:szCs w:val="20"/>
        </w:rPr>
        <w:t>/</w:t>
      </w:r>
      <w:r>
        <w:rPr>
          <w:rFonts w:ascii="宋体" w:hAnsi="宋体" w:cs="宋体" w:hint="eastAsia"/>
          <w:sz w:val="24"/>
          <w:szCs w:val="20"/>
        </w:rPr>
        <w:t>负责人</w:t>
      </w:r>
      <w:r>
        <w:rPr>
          <w:rFonts w:ascii="宋体" w:hAnsi="宋体" w:cs="宋体" w:hint="eastAsia"/>
          <w:sz w:val="24"/>
          <w:szCs w:val="20"/>
        </w:rPr>
        <w:t>(</w:t>
      </w:r>
      <w:r>
        <w:rPr>
          <w:rFonts w:ascii="宋体" w:hAnsi="宋体" w:cs="宋体" w:hint="eastAsia"/>
          <w:sz w:val="24"/>
          <w:szCs w:val="20"/>
        </w:rPr>
        <w:t>签章</w:t>
      </w:r>
      <w:r>
        <w:rPr>
          <w:rFonts w:ascii="宋体" w:hAnsi="宋体" w:cs="宋体" w:hint="eastAsia"/>
          <w:sz w:val="24"/>
          <w:szCs w:val="20"/>
        </w:rPr>
        <w:t>)</w:t>
      </w:r>
      <w:r>
        <w:rPr>
          <w:rFonts w:ascii="宋体" w:hAnsi="宋体" w:cs="宋体" w:hint="eastAsia"/>
          <w:sz w:val="24"/>
          <w:szCs w:val="20"/>
        </w:rPr>
        <w:t>：</w:t>
      </w:r>
    </w:p>
    <w:p w:rsidR="001376D0" w:rsidRDefault="00D26BE5" w:rsidP="002958A8">
      <w:pPr>
        <w:tabs>
          <w:tab w:val="left" w:pos="5580"/>
        </w:tabs>
        <w:spacing w:line="320" w:lineRule="exact"/>
        <w:ind w:leftChars="-257" w:left="-540" w:firstLineChars="375" w:firstLine="900"/>
        <w:rPr>
          <w:rFonts w:ascii="宋体" w:hAnsi="宋体" w:cs="宋体"/>
          <w:sz w:val="24"/>
          <w:szCs w:val="20"/>
          <w:u w:val="single"/>
        </w:rPr>
      </w:pPr>
      <w:r>
        <w:rPr>
          <w:rFonts w:ascii="宋体" w:hAnsi="宋体" w:cs="宋体" w:hint="eastAsia"/>
          <w:sz w:val="24"/>
          <w:szCs w:val="20"/>
        </w:rPr>
        <w:t>法定代表人</w:t>
      </w:r>
      <w:r>
        <w:rPr>
          <w:rFonts w:ascii="宋体" w:hAnsi="宋体" w:cs="宋体" w:hint="eastAsia"/>
          <w:sz w:val="24"/>
          <w:szCs w:val="20"/>
        </w:rPr>
        <w:t>/</w:t>
      </w:r>
      <w:r>
        <w:rPr>
          <w:rFonts w:ascii="宋体" w:hAnsi="宋体" w:cs="宋体" w:hint="eastAsia"/>
          <w:sz w:val="24"/>
          <w:szCs w:val="20"/>
        </w:rPr>
        <w:t>负责人身份证号码：</w:t>
      </w:r>
    </w:p>
    <w:p w:rsidR="001376D0" w:rsidRDefault="00D26BE5">
      <w:pPr>
        <w:tabs>
          <w:tab w:val="left" w:pos="5580"/>
        </w:tabs>
        <w:spacing w:line="320" w:lineRule="exact"/>
        <w:ind w:firstLineChars="150" w:firstLine="360"/>
        <w:rPr>
          <w:rFonts w:ascii="宋体" w:hAnsi="宋体" w:cs="宋体"/>
          <w:sz w:val="24"/>
          <w:szCs w:val="20"/>
        </w:rPr>
      </w:pPr>
      <w:r>
        <w:rPr>
          <w:rFonts w:ascii="宋体" w:hAnsi="宋体" w:cs="宋体" w:hint="eastAsia"/>
          <w:sz w:val="24"/>
          <w:szCs w:val="20"/>
        </w:rPr>
        <w:t>委托代理人身份证号码：</w:t>
      </w:r>
    </w:p>
    <w:p w:rsidR="001376D0" w:rsidRDefault="001376D0">
      <w:pPr>
        <w:spacing w:line="300" w:lineRule="exact"/>
        <w:ind w:left="120" w:right="-20"/>
        <w:jc w:val="left"/>
        <w:rPr>
          <w:rFonts w:ascii="宋体" w:hAnsi="宋体" w:cs="宋体"/>
          <w:kern w:val="0"/>
          <w:position w:val="-3"/>
          <w:sz w:val="24"/>
        </w:rPr>
      </w:pPr>
    </w:p>
    <w:p w:rsidR="001376D0" w:rsidRDefault="00D26BE5" w:rsidP="002958A8">
      <w:pPr>
        <w:spacing w:line="300" w:lineRule="exact"/>
        <w:ind w:leftChars="57" w:left="120" w:right="-20" w:firstLineChars="100" w:firstLine="240"/>
        <w:jc w:val="left"/>
        <w:rPr>
          <w:rFonts w:ascii="宋体" w:hAnsi="宋体" w:cs="宋体"/>
          <w:kern w:val="0"/>
          <w:sz w:val="24"/>
        </w:rPr>
      </w:pPr>
      <w:r>
        <w:rPr>
          <w:rFonts w:ascii="宋体" w:hAnsi="宋体" w:cs="宋体" w:hint="eastAsia"/>
          <w:kern w:val="0"/>
          <w:position w:val="-3"/>
          <w:sz w:val="24"/>
        </w:rPr>
        <w:t>注：自然人响应文件的无需提供</w:t>
      </w:r>
    </w:p>
    <w:p w:rsidR="001376D0" w:rsidRDefault="00D26BE5" w:rsidP="002958A8">
      <w:pPr>
        <w:tabs>
          <w:tab w:val="left" w:pos="5580"/>
        </w:tabs>
        <w:spacing w:line="320" w:lineRule="exact"/>
        <w:ind w:firstLineChars="150" w:firstLine="361"/>
        <w:rPr>
          <w:rFonts w:ascii="宋体" w:hAnsi="宋体" w:cs="宋体"/>
          <w:b/>
          <w:kern w:val="0"/>
          <w:sz w:val="24"/>
          <w:szCs w:val="20"/>
        </w:rPr>
      </w:pPr>
      <w:r>
        <w:rPr>
          <w:rFonts w:ascii="宋体" w:hAnsi="宋体" w:cs="宋体" w:hint="eastAsia"/>
          <w:b/>
          <w:kern w:val="0"/>
          <w:sz w:val="24"/>
          <w:szCs w:val="20"/>
        </w:rPr>
        <w:br w:type="page"/>
      </w:r>
    </w:p>
    <w:p w:rsidR="001376D0" w:rsidRDefault="00D26BE5">
      <w:pPr>
        <w:pStyle w:val="3"/>
        <w:rPr>
          <w:rFonts w:hAnsi="宋体" w:cs="宋体"/>
          <w:u w:val="none"/>
        </w:rPr>
      </w:pPr>
      <w:bookmarkStart w:id="332" w:name="_Toc46235134"/>
      <w:bookmarkStart w:id="333" w:name="_Toc51195337"/>
      <w:bookmarkStart w:id="334" w:name="_Toc31009"/>
      <w:r>
        <w:rPr>
          <w:rFonts w:hAnsi="宋体" w:cs="宋体" w:hint="eastAsia"/>
          <w:u w:val="none"/>
        </w:rPr>
        <w:lastRenderedPageBreak/>
        <w:t>5.</w:t>
      </w:r>
      <w:r>
        <w:rPr>
          <w:rFonts w:hAnsi="宋体" w:cs="宋体" w:hint="eastAsia"/>
          <w:u w:val="none"/>
        </w:rPr>
        <w:t>具有良好的商业信誉和健全的财务会计制度的</w:t>
      </w:r>
      <w:bookmarkEnd w:id="332"/>
      <w:r>
        <w:rPr>
          <w:rFonts w:hAnsi="宋体" w:cs="宋体" w:hint="eastAsia"/>
        </w:rPr>
        <w:t>证明文件（参考）</w:t>
      </w:r>
      <w:bookmarkEnd w:id="333"/>
      <w:bookmarkEnd w:id="334"/>
    </w:p>
    <w:p w:rsidR="001376D0" w:rsidRDefault="001376D0">
      <w:pPr>
        <w:tabs>
          <w:tab w:val="left" w:pos="5580"/>
        </w:tabs>
        <w:spacing w:line="320" w:lineRule="exact"/>
        <w:rPr>
          <w:rFonts w:ascii="宋体" w:hAnsi="宋体" w:cs="宋体"/>
          <w:b/>
          <w:sz w:val="24"/>
        </w:rPr>
      </w:pPr>
    </w:p>
    <w:p w:rsidR="001376D0" w:rsidRDefault="00D26BE5" w:rsidP="002958A8">
      <w:pPr>
        <w:tabs>
          <w:tab w:val="left" w:pos="5580"/>
        </w:tabs>
        <w:spacing w:line="320" w:lineRule="exact"/>
        <w:ind w:leftChars="257" w:left="1080" w:hanging="540"/>
        <w:rPr>
          <w:rFonts w:ascii="宋体" w:hAnsi="宋体" w:cs="宋体"/>
          <w:sz w:val="24"/>
        </w:rPr>
      </w:pPr>
      <w:r>
        <w:rPr>
          <w:rFonts w:ascii="宋体" w:hAnsi="宋体" w:cs="宋体" w:hint="eastAsia"/>
          <w:sz w:val="24"/>
        </w:rPr>
        <w:t>说明：</w:t>
      </w:r>
    </w:p>
    <w:p w:rsidR="001376D0" w:rsidRDefault="00D26BE5">
      <w:pPr>
        <w:tabs>
          <w:tab w:val="left" w:pos="5580"/>
        </w:tabs>
        <w:spacing w:line="360" w:lineRule="auto"/>
        <w:ind w:firstLineChars="200" w:firstLine="480"/>
        <w:rPr>
          <w:rFonts w:ascii="宋体" w:hAnsi="宋体" w:cs="宋体"/>
          <w:bCs/>
          <w:sz w:val="24"/>
        </w:rPr>
      </w:pPr>
      <w:bookmarkStart w:id="335" w:name="_Toc518923111"/>
      <w:r>
        <w:rPr>
          <w:rFonts w:ascii="宋体" w:hAnsi="宋体" w:cs="宋体" w:hint="eastAsia"/>
          <w:sz w:val="24"/>
        </w:rPr>
        <w:t>1</w:t>
      </w:r>
      <w:r>
        <w:rPr>
          <w:rFonts w:ascii="宋体" w:hAnsi="宋体" w:cs="宋体" w:hint="eastAsia"/>
          <w:sz w:val="24"/>
        </w:rPr>
        <w:t>、如提供本单位上年度经会计师事务所出具的审计报告复印件，须加盖</w:t>
      </w:r>
      <w:r>
        <w:rPr>
          <w:rFonts w:ascii="宋体" w:hAnsi="宋体" w:cs="宋体" w:hint="eastAsia"/>
          <w:bCs/>
          <w:sz w:val="24"/>
        </w:rPr>
        <w:t>本单位章。</w:t>
      </w:r>
    </w:p>
    <w:p w:rsidR="001376D0" w:rsidRDefault="00D26BE5">
      <w:pPr>
        <w:tabs>
          <w:tab w:val="left" w:pos="5580"/>
        </w:tabs>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如提供银行出具的证明文件。银行证明文件可提供原件，也可提供银行在开标日前三个月内开具证明文件的复印件。若提供的是复印件，采购人或采购代理机构保留审核原件的权利。银行出具的证明文件应能说明该供应商与银行之间业务往来正常，企业信誉良好等。</w:t>
      </w:r>
    </w:p>
    <w:p w:rsidR="001376D0" w:rsidRDefault="00D26BE5">
      <w:pPr>
        <w:tabs>
          <w:tab w:val="left" w:pos="5580"/>
        </w:tabs>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、如果是联合体响应文件，联合体各方均需提供上述证明。</w:t>
      </w:r>
    </w:p>
    <w:p w:rsidR="001376D0" w:rsidRDefault="00D26BE5">
      <w:pPr>
        <w:tabs>
          <w:tab w:val="left" w:pos="5580"/>
        </w:tabs>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、如采用合格的担保函的，可提供担保函复印件替代。</w:t>
      </w:r>
    </w:p>
    <w:p w:rsidR="001376D0" w:rsidRDefault="001376D0">
      <w:pPr>
        <w:spacing w:line="320" w:lineRule="exact"/>
        <w:ind w:left="482"/>
        <w:rPr>
          <w:rFonts w:ascii="宋体" w:hAnsi="宋体" w:cs="宋体"/>
          <w:sz w:val="24"/>
        </w:rPr>
      </w:pPr>
    </w:p>
    <w:p w:rsidR="001376D0" w:rsidRDefault="001376D0">
      <w:pPr>
        <w:spacing w:line="320" w:lineRule="exact"/>
        <w:ind w:left="482"/>
        <w:rPr>
          <w:rFonts w:ascii="宋体" w:hAnsi="宋体" w:cs="宋体"/>
          <w:sz w:val="24"/>
        </w:rPr>
      </w:pPr>
    </w:p>
    <w:p w:rsidR="001376D0" w:rsidRDefault="001376D0">
      <w:pPr>
        <w:spacing w:line="320" w:lineRule="exact"/>
        <w:rPr>
          <w:rFonts w:ascii="宋体" w:hAnsi="宋体" w:cs="宋体"/>
          <w:sz w:val="24"/>
        </w:rPr>
      </w:pPr>
    </w:p>
    <w:p w:rsidR="001376D0" w:rsidRDefault="00D26BE5">
      <w:pPr>
        <w:pStyle w:val="3"/>
        <w:rPr>
          <w:rFonts w:hAnsi="宋体" w:cs="宋体"/>
          <w:u w:val="none"/>
        </w:rPr>
      </w:pPr>
      <w:bookmarkStart w:id="336" w:name="_Toc46235135"/>
      <w:bookmarkStart w:id="337" w:name="_Toc51195338"/>
      <w:bookmarkStart w:id="338" w:name="_Toc25833"/>
      <w:r>
        <w:rPr>
          <w:rFonts w:hAnsi="宋体" w:cs="宋体" w:hint="eastAsia"/>
          <w:u w:val="none"/>
        </w:rPr>
        <w:t>6.</w:t>
      </w:r>
      <w:r>
        <w:rPr>
          <w:rFonts w:hAnsi="宋体" w:cs="宋体" w:hint="eastAsia"/>
          <w:u w:val="none"/>
        </w:rPr>
        <w:t>依法缴纳社会保障资金和税收的</w:t>
      </w:r>
      <w:bookmarkEnd w:id="336"/>
      <w:r>
        <w:rPr>
          <w:rFonts w:hAnsi="宋体" w:cs="宋体" w:hint="eastAsia"/>
        </w:rPr>
        <w:t>缴纳记录（参考）</w:t>
      </w:r>
      <w:bookmarkEnd w:id="337"/>
      <w:bookmarkEnd w:id="338"/>
    </w:p>
    <w:p w:rsidR="001376D0" w:rsidRDefault="001376D0" w:rsidP="002958A8">
      <w:pPr>
        <w:tabs>
          <w:tab w:val="left" w:pos="5580"/>
        </w:tabs>
        <w:spacing w:line="320" w:lineRule="exact"/>
        <w:ind w:leftChars="257" w:left="1080" w:hanging="540"/>
        <w:jc w:val="center"/>
        <w:rPr>
          <w:rFonts w:ascii="宋体" w:hAnsi="宋体" w:cs="宋体"/>
          <w:b/>
          <w:sz w:val="24"/>
          <w:szCs w:val="20"/>
        </w:rPr>
      </w:pPr>
    </w:p>
    <w:p w:rsidR="001376D0" w:rsidRDefault="001376D0">
      <w:pPr>
        <w:tabs>
          <w:tab w:val="left" w:pos="5580"/>
        </w:tabs>
        <w:spacing w:line="320" w:lineRule="exact"/>
        <w:ind w:left="2100"/>
        <w:rPr>
          <w:rFonts w:ascii="宋体" w:hAnsi="宋体" w:cs="宋体"/>
          <w:b/>
          <w:sz w:val="24"/>
          <w:szCs w:val="20"/>
        </w:rPr>
      </w:pPr>
    </w:p>
    <w:p w:rsidR="001376D0" w:rsidRDefault="00D26BE5" w:rsidP="002958A8">
      <w:pPr>
        <w:tabs>
          <w:tab w:val="left" w:pos="5580"/>
        </w:tabs>
        <w:spacing w:line="360" w:lineRule="auto"/>
        <w:ind w:leftChars="257" w:left="1260" w:hangingChars="300" w:hanging="720"/>
        <w:rPr>
          <w:rFonts w:ascii="宋体" w:hAnsi="宋体" w:cs="宋体"/>
          <w:sz w:val="24"/>
        </w:rPr>
      </w:pPr>
      <w:r>
        <w:rPr>
          <w:rFonts w:ascii="宋体" w:hAnsi="宋体" w:cs="宋体" w:hint="eastAsia"/>
          <w:sz w:val="24"/>
        </w:rPr>
        <w:t>说明：</w:t>
      </w:r>
    </w:p>
    <w:p w:rsidR="001376D0" w:rsidRDefault="00D26BE5">
      <w:pPr>
        <w:pStyle w:val="a5"/>
        <w:tabs>
          <w:tab w:val="left" w:pos="5580"/>
        </w:tabs>
        <w:spacing w:line="360" w:lineRule="auto"/>
        <w:ind w:left="540"/>
        <w:rPr>
          <w:rFonts w:hAnsi="宋体" w:cs="宋体"/>
          <w:sz w:val="24"/>
        </w:rPr>
      </w:pPr>
      <w:r>
        <w:rPr>
          <w:rFonts w:hAnsi="宋体" w:cs="宋体" w:hint="eastAsia"/>
          <w:sz w:val="24"/>
        </w:rPr>
        <w:t>1.</w:t>
      </w:r>
      <w:r>
        <w:rPr>
          <w:rFonts w:hAnsi="宋体" w:cs="宋体" w:hint="eastAsia"/>
          <w:sz w:val="24"/>
        </w:rPr>
        <w:t>按照</w:t>
      </w:r>
      <w:r>
        <w:rPr>
          <w:rFonts w:hAnsi="宋体" w:cs="宋体" w:hint="eastAsia"/>
          <w:sz w:val="24"/>
          <w:u w:val="single"/>
        </w:rPr>
        <w:t>供应商须知资料表</w:t>
      </w:r>
      <w:r>
        <w:rPr>
          <w:rFonts w:hAnsi="宋体" w:cs="宋体" w:hint="eastAsia"/>
          <w:sz w:val="24"/>
        </w:rPr>
        <w:t>中的规定提供复印件。</w:t>
      </w:r>
    </w:p>
    <w:p w:rsidR="001376D0" w:rsidRDefault="00D26BE5" w:rsidP="002958A8">
      <w:pPr>
        <w:pStyle w:val="a5"/>
        <w:tabs>
          <w:tab w:val="left" w:pos="5580"/>
        </w:tabs>
        <w:spacing w:line="360" w:lineRule="auto"/>
        <w:ind w:leftChars="257" w:left="1080" w:hanging="540"/>
        <w:rPr>
          <w:rFonts w:hAnsi="宋体" w:cs="宋体"/>
          <w:sz w:val="24"/>
        </w:rPr>
      </w:pPr>
      <w:r>
        <w:rPr>
          <w:rFonts w:hAnsi="宋体" w:cs="宋体" w:hint="eastAsia"/>
          <w:sz w:val="24"/>
        </w:rPr>
        <w:t>2.</w:t>
      </w:r>
      <w:r>
        <w:rPr>
          <w:rFonts w:hAnsi="宋体" w:cs="宋体" w:hint="eastAsia"/>
          <w:sz w:val="24"/>
        </w:rPr>
        <w:t>复印件上应加盖本单位章。</w:t>
      </w:r>
    </w:p>
    <w:p w:rsidR="001376D0" w:rsidRDefault="00D26BE5" w:rsidP="002958A8">
      <w:pPr>
        <w:tabs>
          <w:tab w:val="left" w:pos="5580"/>
        </w:tabs>
        <w:spacing w:line="360" w:lineRule="auto"/>
        <w:ind w:leftChars="257" w:left="1080" w:hanging="540"/>
        <w:rPr>
          <w:rFonts w:ascii="宋体" w:hAnsi="宋体" w:cs="宋体"/>
          <w:sz w:val="24"/>
        </w:rPr>
      </w:pPr>
      <w:r>
        <w:rPr>
          <w:rFonts w:ascii="宋体" w:hAnsi="宋体" w:cs="宋体" w:hint="eastAsia"/>
          <w:sz w:val="24"/>
        </w:rPr>
        <w:t>3.</w:t>
      </w:r>
      <w:r>
        <w:rPr>
          <w:rFonts w:ascii="宋体" w:hAnsi="宋体" w:cs="宋体" w:hint="eastAsia"/>
          <w:sz w:val="24"/>
        </w:rPr>
        <w:t>如果是联合体响应文件，联合体各方均需提供上述证明。</w:t>
      </w:r>
    </w:p>
    <w:p w:rsidR="001376D0" w:rsidRDefault="001376D0">
      <w:pPr>
        <w:spacing w:line="320" w:lineRule="exact"/>
        <w:ind w:left="482"/>
        <w:rPr>
          <w:rFonts w:ascii="宋体" w:hAnsi="宋体" w:cs="宋体"/>
          <w:sz w:val="24"/>
        </w:rPr>
      </w:pPr>
    </w:p>
    <w:p w:rsidR="001376D0" w:rsidRDefault="001376D0">
      <w:pPr>
        <w:spacing w:line="320" w:lineRule="exact"/>
        <w:ind w:left="482"/>
        <w:rPr>
          <w:rFonts w:ascii="宋体" w:hAnsi="宋体" w:cs="宋体"/>
          <w:sz w:val="24"/>
        </w:rPr>
      </w:pPr>
    </w:p>
    <w:p w:rsidR="001376D0" w:rsidRDefault="001376D0">
      <w:pPr>
        <w:tabs>
          <w:tab w:val="left" w:pos="5580"/>
        </w:tabs>
        <w:spacing w:line="320" w:lineRule="exact"/>
        <w:rPr>
          <w:rFonts w:ascii="宋体" w:hAnsi="宋体" w:cs="宋体"/>
          <w:sz w:val="24"/>
        </w:rPr>
      </w:pPr>
    </w:p>
    <w:p w:rsidR="001376D0" w:rsidRDefault="00D26BE5">
      <w:pPr>
        <w:pStyle w:val="3"/>
        <w:spacing w:line="360" w:lineRule="auto"/>
        <w:rPr>
          <w:rFonts w:hAnsi="宋体" w:cs="宋体"/>
        </w:rPr>
      </w:pPr>
      <w:bookmarkStart w:id="339" w:name="_Toc518923112"/>
      <w:bookmarkStart w:id="340" w:name="_Toc46235136"/>
      <w:bookmarkStart w:id="341" w:name="_Toc51195339"/>
      <w:bookmarkStart w:id="342" w:name="_Toc25403"/>
      <w:r>
        <w:rPr>
          <w:rFonts w:hAnsi="宋体" w:cs="宋体" w:hint="eastAsia"/>
          <w:u w:val="none"/>
        </w:rPr>
        <w:t>7.</w:t>
      </w:r>
      <w:r>
        <w:rPr>
          <w:rFonts w:hAnsi="宋体" w:cs="宋体" w:hint="eastAsia"/>
          <w:u w:val="none"/>
        </w:rPr>
        <w:t>参加政府采购活动前</w:t>
      </w:r>
      <w:r>
        <w:rPr>
          <w:rFonts w:hAnsi="宋体" w:cs="宋体" w:hint="eastAsia"/>
          <w:u w:val="none"/>
        </w:rPr>
        <w:t>3</w:t>
      </w:r>
      <w:r>
        <w:rPr>
          <w:rFonts w:hAnsi="宋体" w:cs="宋体" w:hint="eastAsia"/>
          <w:u w:val="none"/>
        </w:rPr>
        <w:t>年内</w:t>
      </w:r>
      <w:bookmarkStart w:id="343" w:name="_Toc518923113"/>
      <w:bookmarkEnd w:id="339"/>
      <w:r>
        <w:rPr>
          <w:rFonts w:hAnsi="宋体" w:cs="宋体" w:hint="eastAsia"/>
          <w:u w:val="none"/>
        </w:rPr>
        <w:t>在经营活动中没有重大违法记录的</w:t>
      </w:r>
      <w:bookmarkEnd w:id="343"/>
      <w:r>
        <w:rPr>
          <w:rFonts w:hAnsi="宋体" w:cs="宋体" w:hint="eastAsia"/>
          <w:u w:val="none"/>
        </w:rPr>
        <w:t>书面声明</w:t>
      </w:r>
      <w:bookmarkEnd w:id="340"/>
      <w:r>
        <w:rPr>
          <w:rFonts w:hAnsi="宋体" w:cs="宋体" w:hint="eastAsia"/>
        </w:rPr>
        <w:t>（参考）</w:t>
      </w:r>
      <w:bookmarkEnd w:id="341"/>
      <w:bookmarkEnd w:id="342"/>
    </w:p>
    <w:p w:rsidR="001376D0" w:rsidRDefault="00D26BE5">
      <w:pPr>
        <w:pStyle w:val="a5"/>
        <w:spacing w:line="360" w:lineRule="auto"/>
        <w:ind w:firstLineChars="200" w:firstLine="420"/>
        <w:rPr>
          <w:rFonts w:hAnsi="宋体" w:cs="宋体"/>
        </w:rPr>
      </w:pPr>
      <w:r>
        <w:rPr>
          <w:rFonts w:hAnsi="宋体" w:cs="宋体" w:hint="eastAsia"/>
        </w:rPr>
        <w:t>本单位郑重声明：</w:t>
      </w:r>
    </w:p>
    <w:p w:rsidR="001376D0" w:rsidRDefault="00D26BE5">
      <w:pPr>
        <w:pStyle w:val="a5"/>
        <w:spacing w:line="360" w:lineRule="auto"/>
        <w:ind w:firstLineChars="200" w:firstLine="420"/>
        <w:rPr>
          <w:rFonts w:hAnsi="宋体" w:cs="宋体"/>
        </w:rPr>
      </w:pPr>
      <w:r>
        <w:rPr>
          <w:rFonts w:hAnsi="宋体" w:cs="宋体" w:hint="eastAsia"/>
        </w:rPr>
        <w:t>我单位在参加采购活动前三年内在经营活动中没有《政府采购法》第二十二条第一款第</w:t>
      </w:r>
      <w:r>
        <w:rPr>
          <w:rFonts w:hAnsi="宋体" w:cs="宋体" w:hint="eastAsia"/>
        </w:rPr>
        <w:t>(</w:t>
      </w:r>
      <w:r>
        <w:rPr>
          <w:rFonts w:hAnsi="宋体" w:cs="宋体" w:hint="eastAsia"/>
        </w:rPr>
        <w:t>五</w:t>
      </w:r>
      <w:r>
        <w:rPr>
          <w:rFonts w:hAnsi="宋体" w:cs="宋体" w:hint="eastAsia"/>
        </w:rPr>
        <w:t>)</w:t>
      </w:r>
      <w:r>
        <w:rPr>
          <w:rFonts w:hAnsi="宋体" w:cs="宋体" w:hint="eastAsia"/>
        </w:rPr>
        <w:t>项所</w:t>
      </w:r>
      <w:proofErr w:type="gramStart"/>
      <w:r>
        <w:rPr>
          <w:rFonts w:hAnsi="宋体" w:cs="宋体" w:hint="eastAsia"/>
        </w:rPr>
        <w:t>称重大</w:t>
      </w:r>
      <w:proofErr w:type="gramEnd"/>
      <w:r>
        <w:rPr>
          <w:rFonts w:hAnsi="宋体" w:cs="宋体" w:hint="eastAsia"/>
        </w:rPr>
        <w:t>违法记录，包括：</w:t>
      </w:r>
    </w:p>
    <w:p w:rsidR="001376D0" w:rsidRDefault="00D26BE5">
      <w:pPr>
        <w:pStyle w:val="a5"/>
        <w:spacing w:line="360" w:lineRule="auto"/>
        <w:ind w:firstLineChars="200" w:firstLine="420"/>
        <w:rPr>
          <w:rFonts w:hAnsi="宋体" w:cs="宋体"/>
        </w:rPr>
      </w:pPr>
      <w:r>
        <w:rPr>
          <w:rFonts w:hAnsi="宋体" w:cs="宋体" w:hint="eastAsia"/>
        </w:rPr>
        <w:t>我单位或者其法定代表人、董事、监事、高级管理人员未因经营活动中的违法行为受到刑事处罚或者责令停产停业、吊销许可证或者执照、较大数额罚款等行政处罚。</w:t>
      </w:r>
    </w:p>
    <w:p w:rsidR="001376D0" w:rsidRDefault="00D26BE5">
      <w:pPr>
        <w:pStyle w:val="a5"/>
        <w:spacing w:line="360" w:lineRule="auto"/>
        <w:ind w:firstLineChars="200" w:firstLine="420"/>
        <w:rPr>
          <w:rFonts w:hAnsi="宋体" w:cs="宋体"/>
        </w:rPr>
      </w:pPr>
      <w:r>
        <w:rPr>
          <w:rFonts w:hAnsi="宋体" w:cs="宋体" w:hint="eastAsia"/>
        </w:rPr>
        <w:t>特此声明！</w:t>
      </w:r>
    </w:p>
    <w:p w:rsidR="001376D0" w:rsidRDefault="001376D0">
      <w:pPr>
        <w:pStyle w:val="a5"/>
        <w:spacing w:line="360" w:lineRule="auto"/>
        <w:ind w:firstLineChars="200" w:firstLine="420"/>
        <w:rPr>
          <w:rFonts w:hAnsi="宋体" w:cs="宋体"/>
        </w:rPr>
      </w:pPr>
    </w:p>
    <w:p w:rsidR="001376D0" w:rsidRDefault="00D26BE5">
      <w:pPr>
        <w:pStyle w:val="a5"/>
        <w:spacing w:line="360" w:lineRule="auto"/>
        <w:ind w:firstLineChars="200" w:firstLine="420"/>
        <w:rPr>
          <w:rFonts w:hAnsi="宋体" w:cs="宋体"/>
        </w:rPr>
      </w:pPr>
      <w:r>
        <w:rPr>
          <w:rFonts w:hAnsi="宋体" w:cs="宋体" w:hint="eastAsia"/>
        </w:rPr>
        <w:t>供应商名称</w:t>
      </w:r>
      <w:r>
        <w:rPr>
          <w:rFonts w:hAnsi="宋体" w:cs="宋体" w:hint="eastAsia"/>
        </w:rPr>
        <w:t>(</w:t>
      </w:r>
      <w:r>
        <w:rPr>
          <w:rFonts w:hAnsi="宋体" w:cs="宋体" w:hint="eastAsia"/>
        </w:rPr>
        <w:t>公章</w:t>
      </w:r>
      <w:r>
        <w:rPr>
          <w:rFonts w:hAnsi="宋体" w:cs="宋体" w:hint="eastAsia"/>
        </w:rPr>
        <w:t>)</w:t>
      </w:r>
      <w:r>
        <w:rPr>
          <w:rFonts w:hAnsi="宋体" w:cs="宋体" w:hint="eastAsia"/>
        </w:rPr>
        <w:t>：</w:t>
      </w:r>
      <w:r>
        <w:rPr>
          <w:rFonts w:hAnsi="宋体" w:cs="宋体" w:hint="eastAsia"/>
        </w:rPr>
        <w:t>______________</w:t>
      </w:r>
    </w:p>
    <w:p w:rsidR="001376D0" w:rsidRDefault="00D26BE5">
      <w:pPr>
        <w:pStyle w:val="a5"/>
        <w:spacing w:line="360" w:lineRule="auto"/>
        <w:ind w:firstLineChars="200" w:firstLine="420"/>
        <w:rPr>
          <w:rFonts w:hAnsi="宋体" w:cs="宋体"/>
        </w:rPr>
      </w:pPr>
      <w:r>
        <w:rPr>
          <w:rFonts w:hAnsi="宋体" w:cs="宋体" w:hint="eastAsia"/>
        </w:rPr>
        <w:t>法定代表人或负责人或其授权代表</w:t>
      </w:r>
      <w:r>
        <w:rPr>
          <w:rFonts w:hAnsi="宋体" w:cs="宋体" w:hint="eastAsia"/>
        </w:rPr>
        <w:t>(</w:t>
      </w:r>
      <w:r>
        <w:rPr>
          <w:rFonts w:hAnsi="宋体" w:cs="宋体" w:hint="eastAsia"/>
        </w:rPr>
        <w:t>签</w:t>
      </w:r>
      <w:r>
        <w:rPr>
          <w:rFonts w:hAnsi="宋体" w:cs="宋体" w:hint="eastAsia"/>
        </w:rPr>
        <w:t>字或盖章</w:t>
      </w:r>
      <w:r>
        <w:rPr>
          <w:rFonts w:hAnsi="宋体" w:cs="宋体" w:hint="eastAsia"/>
        </w:rPr>
        <w:t>)</w:t>
      </w:r>
      <w:r>
        <w:rPr>
          <w:rFonts w:hAnsi="宋体" w:cs="宋体" w:hint="eastAsia"/>
        </w:rPr>
        <w:t>：</w:t>
      </w:r>
      <w:r>
        <w:rPr>
          <w:rFonts w:hAnsi="宋体" w:cs="宋体" w:hint="eastAsia"/>
        </w:rPr>
        <w:t>______________</w:t>
      </w:r>
    </w:p>
    <w:p w:rsidR="001376D0" w:rsidRDefault="00D26BE5">
      <w:pPr>
        <w:pStyle w:val="a5"/>
        <w:spacing w:line="360" w:lineRule="auto"/>
        <w:ind w:firstLineChars="200" w:firstLine="420"/>
        <w:rPr>
          <w:rFonts w:hAnsi="宋体" w:cs="宋体"/>
        </w:rPr>
      </w:pPr>
      <w:r>
        <w:rPr>
          <w:rFonts w:hAnsi="宋体" w:cs="宋体" w:hint="eastAsia"/>
        </w:rPr>
        <w:t>日期：</w:t>
      </w:r>
      <w:r>
        <w:rPr>
          <w:rFonts w:hAnsi="宋体" w:cs="宋体" w:hint="eastAsia"/>
        </w:rPr>
        <w:t>______</w:t>
      </w:r>
      <w:r>
        <w:rPr>
          <w:rFonts w:hAnsi="宋体" w:cs="宋体" w:hint="eastAsia"/>
        </w:rPr>
        <w:t>年</w:t>
      </w:r>
      <w:r>
        <w:rPr>
          <w:rFonts w:hAnsi="宋体" w:cs="宋体" w:hint="eastAsia"/>
        </w:rPr>
        <w:t>____</w:t>
      </w:r>
      <w:r>
        <w:rPr>
          <w:rFonts w:hAnsi="宋体" w:cs="宋体" w:hint="eastAsia"/>
        </w:rPr>
        <w:t>月</w:t>
      </w:r>
      <w:r>
        <w:rPr>
          <w:rFonts w:hAnsi="宋体" w:cs="宋体" w:hint="eastAsia"/>
        </w:rPr>
        <w:t>____</w:t>
      </w:r>
      <w:r>
        <w:rPr>
          <w:rFonts w:hAnsi="宋体" w:cs="宋体" w:hint="eastAsia"/>
        </w:rPr>
        <w:t>日</w:t>
      </w:r>
    </w:p>
    <w:p w:rsidR="001376D0" w:rsidRDefault="001376D0">
      <w:pPr>
        <w:pStyle w:val="a5"/>
        <w:spacing w:line="360" w:lineRule="auto"/>
        <w:ind w:firstLineChars="200" w:firstLine="420"/>
        <w:rPr>
          <w:rFonts w:hAnsi="宋体" w:cs="宋体"/>
        </w:rPr>
      </w:pPr>
    </w:p>
    <w:p w:rsidR="001376D0" w:rsidRDefault="001376D0" w:rsidP="002958A8">
      <w:pPr>
        <w:tabs>
          <w:tab w:val="left" w:pos="5580"/>
        </w:tabs>
        <w:spacing w:line="360" w:lineRule="auto"/>
        <w:ind w:leftChars="257" w:left="1080" w:hanging="540"/>
        <w:rPr>
          <w:rFonts w:ascii="宋体" w:hAnsi="宋体" w:cs="宋体"/>
          <w:sz w:val="24"/>
          <w:szCs w:val="20"/>
        </w:rPr>
      </w:pPr>
    </w:p>
    <w:p w:rsidR="001376D0" w:rsidRDefault="001376D0" w:rsidP="002958A8">
      <w:pPr>
        <w:tabs>
          <w:tab w:val="left" w:pos="5580"/>
        </w:tabs>
        <w:spacing w:line="360" w:lineRule="auto"/>
        <w:ind w:leftChars="257" w:left="1080" w:hanging="540"/>
        <w:rPr>
          <w:rFonts w:ascii="宋体" w:hAnsi="宋体" w:cs="宋体"/>
          <w:sz w:val="24"/>
          <w:szCs w:val="20"/>
        </w:rPr>
      </w:pPr>
    </w:p>
    <w:p w:rsidR="001376D0" w:rsidRDefault="00D26BE5" w:rsidP="002958A8">
      <w:pPr>
        <w:tabs>
          <w:tab w:val="left" w:pos="5580"/>
        </w:tabs>
        <w:spacing w:line="360" w:lineRule="auto"/>
        <w:ind w:leftChars="257" w:left="1080" w:hanging="540"/>
        <w:rPr>
          <w:rFonts w:ascii="宋体" w:hAnsi="宋体" w:cs="宋体"/>
          <w:sz w:val="24"/>
          <w:szCs w:val="20"/>
        </w:rPr>
      </w:pPr>
      <w:r>
        <w:rPr>
          <w:rFonts w:ascii="宋体" w:hAnsi="宋体" w:cs="宋体" w:hint="eastAsia"/>
          <w:sz w:val="24"/>
          <w:szCs w:val="20"/>
        </w:rPr>
        <w:t>说明：</w:t>
      </w:r>
      <w:r>
        <w:rPr>
          <w:rFonts w:ascii="宋体" w:hAnsi="宋体" w:cs="宋体" w:hint="eastAsia"/>
          <w:sz w:val="24"/>
          <w:szCs w:val="20"/>
        </w:rPr>
        <w:t>1</w:t>
      </w:r>
      <w:r>
        <w:rPr>
          <w:rFonts w:ascii="宋体" w:hAnsi="宋体" w:cs="宋体" w:hint="eastAsia"/>
          <w:sz w:val="24"/>
          <w:szCs w:val="20"/>
        </w:rPr>
        <w:t>供应商应按照相关法规规定如实</w:t>
      </w:r>
      <w:proofErr w:type="gramStart"/>
      <w:r>
        <w:rPr>
          <w:rFonts w:ascii="宋体" w:hAnsi="宋体" w:cs="宋体" w:hint="eastAsia"/>
          <w:sz w:val="24"/>
          <w:szCs w:val="20"/>
        </w:rPr>
        <w:t>作出</w:t>
      </w:r>
      <w:proofErr w:type="gramEnd"/>
      <w:r>
        <w:rPr>
          <w:rFonts w:ascii="宋体" w:hAnsi="宋体" w:cs="宋体" w:hint="eastAsia"/>
          <w:sz w:val="24"/>
          <w:szCs w:val="20"/>
        </w:rPr>
        <w:t>说明。</w:t>
      </w:r>
    </w:p>
    <w:p w:rsidR="001376D0" w:rsidRDefault="00D26BE5" w:rsidP="002958A8">
      <w:pPr>
        <w:pStyle w:val="a5"/>
        <w:tabs>
          <w:tab w:val="left" w:pos="5580"/>
        </w:tabs>
        <w:spacing w:line="360" w:lineRule="auto"/>
        <w:ind w:leftChars="307" w:left="645" w:firstLineChars="250" w:firstLine="600"/>
        <w:rPr>
          <w:rFonts w:hAnsi="宋体" w:cs="宋体"/>
          <w:sz w:val="24"/>
        </w:rPr>
      </w:pPr>
      <w:r>
        <w:rPr>
          <w:rFonts w:hAnsi="宋体" w:cs="宋体" w:hint="eastAsia"/>
          <w:sz w:val="24"/>
        </w:rPr>
        <w:t>2</w:t>
      </w:r>
      <w:r>
        <w:rPr>
          <w:rFonts w:hAnsi="宋体" w:cs="宋体" w:hint="eastAsia"/>
          <w:sz w:val="24"/>
        </w:rPr>
        <w:t>．按照询价通知书的规定加盖本单位章（自然人投标的无需盖章，需要签字）。</w:t>
      </w:r>
    </w:p>
    <w:p w:rsidR="001376D0" w:rsidRDefault="00D26BE5" w:rsidP="002958A8">
      <w:pPr>
        <w:tabs>
          <w:tab w:val="left" w:pos="5580"/>
        </w:tabs>
        <w:spacing w:line="360" w:lineRule="auto"/>
        <w:ind w:leftChars="257" w:left="1080" w:hanging="540"/>
        <w:rPr>
          <w:rFonts w:ascii="宋体" w:hAnsi="宋体" w:cs="宋体"/>
          <w:sz w:val="24"/>
          <w:szCs w:val="20"/>
        </w:rPr>
      </w:pPr>
      <w:r>
        <w:rPr>
          <w:rFonts w:ascii="宋体" w:hAnsi="宋体" w:cs="宋体" w:hint="eastAsia"/>
          <w:sz w:val="24"/>
          <w:szCs w:val="20"/>
        </w:rPr>
        <w:t xml:space="preserve">      3.</w:t>
      </w:r>
      <w:r>
        <w:rPr>
          <w:rFonts w:ascii="宋体" w:hAnsi="宋体" w:cs="宋体" w:hint="eastAsia"/>
          <w:sz w:val="24"/>
          <w:szCs w:val="20"/>
        </w:rPr>
        <w:t>如果是联合体响应文件，联合体各方均需提供上述证明。</w:t>
      </w:r>
    </w:p>
    <w:p w:rsidR="001376D0" w:rsidRDefault="001376D0" w:rsidP="002958A8">
      <w:pPr>
        <w:tabs>
          <w:tab w:val="left" w:pos="5580"/>
        </w:tabs>
        <w:spacing w:line="320" w:lineRule="exact"/>
        <w:ind w:leftChars="257" w:left="1080" w:hanging="540"/>
        <w:rPr>
          <w:rFonts w:ascii="宋体" w:hAnsi="宋体" w:cs="宋体"/>
          <w:sz w:val="24"/>
          <w:szCs w:val="20"/>
        </w:rPr>
      </w:pPr>
    </w:p>
    <w:p w:rsidR="001376D0" w:rsidRDefault="001376D0" w:rsidP="002958A8">
      <w:pPr>
        <w:tabs>
          <w:tab w:val="left" w:pos="5580"/>
        </w:tabs>
        <w:spacing w:line="320" w:lineRule="exact"/>
        <w:ind w:leftChars="257" w:left="1080" w:hanging="540"/>
        <w:rPr>
          <w:rFonts w:ascii="宋体" w:hAnsi="宋体" w:cs="宋体"/>
          <w:sz w:val="24"/>
          <w:szCs w:val="20"/>
        </w:rPr>
      </w:pPr>
      <w:bookmarkStart w:id="344" w:name="_Toc518923114"/>
    </w:p>
    <w:p w:rsidR="001376D0" w:rsidRDefault="00D26BE5">
      <w:pPr>
        <w:pStyle w:val="3"/>
        <w:rPr>
          <w:rFonts w:hAnsi="宋体" w:cs="宋体"/>
          <w:u w:val="none"/>
        </w:rPr>
      </w:pPr>
      <w:bookmarkStart w:id="345" w:name="_Toc46235137"/>
      <w:bookmarkStart w:id="346" w:name="_Toc51195340"/>
      <w:bookmarkStart w:id="347" w:name="_Toc15927"/>
      <w:r>
        <w:rPr>
          <w:rFonts w:hAnsi="宋体" w:cs="宋体" w:hint="eastAsia"/>
          <w:u w:val="none"/>
        </w:rPr>
        <w:t>8.</w:t>
      </w:r>
      <w:r>
        <w:rPr>
          <w:rFonts w:hAnsi="宋体" w:cs="宋体" w:hint="eastAsia"/>
          <w:u w:val="none"/>
        </w:rPr>
        <w:t>响应文件须知资料</w:t>
      </w:r>
      <w:proofErr w:type="gramStart"/>
      <w:r>
        <w:rPr>
          <w:rFonts w:hAnsi="宋体" w:cs="宋体" w:hint="eastAsia"/>
          <w:u w:val="none"/>
        </w:rPr>
        <w:t>表要求</w:t>
      </w:r>
      <w:proofErr w:type="gramEnd"/>
      <w:r>
        <w:rPr>
          <w:rFonts w:hAnsi="宋体" w:cs="宋体" w:hint="eastAsia"/>
          <w:u w:val="none"/>
        </w:rPr>
        <w:t>的其他资格证明文件</w:t>
      </w:r>
      <w:bookmarkEnd w:id="344"/>
      <w:bookmarkEnd w:id="345"/>
      <w:r>
        <w:rPr>
          <w:rFonts w:hAnsi="宋体" w:cs="宋体" w:hint="eastAsia"/>
        </w:rPr>
        <w:t>（参考）</w:t>
      </w:r>
      <w:bookmarkEnd w:id="346"/>
      <w:bookmarkEnd w:id="347"/>
    </w:p>
    <w:p w:rsidR="001376D0" w:rsidRDefault="001376D0" w:rsidP="002958A8">
      <w:pPr>
        <w:spacing w:line="320" w:lineRule="exact"/>
        <w:ind w:leftChars="257" w:left="1080" w:hanging="540"/>
        <w:jc w:val="center"/>
        <w:rPr>
          <w:rFonts w:ascii="宋体" w:hAnsi="宋体" w:cs="宋体"/>
          <w:b/>
          <w:bCs/>
          <w:sz w:val="24"/>
        </w:rPr>
      </w:pPr>
    </w:p>
    <w:p w:rsidR="001376D0" w:rsidRDefault="001376D0" w:rsidP="002958A8">
      <w:pPr>
        <w:spacing w:line="320" w:lineRule="exact"/>
        <w:ind w:leftChars="257" w:left="1080" w:hanging="540"/>
        <w:jc w:val="center"/>
        <w:rPr>
          <w:rFonts w:ascii="宋体" w:hAnsi="宋体" w:cs="宋体"/>
          <w:b/>
          <w:bCs/>
          <w:sz w:val="24"/>
        </w:rPr>
      </w:pP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说明：</w:t>
      </w:r>
      <w:r>
        <w:rPr>
          <w:rFonts w:ascii="宋体" w:hAnsi="宋体" w:cs="宋体" w:hint="eastAsia"/>
          <w:sz w:val="24"/>
          <w:szCs w:val="20"/>
        </w:rPr>
        <w:t>1.</w:t>
      </w:r>
      <w:r>
        <w:rPr>
          <w:rFonts w:ascii="宋体" w:hAnsi="宋体" w:cs="宋体" w:hint="eastAsia"/>
          <w:sz w:val="24"/>
          <w:szCs w:val="20"/>
        </w:rPr>
        <w:t>应提供</w:t>
      </w:r>
      <w:r>
        <w:rPr>
          <w:rFonts w:ascii="宋体" w:hAnsi="宋体" w:cs="宋体" w:hint="eastAsia"/>
          <w:sz w:val="24"/>
          <w:szCs w:val="20"/>
          <w:u w:val="single"/>
        </w:rPr>
        <w:t>供应商须知资料</w:t>
      </w:r>
      <w:proofErr w:type="gramStart"/>
      <w:r>
        <w:rPr>
          <w:rFonts w:ascii="宋体" w:hAnsi="宋体" w:cs="宋体" w:hint="eastAsia"/>
          <w:sz w:val="24"/>
          <w:szCs w:val="20"/>
          <w:u w:val="single"/>
        </w:rPr>
        <w:t>表</w:t>
      </w:r>
      <w:r>
        <w:rPr>
          <w:rFonts w:ascii="宋体" w:hAnsi="宋体" w:cs="宋体" w:hint="eastAsia"/>
          <w:sz w:val="24"/>
          <w:szCs w:val="20"/>
        </w:rPr>
        <w:t>要求</w:t>
      </w:r>
      <w:proofErr w:type="gramEnd"/>
      <w:r>
        <w:rPr>
          <w:rFonts w:ascii="宋体" w:hAnsi="宋体" w:cs="宋体" w:hint="eastAsia"/>
          <w:sz w:val="24"/>
          <w:szCs w:val="20"/>
        </w:rPr>
        <w:t>的其他资格证明文件复印件，复印件上应加盖本单位章（自然人投标的无需盖章，需要签字）。</w:t>
      </w:r>
    </w:p>
    <w:p w:rsidR="001376D0" w:rsidRDefault="00D26BE5">
      <w:pPr>
        <w:tabs>
          <w:tab w:val="left" w:pos="5580"/>
        </w:tabs>
        <w:spacing w:line="320" w:lineRule="exact"/>
        <w:ind w:leftChars="344" w:left="1260" w:hanging="538"/>
        <w:rPr>
          <w:rFonts w:ascii="宋体" w:hAnsi="宋体" w:cs="宋体"/>
          <w:sz w:val="24"/>
          <w:szCs w:val="20"/>
        </w:rPr>
      </w:pPr>
      <w:r>
        <w:rPr>
          <w:rFonts w:ascii="宋体" w:hAnsi="宋体" w:cs="宋体" w:hint="eastAsia"/>
          <w:sz w:val="24"/>
          <w:szCs w:val="20"/>
        </w:rPr>
        <w:t xml:space="preserve">    2. </w:t>
      </w:r>
      <w:r>
        <w:rPr>
          <w:rFonts w:ascii="宋体" w:hAnsi="宋体" w:cs="宋体" w:hint="eastAsia"/>
          <w:sz w:val="24"/>
          <w:szCs w:val="20"/>
        </w:rPr>
        <w:t>如果是联合体响应文件，联合体各方需提供的满足询价通知书要求的其他资格证明文件。</w:t>
      </w:r>
      <w:bookmarkEnd w:id="335"/>
    </w:p>
    <w:p w:rsidR="001376D0" w:rsidRDefault="001376D0">
      <w:pPr>
        <w:tabs>
          <w:tab w:val="left" w:pos="5580"/>
        </w:tabs>
        <w:spacing w:line="320" w:lineRule="exact"/>
        <w:ind w:leftChars="344" w:left="1260" w:hanging="538"/>
        <w:rPr>
          <w:rFonts w:ascii="宋体" w:hAnsi="宋体" w:cs="宋体"/>
          <w:sz w:val="24"/>
          <w:szCs w:val="20"/>
        </w:rPr>
      </w:pPr>
    </w:p>
    <w:p w:rsidR="001376D0" w:rsidRDefault="00D26BE5">
      <w:pPr>
        <w:pStyle w:val="3"/>
        <w:rPr>
          <w:rFonts w:hAnsi="宋体" w:cs="宋体"/>
          <w:u w:val="none"/>
        </w:rPr>
      </w:pPr>
      <w:bookmarkStart w:id="348" w:name="_Toc51195341"/>
      <w:bookmarkStart w:id="349" w:name="_Toc46235138"/>
      <w:bookmarkStart w:id="350" w:name="_Toc6812"/>
      <w:r>
        <w:rPr>
          <w:rFonts w:hAnsi="宋体" w:cs="宋体" w:hint="eastAsia"/>
          <w:u w:val="none"/>
        </w:rPr>
        <w:t>9.</w:t>
      </w:r>
      <w:r>
        <w:rPr>
          <w:rFonts w:hAnsi="宋体" w:cs="宋体" w:hint="eastAsia"/>
          <w:u w:val="none"/>
        </w:rPr>
        <w:t>联合体协议书</w:t>
      </w:r>
      <w:bookmarkEnd w:id="348"/>
      <w:bookmarkEnd w:id="349"/>
      <w:bookmarkEnd w:id="350"/>
    </w:p>
    <w:p w:rsidR="001376D0" w:rsidRDefault="00D26BE5">
      <w:pPr>
        <w:pStyle w:val="3"/>
        <w:rPr>
          <w:rFonts w:hAnsi="宋体" w:cs="宋体"/>
        </w:rPr>
      </w:pPr>
      <w:r>
        <w:rPr>
          <w:rFonts w:hAnsi="宋体" w:cs="宋体" w:hint="eastAsia"/>
        </w:rPr>
        <w:br w:type="page"/>
      </w:r>
    </w:p>
    <w:p w:rsidR="001376D0" w:rsidRDefault="00D26BE5">
      <w:pPr>
        <w:pStyle w:val="2"/>
        <w:rPr>
          <w:rFonts w:ascii="宋体" w:eastAsia="宋体" w:hAnsi="宋体" w:cs="宋体"/>
          <w:sz w:val="24"/>
        </w:rPr>
      </w:pPr>
      <w:bookmarkStart w:id="351" w:name="_Toc46238279"/>
      <w:bookmarkStart w:id="352" w:name="_Toc46136862"/>
      <w:bookmarkStart w:id="353" w:name="_Toc12241"/>
      <w:r>
        <w:rPr>
          <w:rFonts w:ascii="宋体" w:eastAsia="宋体" w:hAnsi="宋体" w:cs="宋体" w:hint="eastAsia"/>
        </w:rPr>
        <w:lastRenderedPageBreak/>
        <w:t>四、</w:t>
      </w:r>
      <w:r>
        <w:rPr>
          <w:rFonts w:ascii="宋体" w:eastAsia="宋体" w:hAnsi="宋体" w:cs="宋体" w:hint="eastAsia"/>
        </w:rPr>
        <w:t xml:space="preserve">  </w:t>
      </w:r>
      <w:r>
        <w:rPr>
          <w:rFonts w:ascii="宋体" w:eastAsia="宋体" w:hAnsi="宋体" w:cs="宋体" w:hint="eastAsia"/>
        </w:rPr>
        <w:t>商务及技术文件</w:t>
      </w:r>
      <w:bookmarkEnd w:id="351"/>
      <w:bookmarkEnd w:id="352"/>
      <w:bookmarkEnd w:id="353"/>
    </w:p>
    <w:p w:rsidR="001376D0" w:rsidRDefault="00D26BE5">
      <w:pPr>
        <w:pStyle w:val="3"/>
        <w:rPr>
          <w:rFonts w:hAnsi="宋体" w:cs="宋体"/>
          <w:u w:val="none"/>
        </w:rPr>
      </w:pPr>
      <w:bookmarkStart w:id="354" w:name="_Toc46136863"/>
      <w:bookmarkStart w:id="355" w:name="_Toc518923116"/>
      <w:bookmarkStart w:id="356" w:name="_Toc46238280"/>
      <w:bookmarkStart w:id="357" w:name="_Toc22971"/>
      <w:r>
        <w:rPr>
          <w:rFonts w:hAnsi="宋体" w:cs="宋体" w:hint="eastAsia"/>
          <w:u w:val="none"/>
        </w:rPr>
        <w:t>10</w:t>
      </w:r>
      <w:bookmarkStart w:id="358" w:name="_Hlt520355504"/>
      <w:bookmarkEnd w:id="358"/>
      <w:r>
        <w:rPr>
          <w:rFonts w:hAnsi="宋体" w:cs="宋体" w:hint="eastAsia"/>
          <w:u w:val="none"/>
        </w:rPr>
        <w:t>.</w:t>
      </w:r>
      <w:r>
        <w:rPr>
          <w:rFonts w:hAnsi="宋体" w:cs="宋体" w:hint="eastAsia"/>
          <w:u w:val="none"/>
        </w:rPr>
        <w:t>投标书</w:t>
      </w:r>
      <w:bookmarkEnd w:id="354"/>
      <w:bookmarkEnd w:id="355"/>
      <w:bookmarkEnd w:id="356"/>
      <w:bookmarkEnd w:id="357"/>
    </w:p>
    <w:p w:rsidR="001376D0" w:rsidRDefault="001376D0" w:rsidP="002958A8">
      <w:pPr>
        <w:tabs>
          <w:tab w:val="left" w:pos="5580"/>
        </w:tabs>
        <w:spacing w:line="320" w:lineRule="exact"/>
        <w:ind w:leftChars="257" w:left="1080" w:hanging="540"/>
        <w:rPr>
          <w:rFonts w:ascii="宋体" w:hAnsi="宋体" w:cs="宋体"/>
          <w:sz w:val="24"/>
        </w:rPr>
      </w:pPr>
    </w:p>
    <w:p w:rsidR="001376D0" w:rsidRDefault="00D26BE5">
      <w:pPr>
        <w:tabs>
          <w:tab w:val="left" w:pos="5580"/>
        </w:tabs>
        <w:spacing w:line="320" w:lineRule="exact"/>
        <w:ind w:left="1080" w:hanging="1080"/>
        <w:rPr>
          <w:rFonts w:ascii="宋体" w:hAnsi="宋体" w:cs="宋体"/>
          <w:sz w:val="24"/>
        </w:rPr>
      </w:pPr>
      <w:r>
        <w:rPr>
          <w:rFonts w:ascii="宋体" w:hAnsi="宋体" w:cs="宋体" w:hint="eastAsia"/>
          <w:sz w:val="24"/>
        </w:rPr>
        <w:t>致：</w:t>
      </w:r>
      <w:r>
        <w:rPr>
          <w:rFonts w:ascii="宋体" w:hAnsi="宋体" w:cs="宋体" w:hint="eastAsia"/>
          <w:sz w:val="24"/>
          <w:szCs w:val="20"/>
          <w:u w:val="single"/>
        </w:rPr>
        <w:t>×××××（</w:t>
      </w:r>
      <w:r>
        <w:rPr>
          <w:rFonts w:ascii="宋体" w:hAnsi="宋体" w:cs="宋体" w:hint="eastAsia"/>
          <w:sz w:val="24"/>
          <w:szCs w:val="20"/>
          <w:u w:val="single"/>
        </w:rPr>
        <w:t>XXX</w:t>
      </w:r>
      <w:r>
        <w:rPr>
          <w:rFonts w:ascii="宋体" w:hAnsi="宋体" w:cs="宋体" w:hint="eastAsia"/>
          <w:sz w:val="24"/>
          <w:szCs w:val="20"/>
          <w:u w:val="single"/>
        </w:rPr>
        <w:t>政府采购中心或采购代理机构）</w:t>
      </w:r>
    </w:p>
    <w:p w:rsidR="001376D0" w:rsidRDefault="001376D0" w:rsidP="002958A8">
      <w:pPr>
        <w:tabs>
          <w:tab w:val="left" w:pos="5580"/>
        </w:tabs>
        <w:spacing w:line="320" w:lineRule="exact"/>
        <w:ind w:leftChars="257" w:left="1080" w:hanging="540"/>
        <w:rPr>
          <w:rFonts w:ascii="宋体" w:hAnsi="宋体" w:cs="宋体"/>
          <w:sz w:val="24"/>
          <w:szCs w:val="20"/>
        </w:rPr>
      </w:pPr>
    </w:p>
    <w:p w:rsidR="001376D0" w:rsidRDefault="00D26BE5">
      <w:pPr>
        <w:tabs>
          <w:tab w:val="left" w:pos="5580"/>
        </w:tabs>
        <w:spacing w:line="320" w:lineRule="exact"/>
        <w:ind w:leftChars="1" w:left="2" w:firstLineChars="200" w:firstLine="480"/>
        <w:rPr>
          <w:rFonts w:ascii="宋体" w:hAnsi="宋体" w:cs="宋体"/>
          <w:sz w:val="24"/>
        </w:rPr>
      </w:pPr>
      <w:r>
        <w:rPr>
          <w:rFonts w:ascii="宋体" w:hAnsi="宋体" w:cs="宋体" w:hint="eastAsia"/>
          <w:sz w:val="24"/>
          <w:szCs w:val="20"/>
        </w:rPr>
        <w:t>根据贵方</w:t>
      </w:r>
      <w:r>
        <w:rPr>
          <w:rFonts w:ascii="宋体" w:hAnsi="宋体" w:cs="宋体" w:hint="eastAsia"/>
          <w:sz w:val="24"/>
          <w:szCs w:val="20"/>
        </w:rPr>
        <w:t>(</w:t>
      </w:r>
      <w:r>
        <w:rPr>
          <w:rFonts w:ascii="宋体" w:hAnsi="宋体" w:cs="宋体" w:hint="eastAsia"/>
          <w:i/>
          <w:sz w:val="24"/>
          <w:szCs w:val="20"/>
          <w:u w:val="single"/>
        </w:rPr>
        <w:t>项目名称</w:t>
      </w:r>
      <w:r>
        <w:rPr>
          <w:rFonts w:ascii="宋体" w:hAnsi="宋体" w:cs="宋体" w:hint="eastAsia"/>
          <w:sz w:val="24"/>
          <w:szCs w:val="20"/>
        </w:rPr>
        <w:t>)</w:t>
      </w:r>
      <w:r>
        <w:rPr>
          <w:rFonts w:ascii="宋体" w:hAnsi="宋体" w:cs="宋体" w:hint="eastAsia"/>
          <w:sz w:val="24"/>
          <w:szCs w:val="20"/>
        </w:rPr>
        <w:t>项目的响应文件邀请</w:t>
      </w:r>
      <w:r>
        <w:rPr>
          <w:rFonts w:ascii="宋体" w:hAnsi="宋体" w:cs="宋体" w:hint="eastAsia"/>
          <w:sz w:val="24"/>
          <w:szCs w:val="20"/>
        </w:rPr>
        <w:t>(</w:t>
      </w:r>
      <w:r>
        <w:rPr>
          <w:rFonts w:ascii="宋体" w:hAnsi="宋体" w:cs="宋体" w:hint="eastAsia"/>
          <w:i/>
          <w:sz w:val="24"/>
          <w:szCs w:val="20"/>
          <w:u w:val="single"/>
        </w:rPr>
        <w:t>项目编号</w:t>
      </w:r>
      <w:r>
        <w:rPr>
          <w:rFonts w:ascii="宋体" w:hAnsi="宋体" w:cs="宋体" w:hint="eastAsia"/>
          <w:sz w:val="24"/>
          <w:szCs w:val="20"/>
        </w:rPr>
        <w:t>),</w:t>
      </w:r>
      <w:r>
        <w:rPr>
          <w:rFonts w:ascii="宋体" w:hAnsi="宋体" w:cs="宋体" w:hint="eastAsia"/>
          <w:sz w:val="24"/>
          <w:szCs w:val="20"/>
        </w:rPr>
        <w:t>签字代表</w:t>
      </w:r>
      <w:r>
        <w:rPr>
          <w:rFonts w:ascii="宋体" w:hAnsi="宋体" w:cs="宋体" w:hint="eastAsia"/>
          <w:sz w:val="24"/>
          <w:szCs w:val="20"/>
        </w:rPr>
        <w:t>(</w:t>
      </w:r>
      <w:r>
        <w:rPr>
          <w:rFonts w:ascii="宋体" w:hAnsi="宋体" w:cs="宋体" w:hint="eastAsia"/>
          <w:i/>
          <w:sz w:val="24"/>
          <w:szCs w:val="20"/>
          <w:u w:val="single"/>
        </w:rPr>
        <w:t>姓名、职务</w:t>
      </w:r>
      <w:r>
        <w:rPr>
          <w:rFonts w:ascii="宋体" w:hAnsi="宋体" w:cs="宋体" w:hint="eastAsia"/>
          <w:sz w:val="24"/>
          <w:szCs w:val="20"/>
        </w:rPr>
        <w:t>)</w:t>
      </w:r>
      <w:r>
        <w:rPr>
          <w:rFonts w:ascii="宋体" w:hAnsi="宋体" w:cs="宋体" w:hint="eastAsia"/>
          <w:sz w:val="24"/>
          <w:szCs w:val="20"/>
        </w:rPr>
        <w:t>经正式授权并代表供应商（</w:t>
      </w:r>
      <w:r>
        <w:rPr>
          <w:rFonts w:ascii="宋体" w:hAnsi="宋体" w:cs="宋体" w:hint="eastAsia"/>
          <w:i/>
          <w:sz w:val="24"/>
          <w:szCs w:val="20"/>
          <w:u w:val="single"/>
        </w:rPr>
        <w:t>名称、地址</w:t>
      </w:r>
      <w:r>
        <w:rPr>
          <w:rFonts w:ascii="宋体" w:hAnsi="宋体" w:cs="宋体" w:hint="eastAsia"/>
          <w:sz w:val="24"/>
          <w:szCs w:val="20"/>
        </w:rPr>
        <w:t>）</w:t>
      </w:r>
      <w:r>
        <w:rPr>
          <w:rFonts w:ascii="宋体" w:hAnsi="宋体" w:cs="宋体" w:hint="eastAsia"/>
          <w:sz w:val="24"/>
        </w:rPr>
        <w:t>（电子标：</w:t>
      </w:r>
      <w:r>
        <w:rPr>
          <w:rFonts w:ascii="宋体" w:hAnsi="宋体" w:cs="宋体" w:hint="eastAsia"/>
          <w:b/>
          <w:sz w:val="24"/>
        </w:rPr>
        <w:t>提交加密电子</w:t>
      </w:r>
      <w:r>
        <w:rPr>
          <w:rFonts w:ascii="宋体" w:hAnsi="宋体" w:cs="宋体" w:hint="eastAsia"/>
          <w:sz w:val="24"/>
        </w:rPr>
        <w:t>响应文件</w:t>
      </w:r>
      <w:r>
        <w:rPr>
          <w:rFonts w:ascii="宋体" w:hAnsi="宋体" w:cs="宋体" w:hint="eastAsia"/>
          <w:b/>
          <w:sz w:val="24"/>
          <w:u w:val="single"/>
        </w:rPr>
        <w:t xml:space="preserve">  1  </w:t>
      </w:r>
      <w:r>
        <w:rPr>
          <w:rFonts w:ascii="宋体" w:hAnsi="宋体" w:cs="宋体" w:hint="eastAsia"/>
          <w:b/>
          <w:sz w:val="24"/>
        </w:rPr>
        <w:t>份</w:t>
      </w:r>
      <w:r>
        <w:rPr>
          <w:rFonts w:ascii="宋体" w:hAnsi="宋体" w:cs="宋体" w:hint="eastAsia"/>
          <w:sz w:val="24"/>
        </w:rPr>
        <w:t>）</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据此，签字代表宣布同意如下：</w:t>
      </w:r>
    </w:p>
    <w:p w:rsidR="001376D0" w:rsidRDefault="00D26BE5" w:rsidP="002958A8">
      <w:pPr>
        <w:pStyle w:val="a5"/>
        <w:tabs>
          <w:tab w:val="left" w:pos="720"/>
          <w:tab w:val="left" w:pos="900"/>
        </w:tabs>
        <w:spacing w:line="360" w:lineRule="auto"/>
        <w:ind w:leftChars="257" w:left="769" w:hanging="229"/>
        <w:rPr>
          <w:rFonts w:hAnsi="宋体" w:cs="宋体"/>
          <w:sz w:val="24"/>
          <w:u w:val="single"/>
        </w:rPr>
      </w:pPr>
      <w:r>
        <w:rPr>
          <w:rFonts w:hAnsi="宋体" w:cs="宋体" w:hint="eastAsia"/>
          <w:sz w:val="24"/>
        </w:rPr>
        <w:t>（</w:t>
      </w:r>
      <w:r>
        <w:rPr>
          <w:rFonts w:hAnsi="宋体" w:cs="宋体" w:hint="eastAsia"/>
          <w:sz w:val="24"/>
        </w:rPr>
        <w:t>1</w:t>
      </w:r>
      <w:r>
        <w:rPr>
          <w:rFonts w:hAnsi="宋体" w:cs="宋体" w:hint="eastAsia"/>
          <w:sz w:val="24"/>
        </w:rPr>
        <w:t>）附报价价格表中规定的应提供货物的总价详见报价一览表，</w:t>
      </w:r>
      <w:r>
        <w:rPr>
          <w:rFonts w:hAnsi="宋体" w:cs="宋体" w:hint="eastAsia"/>
          <w:sz w:val="24"/>
          <w:u w:val="single"/>
        </w:rPr>
        <w:t>其中由小型和</w:t>
      </w:r>
      <w:r>
        <w:rPr>
          <w:rFonts w:hAnsi="宋体" w:cs="宋体" w:hint="eastAsia"/>
          <w:sz w:val="24"/>
        </w:rPr>
        <w:t>微型企业制造产品的价格为</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（用文字和数字表示），占总价</w:t>
      </w:r>
      <w:r>
        <w:rPr>
          <w:rFonts w:hAnsi="宋体" w:cs="宋体" w:hint="eastAsia"/>
          <w:sz w:val="24"/>
          <w:u w:val="single"/>
        </w:rPr>
        <w:t xml:space="preserve">   %</w:t>
      </w:r>
      <w:r>
        <w:rPr>
          <w:rFonts w:hAnsi="宋体" w:cs="宋体" w:hint="eastAsia"/>
          <w:sz w:val="24"/>
        </w:rPr>
        <w:t>。</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2</w:t>
      </w:r>
      <w:r>
        <w:rPr>
          <w:rFonts w:ascii="宋体" w:hAnsi="宋体" w:cs="宋体" w:hint="eastAsia"/>
          <w:sz w:val="24"/>
          <w:szCs w:val="20"/>
        </w:rPr>
        <w:t>）本响应文件有效期为自响应文件截止之日起</w:t>
      </w:r>
      <w:r>
        <w:rPr>
          <w:rFonts w:ascii="宋体" w:hAnsi="宋体" w:cs="宋体" w:hint="eastAsia"/>
          <w:sz w:val="24"/>
          <w:szCs w:val="20"/>
          <w:u w:val="single"/>
        </w:rPr>
        <w:t xml:space="preserve">      </w:t>
      </w:r>
      <w:proofErr w:type="gramStart"/>
      <w:r>
        <w:rPr>
          <w:rFonts w:ascii="宋体" w:hAnsi="宋体" w:cs="宋体" w:hint="eastAsia"/>
          <w:sz w:val="24"/>
          <w:szCs w:val="20"/>
        </w:rPr>
        <w:t>个</w:t>
      </w:r>
      <w:proofErr w:type="gramEnd"/>
      <w:r>
        <w:rPr>
          <w:rFonts w:ascii="宋体" w:hAnsi="宋体" w:cs="宋体" w:hint="eastAsia"/>
          <w:sz w:val="24"/>
          <w:szCs w:val="20"/>
        </w:rPr>
        <w:t>日历日。</w:t>
      </w:r>
    </w:p>
    <w:p w:rsidR="001376D0" w:rsidRDefault="00D26BE5" w:rsidP="002958A8">
      <w:pPr>
        <w:tabs>
          <w:tab w:val="left" w:pos="5580"/>
        </w:tabs>
        <w:spacing w:line="320" w:lineRule="exact"/>
        <w:ind w:leftChars="257" w:left="1080" w:hanging="540"/>
        <w:rPr>
          <w:rFonts w:ascii="宋体" w:hAnsi="宋体" w:cs="宋体"/>
          <w:sz w:val="24"/>
          <w:szCs w:val="20"/>
          <w:u w:val="single"/>
        </w:rPr>
      </w:pPr>
      <w:r>
        <w:rPr>
          <w:rFonts w:ascii="宋体" w:hAnsi="宋体" w:cs="宋体" w:hint="eastAsia"/>
          <w:sz w:val="24"/>
          <w:szCs w:val="20"/>
        </w:rPr>
        <w:t>（</w:t>
      </w:r>
      <w:r>
        <w:rPr>
          <w:rFonts w:ascii="宋体" w:hAnsi="宋体" w:cs="宋体" w:hint="eastAsia"/>
          <w:sz w:val="24"/>
          <w:szCs w:val="20"/>
        </w:rPr>
        <w:t>3</w:t>
      </w:r>
      <w:r>
        <w:rPr>
          <w:rFonts w:ascii="宋体" w:hAnsi="宋体" w:cs="宋体" w:hint="eastAsia"/>
          <w:sz w:val="24"/>
          <w:szCs w:val="20"/>
        </w:rPr>
        <w:t>）联合体中的大中型企业和其他自然人、法人或者其他组织，与联合体中的小型、微型企业之间</w:t>
      </w:r>
      <w:r>
        <w:rPr>
          <w:rFonts w:ascii="宋体" w:hAnsi="宋体" w:cs="宋体" w:hint="eastAsia"/>
          <w:sz w:val="24"/>
          <w:szCs w:val="20"/>
          <w:u w:val="single"/>
        </w:rPr>
        <w:t xml:space="preserve">     </w:t>
      </w:r>
      <w:r>
        <w:rPr>
          <w:rFonts w:ascii="宋体" w:hAnsi="宋体" w:cs="宋体" w:hint="eastAsia"/>
          <w:sz w:val="24"/>
          <w:szCs w:val="20"/>
          <w:u w:val="single"/>
        </w:rPr>
        <w:t>（</w:t>
      </w:r>
      <w:r>
        <w:rPr>
          <w:rFonts w:ascii="宋体" w:hAnsi="宋体" w:cs="宋体" w:hint="eastAsia"/>
          <w:sz w:val="24"/>
          <w:szCs w:val="20"/>
        </w:rPr>
        <w:t>存在、不存在）投资关系（如果联合体的话）。</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4</w:t>
      </w:r>
      <w:r>
        <w:rPr>
          <w:rFonts w:ascii="宋体" w:hAnsi="宋体" w:cs="宋体" w:hint="eastAsia"/>
          <w:sz w:val="24"/>
          <w:szCs w:val="20"/>
        </w:rPr>
        <w:t>）已详细审查全部询价通知书，包括所有补充通知（如果有的话），完全理解并同意放弃对这方面有不明、误解和质疑的权力。</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5</w:t>
      </w:r>
      <w:r>
        <w:rPr>
          <w:rFonts w:ascii="宋体" w:hAnsi="宋体" w:cs="宋体" w:hint="eastAsia"/>
          <w:sz w:val="24"/>
          <w:szCs w:val="20"/>
        </w:rPr>
        <w:t>）我方不是为本项目提供整体设计、规范编制或者项目管理、监理、检测等服务的供应商，我方不是采购代理机构的附属机构。</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6</w:t>
      </w:r>
      <w:r>
        <w:rPr>
          <w:rFonts w:ascii="宋体" w:hAnsi="宋体" w:cs="宋体" w:hint="eastAsia"/>
          <w:sz w:val="24"/>
          <w:szCs w:val="20"/>
        </w:rPr>
        <w:t>）按照贵方可能要求，</w:t>
      </w:r>
      <w:r>
        <w:rPr>
          <w:rFonts w:ascii="宋体" w:hAnsi="宋体" w:cs="宋体" w:hint="eastAsia"/>
          <w:sz w:val="24"/>
          <w:szCs w:val="20"/>
        </w:rPr>
        <w:t>提供与其响应文件有关的一切数据或资料，完全理解贵方不一定接受最低价的响应文件或收到的任何响应文件。</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7</w:t>
      </w:r>
      <w:r>
        <w:rPr>
          <w:rFonts w:ascii="宋体" w:hAnsi="宋体" w:cs="宋体" w:hint="eastAsia"/>
          <w:sz w:val="24"/>
          <w:szCs w:val="20"/>
        </w:rPr>
        <w:t>）我方保证所报货物均为原厂正品，否则，由此产生的一切法律责任由我方承担。</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8</w:t>
      </w:r>
      <w:r>
        <w:rPr>
          <w:rFonts w:ascii="宋体" w:hAnsi="宋体" w:cs="宋体" w:hint="eastAsia"/>
          <w:sz w:val="24"/>
          <w:szCs w:val="20"/>
        </w:rPr>
        <w:t>）在领取成交通知书的同时按询价通知书规定的形式，向贵方一次性支付成交服务费。</w:t>
      </w:r>
    </w:p>
    <w:p w:rsidR="001376D0" w:rsidRDefault="00D26BE5" w:rsidP="002958A8">
      <w:pPr>
        <w:tabs>
          <w:tab w:val="left" w:pos="5580"/>
        </w:tabs>
        <w:spacing w:line="320" w:lineRule="exact"/>
        <w:ind w:leftChars="68" w:left="359" w:hangingChars="90" w:hanging="216"/>
        <w:rPr>
          <w:rFonts w:ascii="宋体" w:hAnsi="宋体" w:cs="宋体"/>
          <w:sz w:val="24"/>
          <w:szCs w:val="20"/>
        </w:rPr>
      </w:pPr>
      <w:r>
        <w:rPr>
          <w:rFonts w:ascii="宋体" w:hAnsi="宋体" w:cs="宋体" w:hint="eastAsia"/>
          <w:sz w:val="24"/>
          <w:szCs w:val="20"/>
        </w:rPr>
        <w:t xml:space="preserve">     </w:t>
      </w:r>
      <w:r>
        <w:rPr>
          <w:rFonts w:ascii="宋体" w:hAnsi="宋体" w:cs="宋体" w:hint="eastAsia"/>
          <w:sz w:val="24"/>
          <w:szCs w:val="20"/>
        </w:rPr>
        <w:t>（</w:t>
      </w:r>
      <w:r>
        <w:rPr>
          <w:rFonts w:ascii="宋体" w:hAnsi="宋体" w:cs="宋体" w:hint="eastAsia"/>
          <w:sz w:val="24"/>
          <w:szCs w:val="20"/>
        </w:rPr>
        <w:t>9</w:t>
      </w:r>
      <w:r>
        <w:rPr>
          <w:rFonts w:ascii="宋体" w:hAnsi="宋体" w:cs="宋体" w:hint="eastAsia"/>
          <w:sz w:val="24"/>
          <w:szCs w:val="20"/>
        </w:rPr>
        <w:t>）</w:t>
      </w:r>
      <w:r>
        <w:rPr>
          <w:rFonts w:ascii="宋体" w:hAnsi="宋体" w:cs="宋体" w:hint="eastAsia"/>
          <w:sz w:val="24"/>
          <w:szCs w:val="20"/>
        </w:rPr>
        <w:t xml:space="preserve"> </w:t>
      </w:r>
      <w:r>
        <w:rPr>
          <w:rFonts w:ascii="宋体" w:hAnsi="宋体" w:cs="宋体" w:hint="eastAsia"/>
          <w:sz w:val="24"/>
          <w:szCs w:val="20"/>
        </w:rPr>
        <w:t>按照询价通知书的规定履行合同责任和义务</w:t>
      </w:r>
    </w:p>
    <w:p w:rsidR="001376D0" w:rsidRDefault="00D26BE5" w:rsidP="002958A8">
      <w:pPr>
        <w:tabs>
          <w:tab w:val="left" w:pos="5580"/>
        </w:tabs>
        <w:spacing w:line="320" w:lineRule="exact"/>
        <w:ind w:leftChars="68" w:left="359" w:hangingChars="90" w:hanging="216"/>
        <w:rPr>
          <w:rFonts w:ascii="宋体" w:hAnsi="宋体" w:cs="宋体"/>
          <w:sz w:val="24"/>
          <w:szCs w:val="20"/>
        </w:rPr>
      </w:pPr>
      <w:r>
        <w:rPr>
          <w:rFonts w:ascii="宋体" w:hAnsi="宋体" w:cs="宋体" w:hint="eastAsia"/>
          <w:sz w:val="24"/>
          <w:szCs w:val="20"/>
        </w:rPr>
        <w:t>与本响应文件有关的一切正式往来信函请寄：</w:t>
      </w:r>
    </w:p>
    <w:p w:rsidR="001376D0" w:rsidRDefault="00D26BE5" w:rsidP="002958A8">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地址：</w:t>
      </w:r>
      <w:r>
        <w:rPr>
          <w:rFonts w:ascii="宋体" w:hAnsi="宋体" w:cs="宋体" w:hint="eastAsia"/>
          <w:sz w:val="24"/>
          <w:szCs w:val="20"/>
        </w:rPr>
        <w:t xml:space="preserve">     </w:t>
      </w:r>
      <w:r>
        <w:rPr>
          <w:rFonts w:ascii="宋体" w:hAnsi="宋体" w:cs="宋体" w:hint="eastAsia"/>
          <w:sz w:val="24"/>
          <w:szCs w:val="20"/>
        </w:rPr>
        <w:t>传真：</w:t>
      </w:r>
    </w:p>
    <w:p w:rsidR="001376D0" w:rsidRDefault="00D26BE5" w:rsidP="002958A8">
      <w:pPr>
        <w:tabs>
          <w:tab w:val="left" w:pos="5580"/>
        </w:tabs>
        <w:spacing w:line="320" w:lineRule="exact"/>
        <w:ind w:leftChars="257" w:left="1080" w:hanging="540"/>
        <w:rPr>
          <w:rFonts w:ascii="宋体" w:hAnsi="宋体" w:cs="宋体"/>
          <w:b/>
          <w:sz w:val="24"/>
          <w:szCs w:val="20"/>
        </w:rPr>
      </w:pPr>
      <w:r>
        <w:rPr>
          <w:rFonts w:ascii="宋体" w:hAnsi="宋体" w:cs="宋体" w:hint="eastAsia"/>
          <w:sz w:val="24"/>
          <w:szCs w:val="20"/>
        </w:rPr>
        <w:t>电话：</w:t>
      </w:r>
      <w:r>
        <w:rPr>
          <w:rFonts w:ascii="宋体" w:hAnsi="宋体" w:cs="宋体" w:hint="eastAsia"/>
          <w:sz w:val="24"/>
          <w:szCs w:val="20"/>
        </w:rPr>
        <w:t xml:space="preserve">     </w:t>
      </w:r>
      <w:r>
        <w:rPr>
          <w:rFonts w:ascii="宋体" w:hAnsi="宋体" w:cs="宋体" w:hint="eastAsia"/>
          <w:sz w:val="24"/>
          <w:szCs w:val="20"/>
        </w:rPr>
        <w:t>电子函件：</w:t>
      </w:r>
    </w:p>
    <w:p w:rsidR="001376D0" w:rsidRDefault="00D26BE5" w:rsidP="002958A8">
      <w:pPr>
        <w:pStyle w:val="a5"/>
        <w:tabs>
          <w:tab w:val="left" w:pos="5580"/>
        </w:tabs>
        <w:spacing w:line="360" w:lineRule="auto"/>
        <w:ind w:leftChars="257" w:left="1080" w:hanging="540"/>
        <w:rPr>
          <w:rFonts w:hAnsi="宋体" w:cs="宋体"/>
          <w:sz w:val="24"/>
        </w:rPr>
      </w:pPr>
      <w:r>
        <w:rPr>
          <w:rFonts w:hAnsi="宋体" w:cs="宋体" w:hint="eastAsia"/>
          <w:sz w:val="24"/>
        </w:rPr>
        <w:t>法定代表人或其委托代理人签字：</w:t>
      </w:r>
      <w:r>
        <w:rPr>
          <w:rFonts w:hAnsi="宋体" w:cs="宋体" w:hint="eastAsia"/>
          <w:sz w:val="24"/>
        </w:rPr>
        <w:t>-----------------</w:t>
      </w:r>
    </w:p>
    <w:p w:rsidR="001376D0" w:rsidRDefault="00D26BE5" w:rsidP="002958A8">
      <w:pPr>
        <w:pStyle w:val="a5"/>
        <w:tabs>
          <w:tab w:val="left" w:pos="5580"/>
        </w:tabs>
        <w:spacing w:line="360" w:lineRule="auto"/>
        <w:ind w:leftChars="257" w:left="1080" w:hanging="540"/>
        <w:rPr>
          <w:rFonts w:hAnsi="宋体" w:cs="宋体"/>
          <w:sz w:val="24"/>
        </w:rPr>
      </w:pPr>
      <w:r>
        <w:rPr>
          <w:rFonts w:hAnsi="宋体" w:cs="宋体" w:hint="eastAsia"/>
          <w:sz w:val="24"/>
        </w:rPr>
        <w:t>供应商名称（全称）：</w:t>
      </w:r>
      <w:r>
        <w:rPr>
          <w:rFonts w:hAnsi="宋体" w:cs="宋体" w:hint="eastAsia"/>
          <w:sz w:val="24"/>
        </w:rPr>
        <w:t>-------</w:t>
      </w:r>
      <w:r>
        <w:rPr>
          <w:rFonts w:hAnsi="宋体" w:cs="宋体" w:hint="eastAsia"/>
          <w:sz w:val="24"/>
        </w:rPr>
        <w:t>----------</w:t>
      </w:r>
    </w:p>
    <w:p w:rsidR="001376D0" w:rsidRDefault="00D26BE5" w:rsidP="002958A8">
      <w:pPr>
        <w:pStyle w:val="a5"/>
        <w:tabs>
          <w:tab w:val="left" w:pos="5580"/>
        </w:tabs>
        <w:spacing w:line="360" w:lineRule="auto"/>
        <w:ind w:leftChars="257" w:left="1080" w:hanging="540"/>
        <w:rPr>
          <w:rFonts w:hAnsi="宋体" w:cs="宋体"/>
          <w:sz w:val="24"/>
        </w:rPr>
      </w:pPr>
      <w:r>
        <w:rPr>
          <w:rFonts w:hAnsi="宋体" w:cs="宋体" w:hint="eastAsia"/>
          <w:sz w:val="24"/>
        </w:rPr>
        <w:t xml:space="preserve">供应商开户银行（全称）：　　　　　　</w:t>
      </w:r>
      <w:r>
        <w:rPr>
          <w:rFonts w:hAnsi="宋体" w:cs="宋体" w:hint="eastAsia"/>
          <w:sz w:val="24"/>
        </w:rPr>
        <w:t xml:space="preserve"> </w:t>
      </w:r>
    </w:p>
    <w:p w:rsidR="001376D0" w:rsidRDefault="00D26BE5" w:rsidP="002958A8">
      <w:pPr>
        <w:pStyle w:val="a5"/>
        <w:tabs>
          <w:tab w:val="left" w:pos="5580"/>
        </w:tabs>
        <w:spacing w:line="360" w:lineRule="auto"/>
        <w:ind w:leftChars="257" w:left="1080" w:hanging="540"/>
        <w:rPr>
          <w:rFonts w:hAnsi="宋体" w:cs="宋体"/>
          <w:sz w:val="24"/>
        </w:rPr>
      </w:pPr>
      <w:r>
        <w:rPr>
          <w:rFonts w:hAnsi="宋体" w:cs="宋体" w:hint="eastAsia"/>
          <w:sz w:val="24"/>
        </w:rPr>
        <w:t xml:space="preserve">供应商银行帐号：　　　　　　　　</w:t>
      </w:r>
      <w:r>
        <w:rPr>
          <w:rFonts w:hAnsi="宋体" w:cs="宋体" w:hint="eastAsia"/>
          <w:sz w:val="24"/>
        </w:rPr>
        <w:t xml:space="preserve"> </w:t>
      </w:r>
      <w:r>
        <w:rPr>
          <w:rFonts w:hAnsi="宋体" w:cs="宋体" w:hint="eastAsia"/>
          <w:sz w:val="24"/>
        </w:rPr>
        <w:t xml:space="preserve">　　</w:t>
      </w:r>
    </w:p>
    <w:p w:rsidR="001376D0" w:rsidRDefault="00D26BE5" w:rsidP="002958A8">
      <w:pPr>
        <w:pStyle w:val="a5"/>
        <w:tabs>
          <w:tab w:val="left" w:pos="5580"/>
        </w:tabs>
        <w:spacing w:line="360" w:lineRule="auto"/>
        <w:ind w:leftChars="257" w:left="1080" w:hanging="540"/>
        <w:rPr>
          <w:rFonts w:hAnsi="宋体" w:cs="宋体"/>
          <w:sz w:val="24"/>
        </w:rPr>
      </w:pPr>
      <w:r>
        <w:rPr>
          <w:rFonts w:hAnsi="宋体" w:cs="宋体" w:hint="eastAsia"/>
          <w:sz w:val="24"/>
        </w:rPr>
        <w:t>供应商单位章：</w:t>
      </w:r>
      <w:r>
        <w:rPr>
          <w:rFonts w:hAnsi="宋体" w:cs="宋体" w:hint="eastAsia"/>
          <w:sz w:val="24"/>
        </w:rPr>
        <w:t>-------------------------</w:t>
      </w:r>
    </w:p>
    <w:p w:rsidR="001376D0" w:rsidRDefault="00D26BE5" w:rsidP="002958A8">
      <w:pPr>
        <w:pStyle w:val="a5"/>
        <w:tabs>
          <w:tab w:val="left" w:pos="5580"/>
        </w:tabs>
        <w:spacing w:line="360" w:lineRule="auto"/>
        <w:ind w:leftChars="257" w:left="1080" w:hanging="540"/>
        <w:rPr>
          <w:rFonts w:hAnsi="宋体" w:cs="宋体"/>
          <w:sz w:val="24"/>
        </w:rPr>
      </w:pPr>
      <w:r>
        <w:rPr>
          <w:rFonts w:hAnsi="宋体" w:cs="宋体" w:hint="eastAsia"/>
          <w:sz w:val="24"/>
        </w:rPr>
        <w:t>日期</w:t>
      </w:r>
      <w:r>
        <w:rPr>
          <w:rFonts w:hAnsi="宋体" w:cs="宋体" w:hint="eastAsia"/>
          <w:sz w:val="24"/>
        </w:rPr>
        <w:t>-</w:t>
      </w:r>
      <w:r>
        <w:rPr>
          <w:rFonts w:hAnsi="宋体" w:cs="宋体" w:hint="eastAsia"/>
          <w:sz w:val="24"/>
        </w:rPr>
        <w:t>：</w:t>
      </w:r>
      <w:r>
        <w:rPr>
          <w:rFonts w:hAnsi="宋体" w:cs="宋体" w:hint="eastAsia"/>
          <w:sz w:val="24"/>
        </w:rPr>
        <w:t>------------------------------</w:t>
      </w:r>
    </w:p>
    <w:p w:rsidR="001376D0" w:rsidRDefault="00D26BE5">
      <w:pPr>
        <w:pStyle w:val="3"/>
        <w:rPr>
          <w:rFonts w:hAnsi="宋体" w:cs="宋体"/>
        </w:rPr>
      </w:pPr>
      <w:r>
        <w:rPr>
          <w:rFonts w:hAnsi="宋体" w:cs="宋体" w:hint="eastAsia"/>
          <w:b w:val="0"/>
          <w:sz w:val="30"/>
        </w:rPr>
        <w:br w:type="page"/>
      </w:r>
      <w:bookmarkStart w:id="359" w:name="_Hlt520355938"/>
      <w:bookmarkStart w:id="360" w:name="_Hlt520356243"/>
      <w:bookmarkStart w:id="361" w:name="_Toc46136864"/>
      <w:bookmarkStart w:id="362" w:name="_Toc45562518"/>
      <w:bookmarkStart w:id="363" w:name="_Toc46238281"/>
      <w:bookmarkStart w:id="364" w:name="_Toc9555"/>
      <w:bookmarkStart w:id="365" w:name="_Toc518923119"/>
      <w:bookmarkStart w:id="366" w:name="_Toc216582818"/>
      <w:bookmarkStart w:id="367" w:name="_Toc216582815"/>
      <w:bookmarkEnd w:id="359"/>
      <w:bookmarkEnd w:id="360"/>
      <w:r>
        <w:rPr>
          <w:rFonts w:hAnsi="宋体" w:cs="宋体" w:hint="eastAsia"/>
          <w:u w:val="none"/>
        </w:rPr>
        <w:lastRenderedPageBreak/>
        <w:t>11.</w:t>
      </w:r>
      <w:r>
        <w:rPr>
          <w:rFonts w:hAnsi="宋体" w:cs="宋体" w:hint="eastAsia"/>
          <w:u w:val="none"/>
        </w:rPr>
        <w:t>符合价格扣除条件的供应商需提供的资料</w:t>
      </w:r>
      <w:bookmarkEnd w:id="361"/>
      <w:bookmarkEnd w:id="362"/>
      <w:bookmarkEnd w:id="363"/>
      <w:bookmarkEnd w:id="364"/>
    </w:p>
    <w:p w:rsidR="001376D0" w:rsidRDefault="001376D0">
      <w:pPr>
        <w:spacing w:line="320" w:lineRule="exact"/>
        <w:rPr>
          <w:rFonts w:ascii="宋体" w:hAnsi="宋体" w:cs="宋体"/>
          <w:b/>
          <w:kern w:val="0"/>
          <w:sz w:val="24"/>
          <w:szCs w:val="20"/>
        </w:rPr>
      </w:pPr>
    </w:p>
    <w:p w:rsidR="001376D0" w:rsidRDefault="00D26BE5">
      <w:pPr>
        <w:jc w:val="center"/>
        <w:rPr>
          <w:rFonts w:ascii="宋体" w:hAnsi="宋体" w:cs="宋体"/>
          <w:b/>
          <w:kern w:val="0"/>
          <w:sz w:val="24"/>
          <w:szCs w:val="20"/>
        </w:rPr>
      </w:pPr>
      <w:bookmarkStart w:id="368" w:name="_Toc518923120"/>
      <w:bookmarkEnd w:id="365"/>
      <w:bookmarkEnd w:id="366"/>
      <w:r>
        <w:rPr>
          <w:rFonts w:ascii="宋体" w:hAnsi="宋体" w:cs="宋体" w:hint="eastAsia"/>
          <w:b/>
          <w:kern w:val="0"/>
          <w:sz w:val="24"/>
          <w:szCs w:val="20"/>
        </w:rPr>
        <w:t xml:space="preserve">11.1  </w:t>
      </w:r>
      <w:r>
        <w:rPr>
          <w:rFonts w:ascii="宋体" w:hAnsi="宋体" w:cs="宋体" w:hint="eastAsia"/>
          <w:b/>
          <w:kern w:val="0"/>
          <w:sz w:val="24"/>
          <w:szCs w:val="20"/>
        </w:rPr>
        <w:t>供应商企业（单位）类型声明函</w:t>
      </w:r>
      <w:bookmarkEnd w:id="368"/>
    </w:p>
    <w:p w:rsidR="001376D0" w:rsidRDefault="001376D0" w:rsidP="002958A8">
      <w:pPr>
        <w:spacing w:line="320" w:lineRule="exact"/>
        <w:ind w:leftChars="257" w:left="1080" w:hanging="540"/>
        <w:jc w:val="center"/>
        <w:rPr>
          <w:rFonts w:ascii="宋体" w:hAnsi="宋体" w:cs="宋体"/>
          <w:b/>
          <w:kern w:val="0"/>
          <w:sz w:val="24"/>
          <w:szCs w:val="20"/>
        </w:rPr>
      </w:pPr>
    </w:p>
    <w:p w:rsidR="001376D0" w:rsidRDefault="00D26BE5">
      <w:pPr>
        <w:widowControl/>
        <w:spacing w:before="100" w:beforeAutospacing="1" w:after="100" w:afterAutospacing="1" w:line="320" w:lineRule="exact"/>
        <w:ind w:firstLineChars="200" w:firstLine="480"/>
        <w:jc w:val="left"/>
        <w:rPr>
          <w:rFonts w:ascii="宋体" w:hAnsi="宋体" w:cs="宋体"/>
          <w:kern w:val="0"/>
          <w:sz w:val="24"/>
        </w:rPr>
      </w:pPr>
      <w:r>
        <w:rPr>
          <w:rFonts w:ascii="宋体" w:hAnsi="宋体" w:cs="宋体" w:hint="eastAsia"/>
          <w:kern w:val="0"/>
          <w:sz w:val="24"/>
        </w:rPr>
        <w:t>本企业（单位）郑重声明下列事项（按照</w:t>
      </w:r>
      <w:proofErr w:type="gramStart"/>
      <w:r>
        <w:rPr>
          <w:rFonts w:ascii="宋体" w:hAnsi="宋体" w:cs="宋体" w:hint="eastAsia"/>
          <w:kern w:val="0"/>
          <w:sz w:val="24"/>
        </w:rPr>
        <w:t>实际情况勾选或</w:t>
      </w:r>
      <w:proofErr w:type="gramEnd"/>
      <w:r>
        <w:rPr>
          <w:rFonts w:ascii="宋体" w:hAnsi="宋体" w:cs="宋体" w:hint="eastAsia"/>
          <w:kern w:val="0"/>
          <w:sz w:val="24"/>
        </w:rPr>
        <w:t>填空）：</w:t>
      </w:r>
    </w:p>
    <w:p w:rsidR="001376D0" w:rsidRDefault="00D26BE5">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、□本企业（单位）为直接供应商提供本企业（单位）制造的货物。</w:t>
      </w:r>
    </w:p>
    <w:p w:rsidR="001376D0" w:rsidRDefault="00D26BE5">
      <w:pPr>
        <w:widowControl/>
        <w:spacing w:before="100" w:beforeAutospacing="1" w:after="100" w:afterAutospacing="1" w:line="320" w:lineRule="exact"/>
        <w:ind w:firstLineChars="100" w:firstLine="24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）根据《工业和信息化部、国家统计局、国家发展和改革委员会、财政部关于印发中小企业划型标准规定的通知》（工信部联企业</w:t>
      </w:r>
      <w:r>
        <w:rPr>
          <w:rFonts w:ascii="宋体" w:hAnsi="宋体" w:cs="宋体" w:hint="eastAsia"/>
          <w:kern w:val="0"/>
          <w:sz w:val="24"/>
        </w:rPr>
        <w:t>[2011]300</w:t>
      </w:r>
      <w:r>
        <w:rPr>
          <w:rFonts w:ascii="宋体" w:hAnsi="宋体" w:cs="宋体" w:hint="eastAsia"/>
          <w:kern w:val="0"/>
          <w:sz w:val="24"/>
        </w:rPr>
        <w:t>号）规定的划分标准，本企业为</w:t>
      </w:r>
      <w:r>
        <w:rPr>
          <w:rFonts w:ascii="宋体" w:hAnsi="宋体" w:cs="宋体" w:hint="eastAsia"/>
          <w:kern w:val="0"/>
          <w:sz w:val="24"/>
        </w:rPr>
        <w:t>______</w:t>
      </w:r>
      <w:r>
        <w:rPr>
          <w:rFonts w:ascii="宋体" w:hAnsi="宋体" w:cs="宋体" w:hint="eastAsia"/>
          <w:kern w:val="0"/>
          <w:sz w:val="24"/>
        </w:rPr>
        <w:t>（请填写：中型、小型、微型）企业。</w:t>
      </w:r>
    </w:p>
    <w:p w:rsidR="001376D0" w:rsidRDefault="00D26BE5">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）本企业</w:t>
      </w:r>
      <w:r>
        <w:rPr>
          <w:rFonts w:ascii="宋体" w:hAnsi="宋体" w:cs="宋体" w:hint="eastAsia"/>
          <w:kern w:val="0"/>
          <w:sz w:val="24"/>
          <w:u w:val="single"/>
        </w:rPr>
        <w:t xml:space="preserve">        </w:t>
      </w:r>
      <w:r>
        <w:rPr>
          <w:rFonts w:ascii="宋体" w:hAnsi="宋体" w:cs="宋体" w:hint="eastAsia"/>
          <w:kern w:val="0"/>
          <w:sz w:val="24"/>
        </w:rPr>
        <w:t>（请填写：是、不是）监狱企业。后附省级以上监狱管理局、戒毒管理局（含新疆生产建设兵团）出具的属于监狱企业的证明文件。</w:t>
      </w:r>
    </w:p>
    <w:p w:rsidR="001376D0" w:rsidRDefault="00D26BE5">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）根据《关于促进残疾人就业政府采购政策的通知》（财库〔</w:t>
      </w:r>
      <w:r>
        <w:rPr>
          <w:rFonts w:ascii="宋体" w:hAnsi="宋体" w:cs="宋体" w:hint="eastAsia"/>
          <w:kern w:val="0"/>
          <w:sz w:val="24"/>
        </w:rPr>
        <w:t>2017</w:t>
      </w:r>
      <w:r>
        <w:rPr>
          <w:rFonts w:ascii="宋体" w:hAnsi="宋体" w:cs="宋体" w:hint="eastAsia"/>
          <w:kern w:val="0"/>
          <w:sz w:val="24"/>
        </w:rPr>
        <w:t>〕</w:t>
      </w:r>
      <w:r>
        <w:rPr>
          <w:rFonts w:ascii="宋体" w:hAnsi="宋体" w:cs="宋体" w:hint="eastAsia"/>
          <w:kern w:val="0"/>
          <w:sz w:val="24"/>
        </w:rPr>
        <w:t>141</w:t>
      </w:r>
      <w:r>
        <w:rPr>
          <w:rFonts w:ascii="宋体" w:hAnsi="宋体" w:cs="宋体" w:hint="eastAsia"/>
          <w:kern w:val="0"/>
          <w:sz w:val="24"/>
        </w:rPr>
        <w:t>号）。本单位</w:t>
      </w:r>
      <w:r>
        <w:rPr>
          <w:rFonts w:ascii="宋体" w:hAnsi="宋体" w:cs="宋体" w:hint="eastAsia"/>
          <w:kern w:val="0"/>
          <w:sz w:val="24"/>
          <w:u w:val="single"/>
        </w:rPr>
        <w:t xml:space="preserve">        </w:t>
      </w:r>
      <w:r>
        <w:rPr>
          <w:rFonts w:ascii="宋体" w:hAnsi="宋体" w:cs="宋体" w:hint="eastAsia"/>
          <w:kern w:val="0"/>
          <w:sz w:val="24"/>
        </w:rPr>
        <w:t>（请填写：是、不是）残疾人福利性单位。</w:t>
      </w:r>
    </w:p>
    <w:p w:rsidR="001376D0" w:rsidRDefault="00D26BE5">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、□本企业</w:t>
      </w:r>
      <w:r>
        <w:rPr>
          <w:rFonts w:ascii="宋体" w:hAnsi="宋体" w:cs="宋体" w:hint="eastAsia"/>
          <w:kern w:val="0"/>
          <w:sz w:val="24"/>
        </w:rPr>
        <w:t>（单位）为代理商，提供其他</w:t>
      </w:r>
      <w:r>
        <w:rPr>
          <w:rFonts w:ascii="宋体" w:hAnsi="宋体" w:cs="宋体" w:hint="eastAsia"/>
          <w:kern w:val="0"/>
          <w:sz w:val="24"/>
        </w:rPr>
        <w:t>______</w:t>
      </w:r>
      <w:r>
        <w:rPr>
          <w:rFonts w:ascii="宋体" w:hAnsi="宋体" w:cs="宋体" w:hint="eastAsia"/>
          <w:kern w:val="0"/>
          <w:sz w:val="24"/>
        </w:rPr>
        <w:t>（请填写：中型、小型、微型）企业、监狱企业或残疾人福利性单位制造的货物。本条所称货物不包括使用大型企业注册商标的货物。</w:t>
      </w:r>
    </w:p>
    <w:p w:rsidR="001376D0" w:rsidRDefault="00D26BE5">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、□本企业（单位）为联合体一方，提供本企业（单位）制造的货物，由本企业（单位）提供服务。本企业（单位）提供协议合同金额占到共同投标协议合同总金额的比例为</w:t>
      </w:r>
      <w:r>
        <w:rPr>
          <w:rFonts w:ascii="宋体" w:hAnsi="宋体" w:cs="宋体" w:hint="eastAsia"/>
          <w:kern w:val="0"/>
          <w:sz w:val="24"/>
          <w:u w:val="single"/>
        </w:rPr>
        <w:t xml:space="preserve">       </w:t>
      </w:r>
      <w:r>
        <w:rPr>
          <w:rFonts w:ascii="宋体" w:hAnsi="宋体" w:cs="宋体" w:hint="eastAsia"/>
          <w:kern w:val="0"/>
          <w:sz w:val="24"/>
        </w:rPr>
        <w:t>。</w:t>
      </w:r>
    </w:p>
    <w:p w:rsidR="001376D0" w:rsidRDefault="00D26BE5">
      <w:pPr>
        <w:widowControl/>
        <w:spacing w:before="100" w:beforeAutospacing="1" w:after="100" w:afterAutospacing="1" w:line="320" w:lineRule="exact"/>
        <w:ind w:firstLine="480"/>
        <w:jc w:val="left"/>
        <w:rPr>
          <w:rFonts w:ascii="宋体" w:hAnsi="宋体" w:cs="宋体"/>
          <w:kern w:val="0"/>
          <w:sz w:val="24"/>
        </w:rPr>
      </w:pPr>
      <w:r>
        <w:rPr>
          <w:rFonts w:ascii="宋体" w:hAnsi="宋体" w:cs="宋体" w:hint="eastAsia"/>
          <w:kern w:val="0"/>
          <w:sz w:val="24"/>
        </w:rPr>
        <w:t>本企业（单位）对上述声明的真实性负责。如有虚假，将依法承担相应责任。</w:t>
      </w:r>
    </w:p>
    <w:p w:rsidR="001376D0" w:rsidRDefault="00D26BE5" w:rsidP="002958A8">
      <w:pPr>
        <w:spacing w:line="320" w:lineRule="exact"/>
        <w:ind w:leftChars="257" w:left="1080" w:hanging="540"/>
        <w:jc w:val="center"/>
        <w:rPr>
          <w:rFonts w:ascii="宋体" w:hAnsi="宋体" w:cs="宋体"/>
          <w:b/>
          <w:kern w:val="0"/>
          <w:sz w:val="24"/>
          <w:szCs w:val="20"/>
        </w:rPr>
      </w:pPr>
      <w:r>
        <w:rPr>
          <w:rFonts w:ascii="宋体" w:hAnsi="宋体" w:cs="宋体" w:hint="eastAsia"/>
          <w:b/>
          <w:kern w:val="0"/>
          <w:sz w:val="24"/>
          <w:szCs w:val="20"/>
        </w:rPr>
        <w:t xml:space="preserve">　</w:t>
      </w:r>
      <w:bookmarkStart w:id="369" w:name="_Toc23068"/>
      <w:bookmarkStart w:id="370" w:name="_Toc19284"/>
      <w:bookmarkStart w:id="371" w:name="_Toc24603"/>
      <w:bookmarkStart w:id="372" w:name="_Toc515647825"/>
      <w:bookmarkStart w:id="373" w:name="OLE_LINK14"/>
      <w:bookmarkStart w:id="374" w:name="OLE_LINK13"/>
    </w:p>
    <w:p w:rsidR="001376D0" w:rsidRDefault="00D26BE5">
      <w:pPr>
        <w:jc w:val="center"/>
        <w:rPr>
          <w:rFonts w:ascii="宋体" w:hAnsi="宋体" w:cs="宋体"/>
          <w:b/>
          <w:kern w:val="0"/>
          <w:sz w:val="24"/>
          <w:szCs w:val="20"/>
        </w:rPr>
      </w:pPr>
      <w:r>
        <w:rPr>
          <w:rFonts w:ascii="宋体" w:hAnsi="宋体" w:cs="宋体" w:hint="eastAsia"/>
          <w:b/>
          <w:kern w:val="0"/>
          <w:sz w:val="24"/>
          <w:szCs w:val="20"/>
        </w:rPr>
        <w:t xml:space="preserve">11.2  </w:t>
      </w:r>
      <w:r>
        <w:rPr>
          <w:rFonts w:ascii="宋体" w:hAnsi="宋体" w:cs="宋体" w:hint="eastAsia"/>
          <w:b/>
          <w:kern w:val="0"/>
          <w:sz w:val="24"/>
          <w:szCs w:val="20"/>
        </w:rPr>
        <w:t>残疾人福利性单位声明函</w:t>
      </w:r>
      <w:bookmarkEnd w:id="369"/>
      <w:bookmarkEnd w:id="370"/>
      <w:bookmarkEnd w:id="371"/>
      <w:bookmarkEnd w:id="372"/>
    </w:p>
    <w:bookmarkEnd w:id="373"/>
    <w:bookmarkEnd w:id="374"/>
    <w:p w:rsidR="001376D0" w:rsidRDefault="001376D0" w:rsidP="002958A8">
      <w:pPr>
        <w:spacing w:line="240" w:lineRule="atLeast"/>
        <w:ind w:leftChars="257" w:left="1080" w:hanging="540"/>
        <w:jc w:val="center"/>
        <w:rPr>
          <w:rFonts w:ascii="宋体" w:hAnsi="宋体" w:cs="宋体"/>
          <w:kern w:val="0"/>
          <w:sz w:val="24"/>
          <w:szCs w:val="20"/>
        </w:rPr>
      </w:pPr>
    </w:p>
    <w:p w:rsidR="001376D0" w:rsidRDefault="00D26BE5">
      <w:pPr>
        <w:spacing w:line="240" w:lineRule="atLeast"/>
        <w:ind w:firstLine="567"/>
        <w:rPr>
          <w:rFonts w:ascii="宋体" w:hAnsi="宋体" w:cs="宋体"/>
          <w:kern w:val="0"/>
          <w:sz w:val="24"/>
          <w:szCs w:val="20"/>
        </w:rPr>
      </w:pPr>
      <w:r>
        <w:rPr>
          <w:rFonts w:ascii="宋体" w:hAnsi="宋体" w:cs="宋体" w:hint="eastAsia"/>
          <w:kern w:val="0"/>
          <w:sz w:val="24"/>
          <w:szCs w:val="20"/>
        </w:rPr>
        <w:t>本单位郑重声明，根据《财政部</w:t>
      </w:r>
      <w:r>
        <w:rPr>
          <w:rFonts w:ascii="宋体" w:hAnsi="宋体" w:cs="宋体" w:hint="eastAsia"/>
          <w:kern w:val="0"/>
          <w:sz w:val="24"/>
          <w:szCs w:val="20"/>
        </w:rPr>
        <w:t xml:space="preserve"> </w:t>
      </w:r>
      <w:r>
        <w:rPr>
          <w:rFonts w:ascii="宋体" w:hAnsi="宋体" w:cs="宋体" w:hint="eastAsia"/>
          <w:kern w:val="0"/>
          <w:sz w:val="24"/>
          <w:szCs w:val="20"/>
        </w:rPr>
        <w:t>民政部</w:t>
      </w:r>
      <w:r>
        <w:rPr>
          <w:rFonts w:ascii="宋体" w:hAnsi="宋体" w:cs="宋体" w:hint="eastAsia"/>
          <w:kern w:val="0"/>
          <w:sz w:val="24"/>
          <w:szCs w:val="20"/>
        </w:rPr>
        <w:t xml:space="preserve"> </w:t>
      </w:r>
      <w:r>
        <w:rPr>
          <w:rFonts w:ascii="宋体" w:hAnsi="宋体" w:cs="宋体" w:hint="eastAsia"/>
          <w:kern w:val="0"/>
          <w:sz w:val="24"/>
          <w:szCs w:val="20"/>
        </w:rPr>
        <w:t>中国残疾人联合会关于促进残疾人就业政府采购政策的通知》（财库〔</w:t>
      </w:r>
      <w:r>
        <w:rPr>
          <w:rFonts w:ascii="宋体" w:hAnsi="宋体" w:cs="宋体" w:hint="eastAsia"/>
          <w:kern w:val="0"/>
          <w:sz w:val="24"/>
          <w:szCs w:val="20"/>
        </w:rPr>
        <w:t>2017</w:t>
      </w:r>
      <w:r>
        <w:rPr>
          <w:rFonts w:ascii="宋体" w:hAnsi="宋体" w:cs="宋体" w:hint="eastAsia"/>
          <w:kern w:val="0"/>
          <w:sz w:val="24"/>
          <w:szCs w:val="20"/>
        </w:rPr>
        <w:t>〕</w:t>
      </w:r>
      <w:r>
        <w:rPr>
          <w:rFonts w:ascii="宋体" w:hAnsi="宋体" w:cs="宋体" w:hint="eastAsia"/>
          <w:kern w:val="0"/>
          <w:sz w:val="24"/>
          <w:szCs w:val="20"/>
        </w:rPr>
        <w:t>141</w:t>
      </w:r>
      <w:r>
        <w:rPr>
          <w:rFonts w:ascii="宋体" w:hAnsi="宋体" w:cs="宋体" w:hint="eastAsia"/>
          <w:kern w:val="0"/>
          <w:sz w:val="24"/>
          <w:szCs w:val="20"/>
        </w:rPr>
        <w:t>号）的规定，本单位为符合条件的残疾人福利性单位，且本单位参加</w:t>
      </w:r>
      <w:r>
        <w:rPr>
          <w:rFonts w:ascii="宋体" w:hAnsi="宋体" w:cs="宋体" w:hint="eastAsia"/>
          <w:kern w:val="0"/>
          <w:sz w:val="24"/>
          <w:szCs w:val="20"/>
        </w:rPr>
        <w:t>______</w:t>
      </w:r>
      <w:r>
        <w:rPr>
          <w:rFonts w:ascii="宋体" w:hAnsi="宋体" w:cs="宋体" w:hint="eastAsia"/>
          <w:kern w:val="0"/>
          <w:sz w:val="24"/>
          <w:szCs w:val="20"/>
        </w:rPr>
        <w:t>单位的</w:t>
      </w:r>
      <w:r>
        <w:rPr>
          <w:rFonts w:ascii="宋体" w:hAnsi="宋体" w:cs="宋体" w:hint="eastAsia"/>
          <w:kern w:val="0"/>
          <w:sz w:val="24"/>
          <w:szCs w:val="20"/>
        </w:rPr>
        <w:t>______</w:t>
      </w:r>
      <w:r>
        <w:rPr>
          <w:rFonts w:ascii="宋体" w:hAnsi="宋体" w:cs="宋体" w:hint="eastAsia"/>
          <w:kern w:val="0"/>
          <w:sz w:val="24"/>
          <w:szCs w:val="20"/>
        </w:rPr>
        <w:t>项目采购活动提供本单位制造的货物，或者提供其他残疾人福利性单位制造的货物（不包括使用非残疾人福利性单位注册商标的货物）。</w:t>
      </w:r>
    </w:p>
    <w:p w:rsidR="001376D0" w:rsidRDefault="00D26BE5" w:rsidP="002958A8">
      <w:pPr>
        <w:spacing w:line="240" w:lineRule="atLeast"/>
        <w:ind w:leftChars="257" w:left="1080" w:hanging="540"/>
        <w:rPr>
          <w:rFonts w:ascii="宋体" w:hAnsi="宋体" w:cs="宋体"/>
          <w:kern w:val="0"/>
          <w:sz w:val="24"/>
          <w:szCs w:val="20"/>
        </w:rPr>
      </w:pPr>
      <w:r>
        <w:rPr>
          <w:rFonts w:ascii="宋体" w:hAnsi="宋体" w:cs="宋体" w:hint="eastAsia"/>
          <w:kern w:val="0"/>
          <w:sz w:val="24"/>
          <w:szCs w:val="20"/>
        </w:rPr>
        <w:t>本单位对上述声明的真实性负责。如有虚假，将依法承担相应责任。</w:t>
      </w:r>
    </w:p>
    <w:p w:rsidR="001376D0" w:rsidRDefault="001376D0" w:rsidP="002958A8">
      <w:pPr>
        <w:spacing w:line="240" w:lineRule="atLeast"/>
        <w:ind w:leftChars="257" w:left="1080" w:hanging="540"/>
        <w:rPr>
          <w:rFonts w:ascii="宋体" w:hAnsi="宋体" w:cs="宋体"/>
          <w:kern w:val="0"/>
          <w:sz w:val="24"/>
          <w:szCs w:val="20"/>
        </w:rPr>
      </w:pPr>
    </w:p>
    <w:p w:rsidR="001376D0" w:rsidRDefault="00D26BE5">
      <w:pPr>
        <w:jc w:val="center"/>
        <w:rPr>
          <w:rFonts w:ascii="宋体" w:hAnsi="宋体" w:cs="宋体"/>
          <w:b/>
          <w:kern w:val="0"/>
          <w:sz w:val="24"/>
          <w:szCs w:val="20"/>
        </w:rPr>
        <w:sectPr w:rsidR="001376D0">
          <w:pgSz w:w="11906" w:h="16838"/>
          <w:pgMar w:top="1440" w:right="1797" w:bottom="1440" w:left="1797" w:header="851" w:footer="992" w:gutter="0"/>
          <w:cols w:space="720"/>
          <w:docGrid w:type="linesAndChars" w:linePitch="312"/>
        </w:sectPr>
      </w:pPr>
      <w:r>
        <w:rPr>
          <w:rFonts w:ascii="宋体" w:hAnsi="宋体" w:cs="宋体" w:hint="eastAsia"/>
          <w:b/>
          <w:kern w:val="0"/>
          <w:sz w:val="24"/>
          <w:szCs w:val="20"/>
        </w:rPr>
        <w:t>11.3</w:t>
      </w:r>
      <w:r>
        <w:rPr>
          <w:rFonts w:ascii="宋体" w:hAnsi="宋体" w:cs="宋体" w:hint="eastAsia"/>
          <w:b/>
          <w:kern w:val="0"/>
          <w:sz w:val="24"/>
          <w:szCs w:val="20"/>
        </w:rPr>
        <w:t>省级以上监狱管理局、戒毒管理局（含新疆生产建设兵团）</w:t>
      </w:r>
      <w:r>
        <w:rPr>
          <w:rFonts w:ascii="宋体" w:hAnsi="宋体" w:cs="宋体" w:hint="eastAsia"/>
          <w:b/>
          <w:kern w:val="0"/>
          <w:sz w:val="24"/>
          <w:szCs w:val="20"/>
        </w:rPr>
        <w:t xml:space="preserve"> </w:t>
      </w:r>
      <w:r>
        <w:rPr>
          <w:rFonts w:ascii="宋体" w:hAnsi="宋体" w:cs="宋体" w:hint="eastAsia"/>
          <w:b/>
          <w:kern w:val="0"/>
          <w:sz w:val="24"/>
          <w:szCs w:val="20"/>
        </w:rPr>
        <w:t>出具的属于监狱企业的证明文件复印件</w:t>
      </w:r>
    </w:p>
    <w:p w:rsidR="001376D0" w:rsidRDefault="00D26BE5">
      <w:pPr>
        <w:pStyle w:val="3"/>
        <w:rPr>
          <w:rFonts w:hAnsi="宋体" w:cs="宋体"/>
          <w:u w:val="none"/>
        </w:rPr>
      </w:pPr>
      <w:bookmarkStart w:id="375" w:name="_Toc46136865"/>
      <w:bookmarkStart w:id="376" w:name="_Toc46238282"/>
      <w:bookmarkStart w:id="377" w:name="_Toc5305"/>
      <w:bookmarkEnd w:id="300"/>
      <w:bookmarkEnd w:id="301"/>
      <w:bookmarkEnd w:id="302"/>
      <w:bookmarkEnd w:id="303"/>
      <w:bookmarkEnd w:id="367"/>
      <w:r>
        <w:rPr>
          <w:rFonts w:hAnsi="宋体" w:cs="宋体" w:hint="eastAsia"/>
          <w:u w:val="none"/>
        </w:rPr>
        <w:lastRenderedPageBreak/>
        <w:t>12.</w:t>
      </w:r>
      <w:r>
        <w:rPr>
          <w:rFonts w:hAnsi="宋体" w:cs="宋体" w:hint="eastAsia"/>
          <w:u w:val="none"/>
        </w:rPr>
        <w:t>分项报价表</w:t>
      </w:r>
      <w:bookmarkEnd w:id="375"/>
      <w:bookmarkEnd w:id="376"/>
      <w:bookmarkEnd w:id="377"/>
    </w:p>
    <w:p w:rsidR="001376D0" w:rsidRDefault="001376D0">
      <w:pPr>
        <w:tabs>
          <w:tab w:val="left" w:pos="1337"/>
        </w:tabs>
        <w:rPr>
          <w:rFonts w:ascii="宋体" w:hAnsi="宋体" w:cs="宋体"/>
          <w:kern w:val="0"/>
          <w:sz w:val="20"/>
          <w:szCs w:val="20"/>
        </w:rPr>
      </w:pPr>
    </w:p>
    <w:p w:rsidR="001376D0" w:rsidRDefault="00D26BE5" w:rsidP="002958A8">
      <w:pPr>
        <w:tabs>
          <w:tab w:val="left" w:pos="1337"/>
        </w:tabs>
        <w:ind w:left="142" w:hangingChars="59" w:hanging="142"/>
        <w:rPr>
          <w:rFonts w:ascii="宋体" w:hAnsi="宋体" w:cs="宋体"/>
          <w:kern w:val="0"/>
          <w:sz w:val="24"/>
          <w:szCs w:val="22"/>
        </w:rPr>
      </w:pPr>
      <w:r>
        <w:rPr>
          <w:rFonts w:ascii="宋体" w:hAnsi="宋体" w:cs="宋体" w:hint="eastAsia"/>
          <w:kern w:val="0"/>
          <w:sz w:val="24"/>
          <w:szCs w:val="22"/>
        </w:rPr>
        <w:t>12.</w:t>
      </w:r>
      <w:r>
        <w:rPr>
          <w:rFonts w:ascii="宋体" w:hAnsi="宋体" w:cs="宋体" w:hint="eastAsia"/>
          <w:kern w:val="0"/>
          <w:sz w:val="24"/>
          <w:szCs w:val="22"/>
        </w:rPr>
        <w:t>1</w:t>
      </w:r>
      <w:r>
        <w:rPr>
          <w:rFonts w:ascii="宋体" w:hAnsi="宋体" w:cs="宋体" w:hint="eastAsia"/>
          <w:kern w:val="0"/>
          <w:sz w:val="24"/>
          <w:szCs w:val="22"/>
        </w:rPr>
        <w:t>货物分项报价表（样表）</w:t>
      </w:r>
    </w:p>
    <w:p w:rsidR="001376D0" w:rsidRDefault="001376D0" w:rsidP="002958A8">
      <w:pPr>
        <w:tabs>
          <w:tab w:val="left" w:pos="1337"/>
        </w:tabs>
        <w:ind w:left="142" w:hangingChars="59" w:hanging="142"/>
        <w:rPr>
          <w:rFonts w:ascii="宋体" w:hAnsi="宋体" w:cs="宋体"/>
          <w:kern w:val="0"/>
          <w:sz w:val="24"/>
          <w:szCs w:val="22"/>
        </w:rPr>
      </w:pPr>
    </w:p>
    <w:p w:rsidR="001376D0" w:rsidRDefault="00D26BE5">
      <w:pPr>
        <w:spacing w:line="400" w:lineRule="exact"/>
        <w:jc w:val="left"/>
        <w:rPr>
          <w:rFonts w:ascii="宋体" w:hAnsi="宋体" w:cs="宋体"/>
          <w:kern w:val="0"/>
          <w:position w:val="-2"/>
          <w:szCs w:val="21"/>
        </w:rPr>
      </w:pPr>
      <w:r>
        <w:rPr>
          <w:rFonts w:ascii="宋体" w:hAnsi="宋体" w:cs="宋体" w:hint="eastAsia"/>
          <w:sz w:val="24"/>
        </w:rPr>
        <w:t>项目编号、</w:t>
      </w:r>
      <w:proofErr w:type="gramStart"/>
      <w:r>
        <w:rPr>
          <w:rFonts w:ascii="宋体" w:hAnsi="宋体" w:cs="宋体" w:hint="eastAsia"/>
          <w:sz w:val="24"/>
        </w:rPr>
        <w:t>包号</w:t>
      </w:r>
      <w:proofErr w:type="gramEnd"/>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报价单位：人民币元</w:t>
      </w:r>
    </w:p>
    <w:tbl>
      <w:tblPr>
        <w:tblW w:w="9699"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730"/>
        <w:gridCol w:w="530"/>
        <w:gridCol w:w="530"/>
        <w:gridCol w:w="802"/>
        <w:gridCol w:w="567"/>
        <w:gridCol w:w="567"/>
        <w:gridCol w:w="604"/>
        <w:gridCol w:w="708"/>
        <w:gridCol w:w="696"/>
        <w:gridCol w:w="696"/>
        <w:gridCol w:w="696"/>
        <w:gridCol w:w="696"/>
        <w:gridCol w:w="1242"/>
      </w:tblGrid>
      <w:tr w:rsidR="001376D0">
        <w:trPr>
          <w:trHeight w:val="855"/>
        </w:trPr>
        <w:tc>
          <w:tcPr>
            <w:tcW w:w="635"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编号</w:t>
            </w:r>
          </w:p>
        </w:tc>
        <w:tc>
          <w:tcPr>
            <w:tcW w:w="730"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货物名称</w:t>
            </w:r>
          </w:p>
        </w:tc>
        <w:tc>
          <w:tcPr>
            <w:tcW w:w="530"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数量</w:t>
            </w:r>
          </w:p>
        </w:tc>
        <w:tc>
          <w:tcPr>
            <w:tcW w:w="530"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单位</w:t>
            </w:r>
          </w:p>
        </w:tc>
        <w:tc>
          <w:tcPr>
            <w:tcW w:w="802"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是否强制节能</w:t>
            </w:r>
          </w:p>
        </w:tc>
        <w:tc>
          <w:tcPr>
            <w:tcW w:w="567"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是否核心产品</w:t>
            </w:r>
          </w:p>
        </w:tc>
        <w:tc>
          <w:tcPr>
            <w:tcW w:w="567"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是否接受进口</w:t>
            </w:r>
          </w:p>
        </w:tc>
        <w:tc>
          <w:tcPr>
            <w:tcW w:w="604"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制造商</w:t>
            </w:r>
          </w:p>
        </w:tc>
        <w:tc>
          <w:tcPr>
            <w:tcW w:w="708"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产地</w:t>
            </w:r>
          </w:p>
        </w:tc>
        <w:tc>
          <w:tcPr>
            <w:tcW w:w="696"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品牌</w:t>
            </w:r>
          </w:p>
        </w:tc>
        <w:tc>
          <w:tcPr>
            <w:tcW w:w="696"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型号</w:t>
            </w:r>
          </w:p>
        </w:tc>
        <w:tc>
          <w:tcPr>
            <w:tcW w:w="696"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单价</w:t>
            </w:r>
          </w:p>
        </w:tc>
        <w:tc>
          <w:tcPr>
            <w:tcW w:w="696"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合价</w:t>
            </w:r>
          </w:p>
        </w:tc>
        <w:tc>
          <w:tcPr>
            <w:tcW w:w="1242"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小微企业产品</w:t>
            </w:r>
          </w:p>
        </w:tc>
      </w:tr>
      <w:tr w:rsidR="001376D0">
        <w:trPr>
          <w:trHeight w:val="440"/>
        </w:trPr>
        <w:tc>
          <w:tcPr>
            <w:tcW w:w="635" w:type="dxa"/>
            <w:vMerge w:val="restart"/>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rPr>
              <w:t>1</w:t>
            </w:r>
            <w:r>
              <w:rPr>
                <w:rFonts w:ascii="宋体" w:hAnsi="宋体" w:cs="宋体" w:hint="eastAsia"/>
                <w:kern w:val="0"/>
                <w:position w:val="-2"/>
                <w:szCs w:val="21"/>
                <w:lang w:eastAsia="en-US"/>
              </w:rPr>
              <w:t>.1</w:t>
            </w:r>
          </w:p>
        </w:tc>
        <w:tc>
          <w:tcPr>
            <w:tcW w:w="730"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30"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30"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802"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04"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1242"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r>
      <w:tr w:rsidR="001376D0">
        <w:trPr>
          <w:trHeight w:val="440"/>
        </w:trPr>
        <w:tc>
          <w:tcPr>
            <w:tcW w:w="63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730"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1242"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r>
      <w:tr w:rsidR="001376D0">
        <w:trPr>
          <w:trHeight w:val="440"/>
        </w:trPr>
        <w:tc>
          <w:tcPr>
            <w:tcW w:w="63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730"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c>
          <w:tcPr>
            <w:tcW w:w="1242"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position w:val="-2"/>
                <w:szCs w:val="21"/>
                <w:lang w:eastAsia="en-US"/>
              </w:rPr>
            </w:pPr>
          </w:p>
        </w:tc>
      </w:tr>
      <w:tr w:rsidR="001376D0">
        <w:trPr>
          <w:trHeight w:val="875"/>
        </w:trPr>
        <w:tc>
          <w:tcPr>
            <w:tcW w:w="635"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rPr>
              <w:t>1</w:t>
            </w:r>
            <w:r>
              <w:rPr>
                <w:rFonts w:ascii="宋体" w:hAnsi="宋体" w:cs="宋体" w:hint="eastAsia"/>
                <w:kern w:val="0"/>
                <w:position w:val="-2"/>
                <w:szCs w:val="21"/>
                <w:lang w:eastAsia="en-US"/>
              </w:rPr>
              <w:t>.2</w:t>
            </w:r>
          </w:p>
        </w:tc>
        <w:tc>
          <w:tcPr>
            <w:tcW w:w="730"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04"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r>
      <w:tr w:rsidR="001376D0">
        <w:trPr>
          <w:trHeight w:val="462"/>
        </w:trPr>
        <w:tc>
          <w:tcPr>
            <w:tcW w:w="635"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rPr>
              <w:t>1</w:t>
            </w:r>
            <w:r>
              <w:rPr>
                <w:rFonts w:ascii="宋体" w:hAnsi="宋体" w:cs="宋体" w:hint="eastAsia"/>
                <w:kern w:val="0"/>
                <w:position w:val="-2"/>
                <w:szCs w:val="21"/>
                <w:lang w:eastAsia="en-US"/>
              </w:rPr>
              <w:t>.3</w:t>
            </w:r>
          </w:p>
        </w:tc>
        <w:tc>
          <w:tcPr>
            <w:tcW w:w="730"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rPr>
            </w:pPr>
            <w:r>
              <w:rPr>
                <w:rFonts w:ascii="宋体" w:hAnsi="宋体" w:cs="宋体" w:hint="eastAsia"/>
                <w:kern w:val="0"/>
                <w:position w:val="-2"/>
                <w:szCs w:val="21"/>
              </w:rPr>
              <w:t>…</w:t>
            </w:r>
          </w:p>
        </w:tc>
        <w:tc>
          <w:tcPr>
            <w:tcW w:w="530"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04" w:type="dxa"/>
            <w:tcBorders>
              <w:top w:val="single" w:sz="4" w:space="0" w:color="000000"/>
              <w:left w:val="single" w:sz="4" w:space="0" w:color="000000"/>
              <w:bottom w:val="single" w:sz="4" w:space="0" w:color="000000"/>
              <w:right w:val="single" w:sz="4" w:space="0" w:color="000000"/>
            </w:tcBorders>
          </w:tcPr>
          <w:p w:rsidR="001376D0" w:rsidRDefault="00D26BE5">
            <w:pPr>
              <w:spacing w:after="200" w:line="240" w:lineRule="exact"/>
              <w:ind w:left="124" w:right="-20"/>
              <w:jc w:val="left"/>
              <w:rPr>
                <w:rFonts w:ascii="宋体" w:hAnsi="宋体" w:cs="宋体"/>
                <w:kern w:val="0"/>
                <w:position w:val="-2"/>
                <w:szCs w:val="21"/>
              </w:rPr>
            </w:pPr>
            <w:r>
              <w:rPr>
                <w:rFonts w:ascii="宋体" w:hAnsi="宋体" w:cs="宋体" w:hint="eastAsia"/>
                <w:kern w:val="0"/>
                <w:position w:val="-2"/>
                <w:szCs w:val="21"/>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right="-20"/>
              <w:jc w:val="left"/>
              <w:rPr>
                <w:rFonts w:ascii="宋体" w:hAnsi="宋体" w:cs="宋体"/>
                <w:kern w:val="0"/>
                <w:position w:val="-2"/>
                <w:szCs w:val="21"/>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1376D0" w:rsidRDefault="001376D0">
            <w:pPr>
              <w:spacing w:after="200" w:line="240" w:lineRule="exact"/>
              <w:ind w:left="124" w:right="-20"/>
              <w:jc w:val="left"/>
              <w:rPr>
                <w:rFonts w:ascii="宋体" w:hAnsi="宋体" w:cs="宋体"/>
                <w:kern w:val="0"/>
                <w:position w:val="-2"/>
                <w:szCs w:val="21"/>
                <w:lang w:eastAsia="en-US"/>
              </w:rPr>
            </w:pPr>
          </w:p>
        </w:tc>
      </w:tr>
    </w:tbl>
    <w:p w:rsidR="001376D0" w:rsidRDefault="00D26BE5">
      <w:pPr>
        <w:spacing w:line="320" w:lineRule="exact"/>
        <w:jc w:val="left"/>
        <w:rPr>
          <w:rFonts w:ascii="宋体" w:hAnsi="宋体" w:cs="宋体"/>
          <w:sz w:val="24"/>
        </w:rPr>
      </w:pPr>
      <w:r>
        <w:rPr>
          <w:rFonts w:ascii="宋体" w:hAnsi="宋体" w:cs="宋体" w:hint="eastAsia"/>
          <w:sz w:val="24"/>
        </w:rPr>
        <w:t>说明：</w:t>
      </w:r>
      <w:r>
        <w:rPr>
          <w:rFonts w:ascii="宋体" w:hAnsi="宋体" w:cs="宋体" w:hint="eastAsia"/>
          <w:sz w:val="24"/>
        </w:rPr>
        <w:t xml:space="preserve"> 1</w:t>
      </w:r>
      <w:r>
        <w:rPr>
          <w:rFonts w:ascii="宋体" w:hAnsi="宋体" w:cs="宋体" w:hint="eastAsia"/>
          <w:sz w:val="24"/>
        </w:rPr>
        <w:t>、供应商必须填写主要产品的品牌、型号，否则按无效投标处理。</w:t>
      </w:r>
    </w:p>
    <w:p w:rsidR="001376D0" w:rsidRDefault="00D26BE5" w:rsidP="002958A8">
      <w:pPr>
        <w:spacing w:line="320" w:lineRule="exact"/>
        <w:ind w:firstLineChars="354" w:firstLine="850"/>
        <w:jc w:val="left"/>
        <w:rPr>
          <w:rFonts w:ascii="宋体" w:hAnsi="宋体" w:cs="宋体"/>
          <w:sz w:val="24"/>
          <w:szCs w:val="22"/>
        </w:rPr>
      </w:pPr>
      <w:r>
        <w:rPr>
          <w:rFonts w:ascii="宋体" w:hAnsi="宋体" w:cs="宋体" w:hint="eastAsia"/>
          <w:sz w:val="24"/>
          <w:szCs w:val="22"/>
        </w:rPr>
        <w:t>2</w:t>
      </w:r>
      <w:r>
        <w:rPr>
          <w:rFonts w:ascii="宋体" w:hAnsi="宋体" w:cs="宋体" w:hint="eastAsia"/>
          <w:sz w:val="24"/>
          <w:szCs w:val="22"/>
        </w:rPr>
        <w:t>、供应商须填写相关内容，</w:t>
      </w:r>
      <w:r>
        <w:rPr>
          <w:rFonts w:ascii="宋体" w:hAnsi="宋体" w:cs="宋体" w:hint="eastAsia"/>
          <w:sz w:val="24"/>
        </w:rPr>
        <w:t>投标工具自动合成。</w:t>
      </w:r>
    </w:p>
    <w:p w:rsidR="001376D0" w:rsidRDefault="00D26BE5" w:rsidP="002958A8">
      <w:pPr>
        <w:spacing w:line="320" w:lineRule="exact"/>
        <w:ind w:firstLineChars="354" w:firstLine="850"/>
        <w:jc w:val="left"/>
        <w:rPr>
          <w:rFonts w:ascii="宋体" w:hAnsi="宋体" w:cs="宋体"/>
          <w:sz w:val="24"/>
        </w:rPr>
      </w:pPr>
      <w:r>
        <w:rPr>
          <w:rFonts w:ascii="宋体" w:hAnsi="宋体" w:cs="宋体" w:hint="eastAsia"/>
          <w:sz w:val="24"/>
        </w:rPr>
        <w:t>3</w:t>
      </w:r>
      <w:r>
        <w:rPr>
          <w:rFonts w:ascii="宋体" w:hAnsi="宋体" w:cs="宋体" w:hint="eastAsia"/>
          <w:sz w:val="24"/>
        </w:rPr>
        <w:t>、如所报产品为强制性认证产品，应如实、准确填报，否则按无效投标处理。</w:t>
      </w:r>
    </w:p>
    <w:p w:rsidR="001376D0" w:rsidRDefault="001376D0">
      <w:pPr>
        <w:spacing w:line="200" w:lineRule="exact"/>
        <w:jc w:val="left"/>
        <w:rPr>
          <w:rFonts w:ascii="宋体" w:hAnsi="宋体" w:cs="宋体"/>
          <w:kern w:val="0"/>
          <w:sz w:val="20"/>
          <w:szCs w:val="20"/>
        </w:rPr>
      </w:pPr>
    </w:p>
    <w:p w:rsidR="001376D0" w:rsidRDefault="00D26BE5">
      <w:pPr>
        <w:pStyle w:val="3"/>
        <w:rPr>
          <w:rFonts w:hAnsi="宋体" w:cs="宋体"/>
          <w:u w:val="none"/>
        </w:rPr>
      </w:pPr>
      <w:bookmarkStart w:id="378" w:name="_Toc46238283"/>
      <w:bookmarkStart w:id="379" w:name="_Toc45562517"/>
      <w:bookmarkStart w:id="380" w:name="_Toc46136866"/>
      <w:bookmarkStart w:id="381" w:name="_Toc1386"/>
      <w:r>
        <w:rPr>
          <w:rFonts w:hAnsi="宋体" w:cs="宋体" w:hint="eastAsia"/>
          <w:u w:val="none"/>
        </w:rPr>
        <w:t>13.</w:t>
      </w:r>
      <w:r>
        <w:rPr>
          <w:rFonts w:hAnsi="宋体" w:cs="宋体" w:hint="eastAsia"/>
          <w:u w:val="none"/>
        </w:rPr>
        <w:t>货物明细表</w:t>
      </w:r>
      <w:bookmarkEnd w:id="378"/>
      <w:bookmarkEnd w:id="379"/>
      <w:bookmarkEnd w:id="380"/>
      <w:r>
        <w:rPr>
          <w:rFonts w:hAnsi="宋体" w:cs="宋体" w:hint="eastAsia"/>
          <w:szCs w:val="22"/>
          <w:u w:val="none"/>
        </w:rPr>
        <w:t>（样表）</w:t>
      </w:r>
      <w:bookmarkEnd w:id="381"/>
    </w:p>
    <w:p w:rsidR="001376D0" w:rsidRDefault="001376D0">
      <w:pPr>
        <w:pStyle w:val="a0"/>
        <w:rPr>
          <w:rFonts w:hAnsi="宋体" w:cs="宋体"/>
        </w:rPr>
      </w:pPr>
    </w:p>
    <w:p w:rsidR="001376D0" w:rsidRDefault="00D26BE5">
      <w:pPr>
        <w:spacing w:line="271" w:lineRule="exact"/>
        <w:ind w:left="220" w:right="-20"/>
        <w:jc w:val="left"/>
        <w:rPr>
          <w:rFonts w:ascii="宋体" w:hAnsi="宋体" w:cs="宋体"/>
          <w:kern w:val="0"/>
          <w:sz w:val="24"/>
          <w:szCs w:val="22"/>
        </w:rPr>
      </w:pPr>
      <w:r>
        <w:rPr>
          <w:rFonts w:ascii="宋体" w:hAnsi="宋体" w:cs="宋体" w:hint="eastAsia"/>
          <w:kern w:val="0"/>
          <w:sz w:val="24"/>
          <w:szCs w:val="22"/>
        </w:rPr>
        <w:t>13.1</w:t>
      </w:r>
      <w:r>
        <w:rPr>
          <w:rFonts w:ascii="宋体" w:hAnsi="宋体" w:cs="宋体" w:hint="eastAsia"/>
          <w:kern w:val="0"/>
          <w:sz w:val="24"/>
          <w:szCs w:val="22"/>
        </w:rPr>
        <w:t>项目概述</w:t>
      </w:r>
    </w:p>
    <w:p w:rsidR="001376D0" w:rsidRDefault="001376D0">
      <w:pPr>
        <w:spacing w:before="9" w:line="80" w:lineRule="exact"/>
        <w:jc w:val="left"/>
        <w:rPr>
          <w:rFonts w:ascii="宋体" w:hAnsi="宋体" w:cs="宋体"/>
          <w:kern w:val="0"/>
          <w:sz w:val="8"/>
          <w:szCs w:val="8"/>
        </w:rPr>
      </w:pPr>
    </w:p>
    <w:tbl>
      <w:tblPr>
        <w:tblW w:w="9781" w:type="dxa"/>
        <w:tblInd w:w="-709" w:type="dxa"/>
        <w:tblLayout w:type="fixed"/>
        <w:tblCellMar>
          <w:left w:w="0" w:type="dxa"/>
          <w:right w:w="0" w:type="dxa"/>
        </w:tblCellMar>
        <w:tblLook w:val="04A0" w:firstRow="1" w:lastRow="0" w:firstColumn="1" w:lastColumn="0" w:noHBand="0" w:noVBand="1"/>
      </w:tblPr>
      <w:tblGrid>
        <w:gridCol w:w="1256"/>
        <w:gridCol w:w="2144"/>
        <w:gridCol w:w="826"/>
        <w:gridCol w:w="1773"/>
        <w:gridCol w:w="3782"/>
      </w:tblGrid>
      <w:tr w:rsidR="001376D0">
        <w:trPr>
          <w:trHeight w:val="272"/>
        </w:trPr>
        <w:tc>
          <w:tcPr>
            <w:tcW w:w="1256" w:type="dxa"/>
            <w:tcBorders>
              <w:top w:val="single" w:sz="2" w:space="0" w:color="000000"/>
              <w:left w:val="single" w:sz="2" w:space="0" w:color="000000"/>
              <w:bottom w:val="single" w:sz="2" w:space="0" w:color="000000"/>
              <w:right w:val="single" w:sz="2" w:space="0" w:color="000000"/>
            </w:tcBorders>
            <w:vAlign w:val="center"/>
          </w:tcPr>
          <w:p w:rsidR="001376D0" w:rsidRDefault="00D26BE5">
            <w:pPr>
              <w:spacing w:line="240" w:lineRule="exact"/>
              <w:ind w:left="424" w:right="406"/>
              <w:jc w:val="center"/>
              <w:rPr>
                <w:rFonts w:ascii="宋体" w:hAnsi="宋体" w:cs="宋体"/>
                <w:kern w:val="0"/>
                <w:szCs w:val="21"/>
              </w:rPr>
            </w:pPr>
            <w:r>
              <w:rPr>
                <w:rFonts w:ascii="宋体" w:hAnsi="宋体" w:cs="宋体" w:hint="eastAsia"/>
                <w:kern w:val="0"/>
                <w:position w:val="-2"/>
                <w:szCs w:val="21"/>
                <w:lang w:eastAsia="en-US"/>
              </w:rPr>
              <w:t>编号</w:t>
            </w:r>
          </w:p>
        </w:tc>
        <w:tc>
          <w:tcPr>
            <w:tcW w:w="2144" w:type="dxa"/>
            <w:tcBorders>
              <w:top w:val="single" w:sz="2" w:space="0" w:color="000000"/>
              <w:left w:val="single" w:sz="2" w:space="0" w:color="000000"/>
              <w:bottom w:val="single" w:sz="2" w:space="0" w:color="000000"/>
              <w:right w:val="single" w:sz="2" w:space="0" w:color="000000"/>
            </w:tcBorders>
            <w:vAlign w:val="center"/>
          </w:tcPr>
          <w:p w:rsidR="001376D0" w:rsidRDefault="00D26BE5">
            <w:pPr>
              <w:spacing w:line="240" w:lineRule="exact"/>
              <w:ind w:left="869" w:right="850"/>
              <w:jc w:val="center"/>
              <w:rPr>
                <w:rFonts w:ascii="宋体" w:hAnsi="宋体" w:cs="宋体"/>
                <w:kern w:val="0"/>
                <w:szCs w:val="21"/>
                <w:lang w:eastAsia="en-US"/>
              </w:rPr>
            </w:pPr>
            <w:r>
              <w:rPr>
                <w:rFonts w:ascii="宋体" w:hAnsi="宋体" w:cs="宋体" w:hint="eastAsia"/>
                <w:kern w:val="0"/>
                <w:position w:val="-2"/>
                <w:szCs w:val="21"/>
                <w:lang w:eastAsia="en-US"/>
              </w:rPr>
              <w:t>内容</w:t>
            </w: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D26BE5">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说明编号</w:t>
            </w: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D26BE5">
            <w:pPr>
              <w:spacing w:line="240" w:lineRule="exact"/>
              <w:ind w:left="274" w:right="1072"/>
              <w:jc w:val="center"/>
              <w:rPr>
                <w:rFonts w:ascii="宋体" w:hAnsi="宋体" w:cs="宋体"/>
                <w:kern w:val="0"/>
                <w:szCs w:val="21"/>
                <w:lang w:eastAsia="en-US"/>
              </w:rPr>
            </w:pPr>
            <w:r>
              <w:rPr>
                <w:rFonts w:ascii="宋体" w:hAnsi="宋体" w:cs="宋体" w:hint="eastAsia"/>
                <w:kern w:val="0"/>
                <w:position w:val="-2"/>
                <w:szCs w:val="21"/>
                <w:lang w:eastAsia="en-US"/>
              </w:rPr>
              <w:t>说明</w:t>
            </w: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D26BE5">
            <w:pPr>
              <w:spacing w:line="240" w:lineRule="exact"/>
              <w:ind w:left="1089" w:right="1072"/>
              <w:jc w:val="center"/>
              <w:rPr>
                <w:rFonts w:ascii="宋体" w:hAnsi="宋体" w:cs="宋体"/>
                <w:kern w:val="0"/>
                <w:position w:val="-2"/>
                <w:szCs w:val="21"/>
              </w:rPr>
            </w:pPr>
            <w:r>
              <w:rPr>
                <w:rFonts w:ascii="宋体" w:hAnsi="宋体" w:cs="宋体" w:hint="eastAsia"/>
                <w:kern w:val="0"/>
                <w:position w:val="-2"/>
                <w:szCs w:val="21"/>
              </w:rPr>
              <w:t>响应内容</w:t>
            </w:r>
          </w:p>
        </w:tc>
      </w:tr>
      <w:tr w:rsidR="001376D0">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1376D0" w:rsidRDefault="00D26BE5">
            <w:pPr>
              <w:spacing w:before="69"/>
              <w:ind w:left="479" w:right="457"/>
              <w:jc w:val="center"/>
              <w:rPr>
                <w:rFonts w:ascii="宋体" w:hAnsi="宋体" w:cs="宋体"/>
                <w:kern w:val="0"/>
                <w:szCs w:val="21"/>
                <w:lang w:eastAsia="en-US"/>
              </w:rPr>
            </w:pPr>
            <w:r>
              <w:rPr>
                <w:rFonts w:ascii="宋体" w:hAnsi="宋体" w:cs="宋体" w:hint="eastAsia"/>
                <w:kern w:val="0"/>
                <w:szCs w:val="21"/>
                <w:lang w:eastAsia="en-US"/>
              </w:rPr>
              <w:t>1.1</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1376D0" w:rsidRDefault="001376D0">
            <w:pPr>
              <w:spacing w:before="69"/>
              <w:ind w:left="696" w:right="-20"/>
              <w:jc w:val="center"/>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865" w:right="-20"/>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865" w:right="-20"/>
              <w:jc w:val="center"/>
              <w:rPr>
                <w:rFonts w:ascii="宋体" w:hAnsi="宋体" w:cs="宋体"/>
                <w:kern w:val="0"/>
                <w:szCs w:val="21"/>
                <w:lang w:eastAsia="en-US"/>
              </w:rPr>
            </w:pPr>
          </w:p>
        </w:tc>
      </w:tr>
      <w:tr w:rsidR="001376D0">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935" w:right="911"/>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935" w:right="911"/>
              <w:jc w:val="center"/>
              <w:rPr>
                <w:rFonts w:ascii="宋体" w:hAnsi="宋体" w:cs="宋体"/>
                <w:kern w:val="0"/>
                <w:szCs w:val="21"/>
                <w:lang w:eastAsia="en-US"/>
              </w:rPr>
            </w:pPr>
          </w:p>
        </w:tc>
      </w:tr>
      <w:tr w:rsidR="001376D0">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1376D0" w:rsidRDefault="00D26BE5">
            <w:pPr>
              <w:spacing w:before="69"/>
              <w:ind w:left="479" w:right="457"/>
              <w:jc w:val="center"/>
              <w:rPr>
                <w:rFonts w:ascii="宋体" w:hAnsi="宋体" w:cs="宋体"/>
                <w:kern w:val="0"/>
                <w:szCs w:val="21"/>
                <w:lang w:eastAsia="en-US"/>
              </w:rPr>
            </w:pPr>
            <w:r>
              <w:rPr>
                <w:rFonts w:ascii="宋体" w:hAnsi="宋体" w:cs="宋体" w:hint="eastAsia"/>
                <w:kern w:val="0"/>
                <w:szCs w:val="21"/>
                <w:lang w:eastAsia="en-US"/>
              </w:rPr>
              <w:t>1.2</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1376D0" w:rsidRDefault="001376D0">
            <w:pPr>
              <w:spacing w:before="69"/>
              <w:ind w:left="696" w:right="-20"/>
              <w:jc w:val="center"/>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28" w:right="1006"/>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28" w:right="1006"/>
              <w:jc w:val="center"/>
              <w:rPr>
                <w:rFonts w:ascii="宋体" w:hAnsi="宋体" w:cs="宋体"/>
                <w:kern w:val="0"/>
                <w:szCs w:val="21"/>
                <w:lang w:eastAsia="en-US"/>
              </w:rPr>
            </w:pPr>
          </w:p>
        </w:tc>
      </w:tr>
      <w:tr w:rsidR="001376D0">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28" w:right="1006"/>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28" w:right="1006"/>
              <w:jc w:val="center"/>
              <w:rPr>
                <w:rFonts w:ascii="宋体" w:hAnsi="宋体" w:cs="宋体"/>
                <w:kern w:val="0"/>
                <w:szCs w:val="21"/>
                <w:lang w:eastAsia="en-US"/>
              </w:rPr>
            </w:pPr>
          </w:p>
        </w:tc>
      </w:tr>
      <w:tr w:rsidR="001376D0">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882" w:right="85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882" w:right="858"/>
              <w:jc w:val="center"/>
              <w:rPr>
                <w:rFonts w:ascii="宋体" w:hAnsi="宋体" w:cs="宋体"/>
                <w:kern w:val="0"/>
                <w:szCs w:val="21"/>
                <w:lang w:eastAsia="en-US"/>
              </w:rPr>
            </w:pPr>
          </w:p>
        </w:tc>
      </w:tr>
      <w:tr w:rsidR="001376D0">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1376D0" w:rsidRDefault="00D26BE5">
            <w:pPr>
              <w:spacing w:before="69"/>
              <w:ind w:left="479" w:right="457"/>
              <w:jc w:val="center"/>
              <w:rPr>
                <w:rFonts w:ascii="宋体" w:hAnsi="宋体" w:cs="宋体"/>
                <w:kern w:val="0"/>
                <w:szCs w:val="21"/>
                <w:lang w:eastAsia="en-US"/>
              </w:rPr>
            </w:pPr>
            <w:r>
              <w:rPr>
                <w:rFonts w:ascii="宋体" w:hAnsi="宋体" w:cs="宋体" w:hint="eastAsia"/>
                <w:kern w:val="0"/>
                <w:szCs w:val="21"/>
                <w:lang w:eastAsia="en-US"/>
              </w:rPr>
              <w:t>1.3</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1376D0" w:rsidRDefault="00D26BE5">
            <w:pPr>
              <w:spacing w:before="69"/>
              <w:ind w:left="696" w:right="-20"/>
              <w:jc w:val="center"/>
              <w:rPr>
                <w:rFonts w:ascii="宋体" w:hAnsi="宋体" w:cs="宋体"/>
                <w:kern w:val="0"/>
                <w:szCs w:val="21"/>
              </w:rPr>
            </w:pPr>
            <w:r>
              <w:rPr>
                <w:rFonts w:ascii="宋体" w:hAnsi="宋体" w:cs="宋体" w:hint="eastAsia"/>
                <w:kern w:val="0"/>
                <w:szCs w:val="21"/>
              </w:rPr>
              <w:t>…</w:t>
            </w: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872" w:right="84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0" w:lineRule="exact"/>
              <w:ind w:left="872" w:right="848"/>
              <w:jc w:val="center"/>
              <w:rPr>
                <w:rFonts w:ascii="宋体" w:hAnsi="宋体" w:cs="宋体"/>
                <w:kern w:val="0"/>
                <w:szCs w:val="21"/>
                <w:lang w:eastAsia="en-US"/>
              </w:rPr>
            </w:pPr>
          </w:p>
        </w:tc>
      </w:tr>
      <w:tr w:rsidR="001376D0">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1376D0" w:rsidRDefault="001376D0">
            <w:pPr>
              <w:widowControl/>
              <w:jc w:val="left"/>
              <w:rPr>
                <w:rFonts w:ascii="宋体" w:hAnsi="宋体" w:cs="宋体"/>
                <w:kern w:val="0"/>
                <w:szCs w:val="21"/>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2"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2" w:lineRule="exact"/>
              <w:ind w:left="882" w:right="85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1376D0" w:rsidRDefault="001376D0">
            <w:pPr>
              <w:spacing w:line="242" w:lineRule="exact"/>
              <w:ind w:left="882" w:right="858"/>
              <w:jc w:val="center"/>
              <w:rPr>
                <w:rFonts w:ascii="宋体" w:hAnsi="宋体" w:cs="宋体"/>
                <w:kern w:val="0"/>
                <w:szCs w:val="21"/>
                <w:lang w:eastAsia="en-US"/>
              </w:rPr>
            </w:pPr>
          </w:p>
        </w:tc>
      </w:tr>
    </w:tbl>
    <w:p w:rsidR="001376D0" w:rsidRDefault="001376D0">
      <w:pPr>
        <w:spacing w:before="9" w:line="200" w:lineRule="exact"/>
        <w:jc w:val="left"/>
        <w:rPr>
          <w:rFonts w:ascii="宋体" w:hAnsi="宋体" w:cs="宋体"/>
          <w:kern w:val="0"/>
          <w:sz w:val="24"/>
          <w:szCs w:val="22"/>
        </w:rPr>
      </w:pPr>
    </w:p>
    <w:p w:rsidR="001376D0" w:rsidRDefault="00D26BE5">
      <w:pPr>
        <w:spacing w:before="9" w:line="400" w:lineRule="exact"/>
        <w:jc w:val="left"/>
        <w:rPr>
          <w:rFonts w:ascii="宋体" w:hAnsi="宋体" w:cs="宋体"/>
          <w:kern w:val="0"/>
          <w:sz w:val="24"/>
          <w:szCs w:val="22"/>
        </w:rPr>
      </w:pPr>
      <w:r>
        <w:rPr>
          <w:rFonts w:ascii="宋体" w:hAnsi="宋体" w:cs="宋体" w:hint="eastAsia"/>
          <w:kern w:val="0"/>
          <w:sz w:val="24"/>
          <w:szCs w:val="22"/>
        </w:rPr>
        <w:t>13.2</w:t>
      </w:r>
      <w:r>
        <w:rPr>
          <w:rFonts w:ascii="宋体" w:hAnsi="宋体" w:cs="宋体" w:hint="eastAsia"/>
          <w:kern w:val="0"/>
          <w:sz w:val="24"/>
          <w:szCs w:val="22"/>
        </w:rPr>
        <w:t>货物技术明细表（样表）</w:t>
      </w:r>
    </w:p>
    <w:tbl>
      <w:tblPr>
        <w:tblW w:w="97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7"/>
        <w:gridCol w:w="685"/>
        <w:gridCol w:w="685"/>
        <w:gridCol w:w="1142"/>
        <w:gridCol w:w="1120"/>
        <w:gridCol w:w="426"/>
        <w:gridCol w:w="473"/>
        <w:gridCol w:w="719"/>
        <w:gridCol w:w="1053"/>
        <w:gridCol w:w="463"/>
        <w:gridCol w:w="652"/>
        <w:gridCol w:w="1086"/>
      </w:tblGrid>
      <w:tr w:rsidR="001376D0">
        <w:trPr>
          <w:trHeight w:val="455"/>
        </w:trPr>
        <w:tc>
          <w:tcPr>
            <w:tcW w:w="1287"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编号</w:t>
            </w:r>
          </w:p>
        </w:tc>
        <w:tc>
          <w:tcPr>
            <w:tcW w:w="685"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货物名称</w:t>
            </w:r>
          </w:p>
        </w:tc>
        <w:tc>
          <w:tcPr>
            <w:tcW w:w="685"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指标项</w:t>
            </w:r>
          </w:p>
        </w:tc>
        <w:tc>
          <w:tcPr>
            <w:tcW w:w="1142"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重要程度</w:t>
            </w:r>
          </w:p>
        </w:tc>
        <w:tc>
          <w:tcPr>
            <w:tcW w:w="1120"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技术指标要求</w:t>
            </w:r>
          </w:p>
        </w:tc>
        <w:tc>
          <w:tcPr>
            <w:tcW w:w="426"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证明材料</w:t>
            </w:r>
          </w:p>
        </w:tc>
        <w:tc>
          <w:tcPr>
            <w:tcW w:w="473"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品牌</w:t>
            </w:r>
          </w:p>
        </w:tc>
        <w:tc>
          <w:tcPr>
            <w:tcW w:w="719"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型号</w:t>
            </w:r>
          </w:p>
        </w:tc>
        <w:tc>
          <w:tcPr>
            <w:tcW w:w="1053"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详细技术指标</w:t>
            </w:r>
          </w:p>
        </w:tc>
        <w:tc>
          <w:tcPr>
            <w:tcW w:w="463"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偏离</w:t>
            </w:r>
          </w:p>
        </w:tc>
        <w:tc>
          <w:tcPr>
            <w:tcW w:w="652"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偏离说明</w:t>
            </w:r>
          </w:p>
        </w:tc>
        <w:tc>
          <w:tcPr>
            <w:tcW w:w="1086" w:type="dxa"/>
            <w:tcBorders>
              <w:top w:val="single" w:sz="4" w:space="0" w:color="000000"/>
              <w:left w:val="single" w:sz="4" w:space="0" w:color="000000"/>
              <w:bottom w:val="single" w:sz="4" w:space="0" w:color="000000"/>
              <w:right w:val="single" w:sz="4" w:space="0" w:color="000000"/>
            </w:tcBorders>
            <w:vAlign w:val="center"/>
          </w:tcPr>
          <w:p w:rsidR="001376D0" w:rsidRDefault="00D26BE5">
            <w:pPr>
              <w:spacing w:before="9" w:after="200" w:line="200" w:lineRule="exact"/>
              <w:jc w:val="center"/>
              <w:rPr>
                <w:rFonts w:ascii="宋体" w:hAnsi="宋体" w:cs="宋体"/>
                <w:kern w:val="0"/>
                <w:szCs w:val="21"/>
              </w:rPr>
            </w:pPr>
            <w:r>
              <w:rPr>
                <w:rFonts w:ascii="宋体" w:hAnsi="宋体" w:cs="宋体" w:hint="eastAsia"/>
                <w:kern w:val="0"/>
                <w:szCs w:val="21"/>
              </w:rPr>
              <w:t>证明材料</w:t>
            </w:r>
          </w:p>
        </w:tc>
      </w:tr>
      <w:tr w:rsidR="001376D0">
        <w:trPr>
          <w:trHeight w:val="285"/>
        </w:trPr>
        <w:tc>
          <w:tcPr>
            <w:tcW w:w="1287" w:type="dxa"/>
            <w:vMerge w:val="restart"/>
            <w:tcBorders>
              <w:top w:val="single" w:sz="4" w:space="0" w:color="000000"/>
              <w:left w:val="single" w:sz="4" w:space="0" w:color="000000"/>
              <w:bottom w:val="single" w:sz="4" w:space="0" w:color="000000"/>
              <w:right w:val="single" w:sz="4" w:space="0" w:color="000000"/>
            </w:tcBorders>
          </w:tcPr>
          <w:p w:rsidR="001376D0" w:rsidRDefault="00D26BE5">
            <w:pPr>
              <w:spacing w:before="9" w:after="200" w:line="200" w:lineRule="exact"/>
              <w:jc w:val="left"/>
              <w:rPr>
                <w:rFonts w:ascii="宋体" w:hAnsi="宋体" w:cs="宋体"/>
                <w:kern w:val="0"/>
                <w:szCs w:val="21"/>
              </w:rPr>
            </w:pPr>
            <w:r>
              <w:rPr>
                <w:rFonts w:ascii="宋体" w:hAnsi="宋体" w:cs="宋体" w:hint="eastAsia"/>
                <w:kern w:val="0"/>
                <w:szCs w:val="21"/>
              </w:rPr>
              <w:t>3.1</w:t>
            </w:r>
          </w:p>
        </w:tc>
        <w:tc>
          <w:tcPr>
            <w:tcW w:w="685"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val="restart"/>
            <w:tcBorders>
              <w:top w:val="single" w:sz="4" w:space="0" w:color="000000"/>
              <w:left w:val="single" w:sz="4" w:space="0" w:color="000000"/>
              <w:bottom w:val="single" w:sz="4" w:space="0" w:color="000000"/>
              <w:right w:val="single" w:sz="4" w:space="0" w:color="000000"/>
            </w:tcBorders>
          </w:tcPr>
          <w:p w:rsidR="001376D0" w:rsidRDefault="00D26BE5">
            <w:pPr>
              <w:spacing w:before="9" w:after="200" w:line="200" w:lineRule="exact"/>
              <w:jc w:val="left"/>
              <w:rPr>
                <w:rFonts w:ascii="宋体" w:hAnsi="宋体" w:cs="宋体"/>
                <w:kern w:val="0"/>
                <w:szCs w:val="21"/>
              </w:rPr>
            </w:pPr>
            <w:r>
              <w:rPr>
                <w:rFonts w:ascii="宋体" w:hAnsi="宋体" w:cs="宋体" w:hint="eastAsia"/>
                <w:kern w:val="0"/>
                <w:szCs w:val="21"/>
              </w:rPr>
              <w:t>3.2</w:t>
            </w:r>
          </w:p>
        </w:tc>
        <w:tc>
          <w:tcPr>
            <w:tcW w:w="685" w:type="dxa"/>
            <w:vMerge w:val="restart"/>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val="restart"/>
            <w:tcBorders>
              <w:top w:val="single" w:sz="4" w:space="0" w:color="000000"/>
              <w:left w:val="single" w:sz="4" w:space="0" w:color="000000"/>
              <w:bottom w:val="single" w:sz="4" w:space="0" w:color="000000"/>
              <w:right w:val="single" w:sz="4" w:space="0" w:color="000000"/>
            </w:tcBorders>
          </w:tcPr>
          <w:p w:rsidR="001376D0" w:rsidRDefault="00D26BE5">
            <w:pPr>
              <w:spacing w:before="9" w:after="200" w:line="200" w:lineRule="exact"/>
              <w:jc w:val="left"/>
              <w:rPr>
                <w:rFonts w:ascii="宋体" w:hAnsi="宋体" w:cs="宋体"/>
                <w:kern w:val="0"/>
                <w:szCs w:val="21"/>
              </w:rPr>
            </w:pPr>
            <w:r>
              <w:rPr>
                <w:rFonts w:ascii="宋体" w:hAnsi="宋体" w:cs="宋体" w:hint="eastAsia"/>
                <w:kern w:val="0"/>
                <w:szCs w:val="21"/>
              </w:rPr>
              <w:t>3.3</w:t>
            </w:r>
          </w:p>
        </w:tc>
        <w:tc>
          <w:tcPr>
            <w:tcW w:w="685" w:type="dxa"/>
            <w:vMerge w:val="restart"/>
            <w:tcBorders>
              <w:top w:val="single" w:sz="4" w:space="0" w:color="000000"/>
              <w:left w:val="single" w:sz="4" w:space="0" w:color="000000"/>
              <w:bottom w:val="single" w:sz="4" w:space="0" w:color="000000"/>
              <w:right w:val="single" w:sz="4" w:space="0" w:color="000000"/>
            </w:tcBorders>
          </w:tcPr>
          <w:p w:rsidR="001376D0" w:rsidRDefault="00D26BE5">
            <w:pPr>
              <w:spacing w:before="9" w:after="200" w:line="200" w:lineRule="exact"/>
              <w:jc w:val="left"/>
              <w:rPr>
                <w:rFonts w:ascii="宋体" w:hAnsi="宋体" w:cs="宋体"/>
                <w:kern w:val="0"/>
                <w:szCs w:val="21"/>
              </w:rPr>
            </w:pPr>
            <w:r>
              <w:rPr>
                <w:rFonts w:ascii="宋体" w:hAnsi="宋体" w:cs="宋体" w:hint="eastAsia"/>
                <w:kern w:val="0"/>
                <w:szCs w:val="21"/>
              </w:rPr>
              <w:t>…</w:t>
            </w: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r w:rsidR="001376D0">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1376D0" w:rsidRDefault="001376D0">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1376D0" w:rsidRDefault="001376D0">
            <w:pPr>
              <w:spacing w:before="9" w:after="200" w:line="200" w:lineRule="exact"/>
              <w:jc w:val="left"/>
              <w:rPr>
                <w:rFonts w:ascii="宋体" w:hAnsi="宋体" w:cs="宋体"/>
                <w:kern w:val="0"/>
                <w:szCs w:val="21"/>
              </w:rPr>
            </w:pPr>
          </w:p>
        </w:tc>
      </w:tr>
    </w:tbl>
    <w:p w:rsidR="001376D0" w:rsidRDefault="001376D0">
      <w:pPr>
        <w:spacing w:before="9" w:line="200" w:lineRule="exact"/>
        <w:jc w:val="left"/>
        <w:rPr>
          <w:rFonts w:ascii="宋体" w:hAnsi="宋体" w:cs="宋体"/>
          <w:kern w:val="0"/>
          <w:sz w:val="20"/>
          <w:szCs w:val="20"/>
        </w:rPr>
      </w:pPr>
    </w:p>
    <w:p w:rsidR="001376D0" w:rsidRDefault="001376D0">
      <w:pPr>
        <w:spacing w:before="1" w:line="100" w:lineRule="exact"/>
        <w:jc w:val="left"/>
        <w:rPr>
          <w:rFonts w:ascii="宋体" w:hAnsi="宋体" w:cs="宋体"/>
          <w:kern w:val="0"/>
          <w:sz w:val="24"/>
          <w:szCs w:val="22"/>
        </w:rPr>
      </w:pPr>
    </w:p>
    <w:p w:rsidR="001376D0" w:rsidRDefault="001376D0">
      <w:pPr>
        <w:spacing w:before="1" w:line="100" w:lineRule="exact"/>
        <w:jc w:val="left"/>
        <w:rPr>
          <w:rFonts w:ascii="宋体" w:hAnsi="宋体" w:cs="宋体"/>
          <w:kern w:val="0"/>
          <w:sz w:val="24"/>
          <w:szCs w:val="22"/>
        </w:rPr>
      </w:pPr>
    </w:p>
    <w:p w:rsidR="001376D0" w:rsidRDefault="00D26BE5">
      <w:pPr>
        <w:spacing w:before="1" w:line="100" w:lineRule="exact"/>
        <w:jc w:val="left"/>
        <w:rPr>
          <w:rFonts w:ascii="宋体" w:hAnsi="宋体" w:cs="宋体"/>
          <w:kern w:val="0"/>
          <w:sz w:val="24"/>
          <w:szCs w:val="22"/>
        </w:rPr>
      </w:pPr>
      <w:r>
        <w:rPr>
          <w:rFonts w:ascii="宋体" w:hAnsi="宋体" w:cs="宋体" w:hint="eastAsia"/>
          <w:kern w:val="0"/>
          <w:sz w:val="24"/>
          <w:szCs w:val="22"/>
        </w:rPr>
        <w:t>13.34</w:t>
      </w:r>
      <w:r>
        <w:rPr>
          <w:rFonts w:ascii="宋体" w:hAnsi="宋体" w:cs="宋体" w:hint="eastAsia"/>
          <w:kern w:val="0"/>
          <w:sz w:val="24"/>
          <w:szCs w:val="22"/>
        </w:rPr>
        <w:t>其他要求</w:t>
      </w:r>
    </w:p>
    <w:p w:rsidR="001376D0" w:rsidRDefault="001376D0">
      <w:pPr>
        <w:spacing w:before="2" w:line="90" w:lineRule="exact"/>
        <w:jc w:val="left"/>
        <w:rPr>
          <w:rFonts w:ascii="宋体" w:hAnsi="宋体" w:cs="宋体"/>
          <w:kern w:val="0"/>
          <w:sz w:val="9"/>
          <w:szCs w:val="9"/>
          <w:lang w:eastAsia="en-US"/>
        </w:rPr>
      </w:pPr>
    </w:p>
    <w:tbl>
      <w:tblPr>
        <w:tblW w:w="9781" w:type="dxa"/>
        <w:tblInd w:w="-709" w:type="dxa"/>
        <w:tblLayout w:type="fixed"/>
        <w:tblCellMar>
          <w:left w:w="0" w:type="dxa"/>
          <w:right w:w="0" w:type="dxa"/>
        </w:tblCellMar>
        <w:tblLook w:val="04A0" w:firstRow="1" w:lastRow="0" w:firstColumn="1" w:lastColumn="0" w:noHBand="0" w:noVBand="1"/>
      </w:tblPr>
      <w:tblGrid>
        <w:gridCol w:w="1830"/>
        <w:gridCol w:w="1289"/>
        <w:gridCol w:w="1418"/>
        <w:gridCol w:w="1191"/>
        <w:gridCol w:w="1502"/>
        <w:gridCol w:w="567"/>
        <w:gridCol w:w="1984"/>
      </w:tblGrid>
      <w:tr w:rsidR="001376D0">
        <w:trPr>
          <w:trHeight w:hRule="exact" w:val="276"/>
        </w:trPr>
        <w:tc>
          <w:tcPr>
            <w:tcW w:w="1830"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right="-20" w:firstLineChars="100" w:firstLine="210"/>
              <w:jc w:val="left"/>
              <w:rPr>
                <w:rFonts w:ascii="宋体" w:hAnsi="宋体" w:cs="宋体"/>
                <w:kern w:val="0"/>
                <w:szCs w:val="21"/>
                <w:lang w:eastAsia="en-US"/>
              </w:rPr>
            </w:pPr>
            <w:r>
              <w:rPr>
                <w:rFonts w:ascii="宋体" w:hAnsi="宋体" w:cs="宋体" w:hint="eastAsia"/>
                <w:kern w:val="0"/>
                <w:position w:val="-2"/>
                <w:szCs w:val="21"/>
                <w:lang w:eastAsia="en-US"/>
              </w:rPr>
              <w:t>编号</w:t>
            </w:r>
          </w:p>
        </w:tc>
        <w:tc>
          <w:tcPr>
            <w:tcW w:w="1289"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其他要求名称</w:t>
            </w:r>
          </w:p>
        </w:tc>
        <w:tc>
          <w:tcPr>
            <w:tcW w:w="1418"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重要程度</w:t>
            </w:r>
          </w:p>
        </w:tc>
        <w:tc>
          <w:tcPr>
            <w:tcW w:w="1191"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其他要求</w:t>
            </w:r>
          </w:p>
        </w:tc>
        <w:tc>
          <w:tcPr>
            <w:tcW w:w="1502"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响应内容</w:t>
            </w:r>
          </w:p>
        </w:tc>
        <w:tc>
          <w:tcPr>
            <w:tcW w:w="567"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right="-20"/>
              <w:jc w:val="left"/>
              <w:rPr>
                <w:rFonts w:ascii="宋体" w:hAnsi="宋体" w:cs="宋体"/>
                <w:kern w:val="0"/>
                <w:position w:val="-2"/>
                <w:szCs w:val="21"/>
                <w:lang w:eastAsia="en-US"/>
              </w:rPr>
            </w:pPr>
            <w:r>
              <w:rPr>
                <w:rFonts w:ascii="宋体" w:hAnsi="宋体" w:cs="宋体" w:hint="eastAsia"/>
                <w:kern w:val="0"/>
                <w:position w:val="-2"/>
                <w:szCs w:val="21"/>
                <w:lang w:eastAsia="en-US"/>
              </w:rPr>
              <w:t>偏离</w:t>
            </w:r>
          </w:p>
        </w:tc>
        <w:tc>
          <w:tcPr>
            <w:tcW w:w="1984"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right="-20"/>
              <w:jc w:val="left"/>
              <w:rPr>
                <w:rFonts w:ascii="宋体" w:hAnsi="宋体" w:cs="宋体"/>
                <w:kern w:val="0"/>
                <w:position w:val="-2"/>
                <w:szCs w:val="21"/>
                <w:lang w:eastAsia="en-US"/>
              </w:rPr>
            </w:pPr>
            <w:r>
              <w:rPr>
                <w:rFonts w:ascii="宋体" w:hAnsi="宋体" w:cs="宋体" w:hint="eastAsia"/>
                <w:kern w:val="0"/>
                <w:position w:val="-2"/>
                <w:szCs w:val="21"/>
                <w:lang w:eastAsia="en-US"/>
              </w:rPr>
              <w:t>偏离说明</w:t>
            </w:r>
          </w:p>
        </w:tc>
      </w:tr>
      <w:tr w:rsidR="001376D0">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left="359" w:right="339"/>
              <w:jc w:val="left"/>
              <w:rPr>
                <w:rFonts w:ascii="宋体" w:hAnsi="宋体" w:cs="宋体"/>
                <w:kern w:val="0"/>
                <w:szCs w:val="21"/>
                <w:lang w:eastAsia="en-US"/>
              </w:rPr>
            </w:pPr>
            <w:r>
              <w:rPr>
                <w:rFonts w:ascii="宋体" w:hAnsi="宋体" w:cs="宋体" w:hint="eastAsia"/>
                <w:kern w:val="0"/>
                <w:position w:val="-2"/>
                <w:szCs w:val="21"/>
              </w:rPr>
              <w:t>5</w:t>
            </w:r>
            <w:r>
              <w:rPr>
                <w:rFonts w:ascii="宋体" w:hAnsi="宋体" w:cs="宋体" w:hint="eastAsia"/>
                <w:kern w:val="0"/>
                <w:position w:val="-2"/>
                <w:szCs w:val="21"/>
                <w:lang w:eastAsia="en-US"/>
              </w:rPr>
              <w:t>.1</w:t>
            </w:r>
          </w:p>
        </w:tc>
        <w:tc>
          <w:tcPr>
            <w:tcW w:w="1289"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834" w:right="812"/>
              <w:jc w:val="center"/>
              <w:rPr>
                <w:rFonts w:ascii="宋体" w:hAnsi="宋体" w:cs="宋体"/>
                <w:kern w:val="0"/>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r>
      <w:tr w:rsidR="001376D0">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left="359" w:right="339"/>
              <w:jc w:val="left"/>
              <w:rPr>
                <w:rFonts w:ascii="宋体" w:hAnsi="宋体" w:cs="宋体"/>
                <w:kern w:val="0"/>
                <w:szCs w:val="21"/>
                <w:lang w:eastAsia="en-US"/>
              </w:rPr>
            </w:pPr>
            <w:r>
              <w:rPr>
                <w:rFonts w:ascii="宋体" w:hAnsi="宋体" w:cs="宋体" w:hint="eastAsia"/>
                <w:kern w:val="0"/>
                <w:position w:val="-2"/>
                <w:szCs w:val="21"/>
              </w:rPr>
              <w:t>5</w:t>
            </w:r>
            <w:r>
              <w:rPr>
                <w:rFonts w:ascii="宋体" w:hAnsi="宋体" w:cs="宋体" w:hint="eastAsia"/>
                <w:kern w:val="0"/>
                <w:position w:val="-2"/>
                <w:szCs w:val="21"/>
                <w:lang w:eastAsia="en-US"/>
              </w:rPr>
              <w:t>.2</w:t>
            </w:r>
          </w:p>
        </w:tc>
        <w:tc>
          <w:tcPr>
            <w:tcW w:w="1289"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676" w:right="656"/>
              <w:jc w:val="center"/>
              <w:rPr>
                <w:rFonts w:ascii="宋体" w:hAnsi="宋体" w:cs="宋体"/>
                <w:kern w:val="0"/>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59"/>
              <w:jc w:val="center"/>
              <w:rPr>
                <w:rFonts w:ascii="宋体" w:hAnsi="宋体" w:cs="宋体"/>
                <w:kern w:val="0"/>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szCs w:val="21"/>
                <w:lang w:eastAsia="en-US"/>
              </w:rPr>
            </w:pPr>
          </w:p>
        </w:tc>
      </w:tr>
      <w:tr w:rsidR="001376D0">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left="359" w:right="339"/>
              <w:jc w:val="left"/>
              <w:rPr>
                <w:rFonts w:ascii="宋体" w:hAnsi="宋体" w:cs="宋体"/>
                <w:kern w:val="0"/>
                <w:position w:val="-2"/>
                <w:szCs w:val="21"/>
              </w:rPr>
            </w:pPr>
            <w:r>
              <w:rPr>
                <w:rFonts w:ascii="宋体" w:hAnsi="宋体" w:cs="宋体" w:hint="eastAsia"/>
                <w:kern w:val="0"/>
                <w:position w:val="-2"/>
                <w:szCs w:val="21"/>
              </w:rPr>
              <w:t>5.3</w:t>
            </w:r>
          </w:p>
        </w:tc>
        <w:tc>
          <w:tcPr>
            <w:tcW w:w="1289" w:type="dxa"/>
            <w:tcBorders>
              <w:top w:val="single" w:sz="2" w:space="0" w:color="000000"/>
              <w:left w:val="single" w:sz="2" w:space="0" w:color="000000"/>
              <w:bottom w:val="single" w:sz="2" w:space="0" w:color="000000"/>
              <w:right w:val="single" w:sz="2" w:space="0" w:color="000000"/>
            </w:tcBorders>
          </w:tcPr>
          <w:p w:rsidR="001376D0" w:rsidRDefault="00D26BE5">
            <w:pPr>
              <w:spacing w:line="240" w:lineRule="exact"/>
              <w:ind w:left="782" w:right="762"/>
              <w:jc w:val="center"/>
              <w:rPr>
                <w:rFonts w:ascii="宋体" w:hAnsi="宋体" w:cs="宋体"/>
                <w:kern w:val="0"/>
                <w:position w:val="-2"/>
                <w:szCs w:val="21"/>
              </w:rPr>
            </w:pPr>
            <w:r>
              <w:rPr>
                <w:rFonts w:ascii="宋体" w:hAnsi="宋体" w:cs="宋体" w:hint="eastAsia"/>
                <w:kern w:val="0"/>
                <w:position w:val="-2"/>
                <w:szCs w:val="21"/>
              </w:rPr>
              <w:t>…</w:t>
            </w:r>
          </w:p>
        </w:tc>
        <w:tc>
          <w:tcPr>
            <w:tcW w:w="1418"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676" w:right="656"/>
              <w:jc w:val="center"/>
              <w:rPr>
                <w:rFonts w:ascii="宋体" w:hAnsi="宋体" w:cs="宋体"/>
                <w:kern w:val="0"/>
                <w:position w:val="-2"/>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59"/>
              <w:jc w:val="center"/>
              <w:rPr>
                <w:rFonts w:ascii="宋体" w:hAnsi="宋体" w:cs="宋体"/>
                <w:kern w:val="0"/>
                <w:position w:val="-2"/>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position w:val="-2"/>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position w:val="-2"/>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1376D0" w:rsidRDefault="001376D0">
            <w:pPr>
              <w:spacing w:line="240" w:lineRule="exact"/>
              <w:ind w:left="782" w:right="762"/>
              <w:jc w:val="center"/>
              <w:rPr>
                <w:rFonts w:ascii="宋体" w:hAnsi="宋体" w:cs="宋体"/>
                <w:kern w:val="0"/>
                <w:position w:val="-2"/>
                <w:szCs w:val="21"/>
                <w:lang w:eastAsia="en-US"/>
              </w:rPr>
            </w:pPr>
          </w:p>
        </w:tc>
      </w:tr>
    </w:tbl>
    <w:p w:rsidR="001376D0" w:rsidRDefault="00D26BE5">
      <w:pPr>
        <w:rPr>
          <w:rFonts w:ascii="宋体" w:hAnsi="宋体" w:cs="宋体"/>
        </w:rPr>
      </w:pPr>
      <w:r>
        <w:rPr>
          <w:rFonts w:ascii="宋体" w:hAnsi="宋体" w:cs="宋体" w:hint="eastAsia"/>
        </w:rPr>
        <w:br w:type="page"/>
      </w:r>
    </w:p>
    <w:p w:rsidR="001376D0" w:rsidRDefault="00D26BE5">
      <w:pPr>
        <w:pStyle w:val="3"/>
        <w:rPr>
          <w:rFonts w:hAnsi="宋体" w:cs="宋体"/>
          <w:u w:val="none"/>
        </w:rPr>
      </w:pPr>
      <w:bookmarkStart w:id="382" w:name="_Toc46238284"/>
      <w:bookmarkStart w:id="383" w:name="_Toc46136867"/>
      <w:bookmarkStart w:id="384" w:name="_Toc5721"/>
      <w:r>
        <w:rPr>
          <w:rFonts w:hAnsi="宋体" w:cs="宋体" w:hint="eastAsia"/>
          <w:u w:val="none"/>
        </w:rPr>
        <w:lastRenderedPageBreak/>
        <w:t>14.</w:t>
      </w:r>
      <w:r>
        <w:rPr>
          <w:rFonts w:hAnsi="宋体" w:cs="宋体" w:hint="eastAsia"/>
          <w:u w:val="none"/>
        </w:rPr>
        <w:t>小型、微型企业产品明细表</w:t>
      </w:r>
      <w:bookmarkEnd w:id="382"/>
      <w:bookmarkEnd w:id="383"/>
      <w:r>
        <w:rPr>
          <w:rFonts w:hAnsi="宋体" w:cs="宋体" w:hint="eastAsia"/>
          <w:szCs w:val="22"/>
          <w:u w:val="none"/>
        </w:rPr>
        <w:t>（样表）</w:t>
      </w:r>
      <w:bookmarkEnd w:id="384"/>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项目编号、包号：</w:t>
      </w:r>
      <w:r>
        <w:rPr>
          <w:rFonts w:ascii="宋体" w:hAnsi="宋体" w:cs="宋体" w:hint="eastAsia"/>
          <w:kern w:val="0"/>
          <w:sz w:val="24"/>
          <w:szCs w:val="20"/>
        </w:rPr>
        <w:t xml:space="preserve">                              </w:t>
      </w:r>
      <w:r>
        <w:rPr>
          <w:rFonts w:ascii="宋体" w:hAnsi="宋体" w:cs="宋体" w:hint="eastAsia"/>
          <w:kern w:val="0"/>
          <w:sz w:val="24"/>
          <w:szCs w:val="20"/>
        </w:rPr>
        <w:t>报价单位：人民币元</w:t>
      </w:r>
      <w:r>
        <w:rPr>
          <w:rFonts w:ascii="宋体" w:hAnsi="宋体" w:cs="宋体" w:hint="eastAsia"/>
          <w:kern w:val="0"/>
          <w:sz w:val="24"/>
          <w:szCs w:val="20"/>
        </w:rPr>
        <w:t xml:space="preserve">                                                 </w:t>
      </w:r>
    </w:p>
    <w:tbl>
      <w:tblPr>
        <w:tblpPr w:leftFromText="180" w:rightFromText="180" w:vertAnchor="text" w:horzAnchor="margin" w:tblpXSpec="center" w:tblpY="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970"/>
        <w:gridCol w:w="1528"/>
        <w:gridCol w:w="1050"/>
        <w:gridCol w:w="1140"/>
        <w:gridCol w:w="1057"/>
      </w:tblGrid>
      <w:tr w:rsidR="001376D0">
        <w:trPr>
          <w:trHeight w:val="694"/>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编号</w:t>
            </w:r>
          </w:p>
        </w:tc>
        <w:tc>
          <w:tcPr>
            <w:tcW w:w="1418"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275"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制造商</w:t>
            </w:r>
          </w:p>
        </w:tc>
        <w:tc>
          <w:tcPr>
            <w:tcW w:w="1970"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品牌</w:t>
            </w:r>
          </w:p>
        </w:tc>
        <w:tc>
          <w:tcPr>
            <w:tcW w:w="1528"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产品型号</w:t>
            </w:r>
          </w:p>
        </w:tc>
        <w:tc>
          <w:tcPr>
            <w:tcW w:w="3247" w:type="dxa"/>
            <w:gridSpan w:val="3"/>
            <w:tcBorders>
              <w:top w:val="single" w:sz="12" w:space="0" w:color="auto"/>
              <w:left w:val="single" w:sz="4" w:space="0" w:color="auto"/>
              <w:bottom w:val="single" w:sz="4" w:space="0" w:color="auto"/>
              <w:right w:val="single" w:sz="12" w:space="0" w:color="auto"/>
            </w:tcBorders>
            <w:vAlign w:val="center"/>
          </w:tcPr>
          <w:p w:rsidR="001376D0" w:rsidRDefault="00D26BE5">
            <w:pPr>
              <w:autoSpaceDE w:val="0"/>
              <w:autoSpaceDN w:val="0"/>
              <w:adjustRightInd w:val="0"/>
              <w:spacing w:line="320" w:lineRule="exact"/>
              <w:ind w:firstLineChars="500" w:firstLine="1200"/>
              <w:jc w:val="left"/>
              <w:rPr>
                <w:rFonts w:ascii="宋体" w:hAnsi="宋体" w:cs="宋体"/>
                <w:kern w:val="0"/>
                <w:sz w:val="24"/>
                <w:szCs w:val="20"/>
              </w:rPr>
            </w:pPr>
            <w:r>
              <w:rPr>
                <w:rFonts w:ascii="宋体" w:hAnsi="宋体" w:cs="宋体" w:hint="eastAsia"/>
                <w:kern w:val="0"/>
                <w:sz w:val="24"/>
                <w:szCs w:val="20"/>
              </w:rPr>
              <w:t>价格</w:t>
            </w:r>
          </w:p>
        </w:tc>
      </w:tr>
      <w:tr w:rsidR="001376D0">
        <w:trPr>
          <w:trHeight w:val="694"/>
        </w:trPr>
        <w:tc>
          <w:tcPr>
            <w:tcW w:w="817" w:type="dxa"/>
            <w:vMerge/>
            <w:tcBorders>
              <w:top w:val="single" w:sz="12" w:space="0" w:color="auto"/>
              <w:left w:val="single" w:sz="12"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418"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275"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970"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528"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1140"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1057" w:type="dxa"/>
            <w:tcBorders>
              <w:top w:val="single" w:sz="4" w:space="0" w:color="auto"/>
              <w:left w:val="single" w:sz="4" w:space="0" w:color="auto"/>
              <w:bottom w:val="single" w:sz="4" w:space="0" w:color="auto"/>
              <w:right w:val="single" w:sz="12"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1376D0">
        <w:trPr>
          <w:trHeight w:val="659"/>
        </w:trPr>
        <w:tc>
          <w:tcPr>
            <w:tcW w:w="817" w:type="dxa"/>
            <w:tcBorders>
              <w:top w:val="single" w:sz="4" w:space="0" w:color="auto"/>
              <w:left w:val="single" w:sz="12"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1</w:t>
            </w:r>
          </w:p>
        </w:tc>
        <w:tc>
          <w:tcPr>
            <w:tcW w:w="141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75"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59"/>
        </w:trPr>
        <w:tc>
          <w:tcPr>
            <w:tcW w:w="817" w:type="dxa"/>
            <w:tcBorders>
              <w:top w:val="single" w:sz="4" w:space="0" w:color="auto"/>
              <w:left w:val="single" w:sz="12"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2</w:t>
            </w:r>
          </w:p>
        </w:tc>
        <w:tc>
          <w:tcPr>
            <w:tcW w:w="141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75"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59"/>
        </w:trPr>
        <w:tc>
          <w:tcPr>
            <w:tcW w:w="817" w:type="dxa"/>
            <w:tcBorders>
              <w:top w:val="single" w:sz="4" w:space="0" w:color="auto"/>
              <w:left w:val="single" w:sz="12"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3</w:t>
            </w:r>
          </w:p>
        </w:tc>
        <w:tc>
          <w:tcPr>
            <w:tcW w:w="141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275"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bl>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说明：如所报货物为小型、微型企业产品，必须按要求逐项填写，投标工具自动合成，否则评分时不予价格扣除。</w:t>
      </w: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 xml:space="preserve">  </w:t>
      </w:r>
    </w:p>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pStyle w:val="3"/>
        <w:rPr>
          <w:rFonts w:hAnsi="宋体" w:cs="宋体"/>
          <w:sz w:val="30"/>
          <w:u w:val="none"/>
        </w:rPr>
      </w:pPr>
      <w:r>
        <w:rPr>
          <w:rFonts w:hAnsi="宋体" w:cs="宋体" w:hint="eastAsia"/>
          <w:sz w:val="30"/>
          <w:u w:val="none"/>
        </w:rPr>
        <w:t xml:space="preserve"> </w:t>
      </w:r>
      <w:bookmarkStart w:id="385" w:name="_Toc46238285"/>
      <w:bookmarkStart w:id="386" w:name="_Toc46136868"/>
      <w:bookmarkStart w:id="387" w:name="_Toc7026"/>
      <w:r>
        <w:rPr>
          <w:rFonts w:hAnsi="宋体" w:cs="宋体" w:hint="eastAsia"/>
          <w:u w:val="none"/>
        </w:rPr>
        <w:t>15</w:t>
      </w:r>
      <w:r>
        <w:rPr>
          <w:rFonts w:hAnsi="宋体" w:cs="宋体" w:hint="eastAsia"/>
          <w:sz w:val="30"/>
          <w:u w:val="none"/>
        </w:rPr>
        <w:t>.</w:t>
      </w:r>
      <w:r>
        <w:rPr>
          <w:rFonts w:hAnsi="宋体" w:cs="宋体" w:hint="eastAsia"/>
          <w:u w:val="none"/>
        </w:rPr>
        <w:t>环境标志产品明细表</w:t>
      </w:r>
      <w:bookmarkEnd w:id="385"/>
      <w:bookmarkEnd w:id="386"/>
      <w:r>
        <w:rPr>
          <w:rFonts w:hAnsi="宋体" w:cs="宋体" w:hint="eastAsia"/>
          <w:szCs w:val="22"/>
          <w:u w:val="none"/>
        </w:rPr>
        <w:t>（样表）</w:t>
      </w:r>
      <w:bookmarkEnd w:id="387"/>
    </w:p>
    <w:p w:rsidR="001376D0" w:rsidRDefault="001376D0">
      <w:pPr>
        <w:autoSpaceDE w:val="0"/>
        <w:autoSpaceDN w:val="0"/>
        <w:adjustRightInd w:val="0"/>
        <w:spacing w:line="320" w:lineRule="exact"/>
        <w:jc w:val="center"/>
        <w:rPr>
          <w:rFonts w:ascii="宋体" w:hAnsi="宋体" w:cs="宋体"/>
          <w:b/>
          <w:kern w:val="0"/>
          <w:sz w:val="24"/>
          <w:szCs w:val="20"/>
        </w:rPr>
      </w:pPr>
    </w:p>
    <w:p w:rsidR="001376D0" w:rsidRDefault="001376D0">
      <w:pPr>
        <w:autoSpaceDE w:val="0"/>
        <w:autoSpaceDN w:val="0"/>
        <w:adjustRightInd w:val="0"/>
        <w:spacing w:line="320" w:lineRule="exact"/>
        <w:jc w:val="center"/>
        <w:rPr>
          <w:rFonts w:ascii="宋体" w:hAnsi="宋体" w:cs="宋体"/>
          <w:b/>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项目编号、包号：</w:t>
      </w:r>
      <w:r>
        <w:rPr>
          <w:rFonts w:ascii="宋体" w:hAnsi="宋体" w:cs="宋体" w:hint="eastAsia"/>
          <w:kern w:val="0"/>
          <w:sz w:val="24"/>
          <w:szCs w:val="20"/>
        </w:rPr>
        <w:t xml:space="preserve">  </w:t>
      </w:r>
      <w:r>
        <w:rPr>
          <w:rFonts w:ascii="宋体" w:hAnsi="宋体" w:cs="宋体" w:hint="eastAsia"/>
          <w:kern w:val="0"/>
          <w:sz w:val="24"/>
          <w:szCs w:val="20"/>
        </w:rPr>
        <w:t xml:space="preserve">                            </w:t>
      </w:r>
      <w:r>
        <w:rPr>
          <w:rFonts w:ascii="宋体" w:hAnsi="宋体" w:cs="宋体" w:hint="eastAsia"/>
          <w:kern w:val="0"/>
          <w:sz w:val="24"/>
          <w:szCs w:val="20"/>
        </w:rPr>
        <w:t>报价单位：人民币元</w:t>
      </w:r>
    </w:p>
    <w:tbl>
      <w:tblPr>
        <w:tblpPr w:leftFromText="180" w:rightFromText="180" w:vertAnchor="text" w:horzAnchor="margin" w:tblpXSpec="center" w:tblpY="6"/>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88"/>
        <w:gridCol w:w="1489"/>
        <w:gridCol w:w="3232"/>
        <w:gridCol w:w="900"/>
        <w:gridCol w:w="900"/>
        <w:gridCol w:w="900"/>
      </w:tblGrid>
      <w:tr w:rsidR="001376D0">
        <w:trPr>
          <w:trHeight w:val="591"/>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编号</w:t>
            </w:r>
          </w:p>
        </w:tc>
        <w:tc>
          <w:tcPr>
            <w:tcW w:w="1488"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489"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规格型号</w:t>
            </w:r>
          </w:p>
        </w:tc>
        <w:tc>
          <w:tcPr>
            <w:tcW w:w="3232"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中国环境标志认证证书编号</w:t>
            </w:r>
          </w:p>
        </w:tc>
        <w:tc>
          <w:tcPr>
            <w:tcW w:w="2700" w:type="dxa"/>
            <w:gridSpan w:val="3"/>
            <w:tcBorders>
              <w:top w:val="single" w:sz="12" w:space="0" w:color="auto"/>
              <w:left w:val="single" w:sz="4" w:space="0" w:color="auto"/>
              <w:bottom w:val="single" w:sz="4" w:space="0" w:color="auto"/>
              <w:right w:val="single" w:sz="12" w:space="0" w:color="auto"/>
            </w:tcBorders>
            <w:vAlign w:val="center"/>
          </w:tcPr>
          <w:p w:rsidR="001376D0" w:rsidRDefault="00D26BE5">
            <w:pPr>
              <w:autoSpaceDE w:val="0"/>
              <w:autoSpaceDN w:val="0"/>
              <w:adjustRightInd w:val="0"/>
              <w:spacing w:line="320" w:lineRule="exact"/>
              <w:ind w:firstLineChars="350" w:firstLine="840"/>
              <w:jc w:val="left"/>
              <w:rPr>
                <w:rFonts w:ascii="宋体" w:hAnsi="宋体" w:cs="宋体"/>
                <w:kern w:val="0"/>
                <w:sz w:val="24"/>
                <w:szCs w:val="20"/>
              </w:rPr>
            </w:pPr>
            <w:r>
              <w:rPr>
                <w:rFonts w:ascii="宋体" w:hAnsi="宋体" w:cs="宋体" w:hint="eastAsia"/>
                <w:kern w:val="0"/>
                <w:sz w:val="24"/>
                <w:szCs w:val="20"/>
              </w:rPr>
              <w:t>价格</w:t>
            </w:r>
          </w:p>
        </w:tc>
      </w:tr>
      <w:tr w:rsidR="001376D0">
        <w:trPr>
          <w:trHeight w:val="668"/>
        </w:trPr>
        <w:tc>
          <w:tcPr>
            <w:tcW w:w="817" w:type="dxa"/>
            <w:vMerge/>
            <w:tcBorders>
              <w:top w:val="single" w:sz="12" w:space="0" w:color="auto"/>
              <w:left w:val="single" w:sz="12"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488"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489"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3232"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900" w:type="dxa"/>
            <w:tcBorders>
              <w:top w:val="single" w:sz="4" w:space="0" w:color="auto"/>
              <w:left w:val="single" w:sz="4" w:space="0" w:color="auto"/>
              <w:bottom w:val="single" w:sz="4" w:space="0" w:color="auto"/>
              <w:right w:val="single" w:sz="12"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1376D0">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1</w:t>
            </w:r>
          </w:p>
        </w:tc>
        <w:tc>
          <w:tcPr>
            <w:tcW w:w="1488"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2</w:t>
            </w:r>
          </w:p>
        </w:tc>
        <w:tc>
          <w:tcPr>
            <w:tcW w:w="1488"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3</w:t>
            </w:r>
          </w:p>
        </w:tc>
        <w:tc>
          <w:tcPr>
            <w:tcW w:w="1488"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489"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bl>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w:t>
      </w:r>
      <w:r>
        <w:rPr>
          <w:rFonts w:ascii="宋体" w:hAnsi="宋体" w:cs="宋体" w:hint="eastAsia"/>
          <w:kern w:val="0"/>
          <w:sz w:val="24"/>
          <w:szCs w:val="20"/>
        </w:rPr>
        <w:t>1</w:t>
      </w:r>
      <w:r>
        <w:rPr>
          <w:rFonts w:ascii="宋体" w:hAnsi="宋体" w:cs="宋体" w:hint="eastAsia"/>
          <w:kern w:val="0"/>
          <w:sz w:val="24"/>
          <w:szCs w:val="20"/>
        </w:rPr>
        <w:t>、如所报产品为环保产品，请按要求逐项填写，投标工具自动合成本表；</w:t>
      </w:r>
      <w:r>
        <w:rPr>
          <w:rFonts w:ascii="宋体" w:hAnsi="宋体" w:cs="宋体" w:hint="eastAsia"/>
          <w:kern w:val="0"/>
          <w:sz w:val="24"/>
          <w:szCs w:val="20"/>
        </w:rPr>
        <w:t xml:space="preserve"> </w:t>
      </w:r>
    </w:p>
    <w:p w:rsidR="001376D0" w:rsidRDefault="00D26BE5">
      <w:pPr>
        <w:autoSpaceDE w:val="0"/>
        <w:autoSpaceDN w:val="0"/>
        <w:adjustRightInd w:val="0"/>
        <w:spacing w:line="320" w:lineRule="exact"/>
        <w:ind w:firstLineChars="300" w:firstLine="720"/>
        <w:jc w:val="left"/>
        <w:rPr>
          <w:rFonts w:ascii="宋体" w:hAnsi="宋体" w:cs="宋体"/>
          <w:kern w:val="0"/>
          <w:sz w:val="24"/>
          <w:szCs w:val="20"/>
        </w:rPr>
      </w:pPr>
      <w:r>
        <w:rPr>
          <w:rFonts w:ascii="宋体" w:hAnsi="宋体" w:cs="宋体" w:hint="eastAsia"/>
          <w:kern w:val="0"/>
          <w:sz w:val="24"/>
          <w:szCs w:val="20"/>
        </w:rPr>
        <w:t>2</w:t>
      </w:r>
      <w:r>
        <w:rPr>
          <w:rFonts w:ascii="宋体" w:hAnsi="宋体" w:cs="宋体" w:hint="eastAsia"/>
          <w:kern w:val="0"/>
          <w:sz w:val="24"/>
          <w:szCs w:val="20"/>
        </w:rPr>
        <w:t>、需上传</w:t>
      </w:r>
      <w:r>
        <w:rPr>
          <w:rFonts w:ascii="宋体" w:hAnsi="宋体" w:cs="宋体" w:hint="eastAsia"/>
          <w:kern w:val="0"/>
          <w:sz w:val="24"/>
          <w:szCs w:val="20"/>
        </w:rPr>
        <w:t>PDF</w:t>
      </w:r>
      <w:r>
        <w:rPr>
          <w:rFonts w:ascii="宋体" w:hAnsi="宋体" w:cs="宋体" w:hint="eastAsia"/>
          <w:kern w:val="0"/>
          <w:sz w:val="24"/>
          <w:szCs w:val="20"/>
        </w:rPr>
        <w:t>格式的环境标志产品认证证书，且证书内产品型号与所报产品型号完全一致，否则评审时不予加分。</w:t>
      </w: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 xml:space="preserve">                                                                   </w:t>
      </w:r>
    </w:p>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pStyle w:val="3"/>
        <w:rPr>
          <w:rFonts w:hAnsi="宋体" w:cs="宋体"/>
          <w:sz w:val="30"/>
          <w:u w:val="none"/>
        </w:rPr>
      </w:pPr>
      <w:bookmarkStart w:id="388" w:name="_Toc46136869"/>
      <w:bookmarkStart w:id="389" w:name="_Toc46238286"/>
      <w:bookmarkStart w:id="390" w:name="_Toc422"/>
      <w:r>
        <w:rPr>
          <w:rFonts w:hAnsi="宋体" w:cs="宋体" w:hint="eastAsia"/>
          <w:u w:val="none"/>
        </w:rPr>
        <w:t>16</w:t>
      </w:r>
      <w:r>
        <w:rPr>
          <w:rFonts w:hAnsi="宋体" w:cs="宋体" w:hint="eastAsia"/>
          <w:sz w:val="30"/>
          <w:u w:val="none"/>
        </w:rPr>
        <w:t>.</w:t>
      </w:r>
      <w:r>
        <w:rPr>
          <w:rFonts w:hAnsi="宋体" w:cs="宋体" w:hint="eastAsia"/>
          <w:u w:val="none"/>
        </w:rPr>
        <w:t>节能产品明细表</w:t>
      </w:r>
      <w:bookmarkEnd w:id="388"/>
      <w:bookmarkEnd w:id="389"/>
      <w:r>
        <w:rPr>
          <w:rFonts w:hAnsi="宋体" w:cs="宋体" w:hint="eastAsia"/>
          <w:szCs w:val="22"/>
          <w:u w:val="none"/>
        </w:rPr>
        <w:t>（样表）</w:t>
      </w:r>
      <w:bookmarkEnd w:id="390"/>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lastRenderedPageBreak/>
        <w:t>项目编号、包号：</w:t>
      </w:r>
      <w:r>
        <w:rPr>
          <w:rFonts w:ascii="宋体" w:hAnsi="宋体" w:cs="宋体" w:hint="eastAsia"/>
          <w:kern w:val="0"/>
          <w:sz w:val="24"/>
          <w:szCs w:val="20"/>
        </w:rPr>
        <w:t xml:space="preserve">                                    </w:t>
      </w:r>
      <w:r>
        <w:rPr>
          <w:rFonts w:ascii="宋体" w:hAnsi="宋体" w:cs="宋体" w:hint="eastAsia"/>
          <w:kern w:val="0"/>
          <w:sz w:val="24"/>
          <w:szCs w:val="20"/>
        </w:rPr>
        <w:t>报价单位：人民币元</w:t>
      </w:r>
    </w:p>
    <w:tbl>
      <w:tblPr>
        <w:tblpPr w:leftFromText="180" w:rightFromText="180" w:vertAnchor="text" w:horzAnchor="margin" w:tblpXSpec="center" w:tblpY="6"/>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2593"/>
        <w:gridCol w:w="855"/>
        <w:gridCol w:w="955"/>
        <w:gridCol w:w="955"/>
      </w:tblGrid>
      <w:tr w:rsidR="001376D0">
        <w:trPr>
          <w:trHeight w:val="591"/>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编号</w:t>
            </w:r>
          </w:p>
        </w:tc>
        <w:tc>
          <w:tcPr>
            <w:tcW w:w="1843"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规格型号</w:t>
            </w:r>
          </w:p>
        </w:tc>
        <w:tc>
          <w:tcPr>
            <w:tcW w:w="2593" w:type="dxa"/>
            <w:vMerge w:val="restart"/>
            <w:tcBorders>
              <w:top w:val="single" w:sz="12"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节字标志认证证书编号</w:t>
            </w:r>
          </w:p>
        </w:tc>
        <w:tc>
          <w:tcPr>
            <w:tcW w:w="2765" w:type="dxa"/>
            <w:gridSpan w:val="3"/>
            <w:tcBorders>
              <w:top w:val="single" w:sz="12" w:space="0" w:color="auto"/>
              <w:left w:val="single" w:sz="4" w:space="0" w:color="auto"/>
              <w:bottom w:val="single" w:sz="4" w:space="0" w:color="auto"/>
              <w:right w:val="single" w:sz="12" w:space="0" w:color="auto"/>
            </w:tcBorders>
            <w:vAlign w:val="center"/>
          </w:tcPr>
          <w:p w:rsidR="001376D0" w:rsidRDefault="00D26BE5">
            <w:pPr>
              <w:autoSpaceDE w:val="0"/>
              <w:autoSpaceDN w:val="0"/>
              <w:adjustRightInd w:val="0"/>
              <w:spacing w:line="320" w:lineRule="exact"/>
              <w:ind w:firstLineChars="400" w:firstLine="960"/>
              <w:jc w:val="left"/>
              <w:rPr>
                <w:rFonts w:ascii="宋体" w:hAnsi="宋体" w:cs="宋体"/>
                <w:kern w:val="0"/>
                <w:sz w:val="24"/>
                <w:szCs w:val="20"/>
              </w:rPr>
            </w:pPr>
            <w:r>
              <w:rPr>
                <w:rFonts w:ascii="宋体" w:hAnsi="宋体" w:cs="宋体" w:hint="eastAsia"/>
                <w:kern w:val="0"/>
                <w:sz w:val="24"/>
                <w:szCs w:val="20"/>
              </w:rPr>
              <w:t>价格</w:t>
            </w:r>
          </w:p>
        </w:tc>
      </w:tr>
      <w:tr w:rsidR="001376D0">
        <w:trPr>
          <w:trHeight w:val="623"/>
        </w:trPr>
        <w:tc>
          <w:tcPr>
            <w:tcW w:w="817" w:type="dxa"/>
            <w:vMerge/>
            <w:tcBorders>
              <w:top w:val="single" w:sz="12" w:space="0" w:color="auto"/>
              <w:left w:val="single" w:sz="12"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843"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701"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2593"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955"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955" w:type="dxa"/>
            <w:tcBorders>
              <w:top w:val="single" w:sz="4" w:space="0" w:color="auto"/>
              <w:left w:val="single" w:sz="4" w:space="0" w:color="auto"/>
              <w:bottom w:val="single" w:sz="4" w:space="0" w:color="auto"/>
              <w:right w:val="single" w:sz="12"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1376D0">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bl>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w:t>
      </w:r>
      <w:r>
        <w:rPr>
          <w:rFonts w:ascii="宋体" w:hAnsi="宋体" w:cs="宋体" w:hint="eastAsia"/>
          <w:kern w:val="0"/>
          <w:sz w:val="24"/>
          <w:szCs w:val="20"/>
        </w:rPr>
        <w:t>1</w:t>
      </w:r>
      <w:r>
        <w:rPr>
          <w:rFonts w:ascii="宋体" w:hAnsi="宋体" w:cs="宋体" w:hint="eastAsia"/>
          <w:kern w:val="0"/>
          <w:sz w:val="24"/>
          <w:szCs w:val="20"/>
        </w:rPr>
        <w:t>、如所报产品为节能产品，请按要求逐项填写，投标工具自动合成本表；</w:t>
      </w:r>
      <w:r>
        <w:rPr>
          <w:rFonts w:ascii="宋体" w:hAnsi="宋体" w:cs="宋体" w:hint="eastAsia"/>
          <w:kern w:val="0"/>
          <w:sz w:val="24"/>
          <w:szCs w:val="20"/>
        </w:rPr>
        <w:t xml:space="preserve"> </w:t>
      </w:r>
    </w:p>
    <w:p w:rsidR="001376D0" w:rsidRDefault="00D26BE5">
      <w:pPr>
        <w:autoSpaceDE w:val="0"/>
        <w:autoSpaceDN w:val="0"/>
        <w:adjustRightInd w:val="0"/>
        <w:spacing w:line="320" w:lineRule="exact"/>
        <w:ind w:leftChars="56" w:left="118" w:firstLineChars="250" w:firstLine="600"/>
        <w:jc w:val="left"/>
        <w:rPr>
          <w:rFonts w:ascii="宋体" w:hAnsi="宋体" w:cs="宋体"/>
          <w:kern w:val="0"/>
          <w:sz w:val="24"/>
          <w:szCs w:val="20"/>
        </w:rPr>
      </w:pPr>
      <w:r>
        <w:rPr>
          <w:rFonts w:ascii="宋体" w:hAnsi="宋体" w:cs="宋体" w:hint="eastAsia"/>
          <w:kern w:val="0"/>
          <w:sz w:val="24"/>
          <w:szCs w:val="20"/>
        </w:rPr>
        <w:t>2</w:t>
      </w:r>
      <w:r>
        <w:rPr>
          <w:rFonts w:ascii="宋体" w:hAnsi="宋体" w:cs="宋体" w:hint="eastAsia"/>
          <w:kern w:val="0"/>
          <w:sz w:val="24"/>
          <w:szCs w:val="20"/>
        </w:rPr>
        <w:t>、需上传</w:t>
      </w:r>
      <w:r>
        <w:rPr>
          <w:rFonts w:ascii="宋体" w:hAnsi="宋体" w:cs="宋体" w:hint="eastAsia"/>
          <w:kern w:val="0"/>
          <w:sz w:val="24"/>
          <w:szCs w:val="20"/>
        </w:rPr>
        <w:t>PDF</w:t>
      </w:r>
      <w:r>
        <w:rPr>
          <w:rFonts w:ascii="宋体" w:hAnsi="宋体" w:cs="宋体" w:hint="eastAsia"/>
          <w:kern w:val="0"/>
          <w:sz w:val="24"/>
          <w:szCs w:val="20"/>
        </w:rPr>
        <w:t>格式节能产品认证证书，且证书内产品型号与所报产品型号完全一致，否则评审时不予加分（非强制节能产品）；如为强制节能产品，未提供产品认证证书或证书内产品型号与所报产品型号不完全一致的，将被认定为投标无效。</w:t>
      </w: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pStyle w:val="3"/>
        <w:rPr>
          <w:rFonts w:hAnsi="宋体" w:cs="宋体"/>
          <w:sz w:val="30"/>
          <w:u w:val="none"/>
        </w:rPr>
      </w:pPr>
      <w:bookmarkStart w:id="391" w:name="_Toc46136870"/>
      <w:bookmarkStart w:id="392" w:name="_Toc46238287"/>
      <w:bookmarkStart w:id="393" w:name="_Toc22269"/>
      <w:r>
        <w:rPr>
          <w:rFonts w:hAnsi="宋体" w:cs="宋体" w:hint="eastAsia"/>
          <w:u w:val="none"/>
        </w:rPr>
        <w:t>17</w:t>
      </w:r>
      <w:r>
        <w:rPr>
          <w:rFonts w:hAnsi="宋体" w:cs="宋体" w:hint="eastAsia"/>
          <w:sz w:val="30"/>
          <w:u w:val="none"/>
        </w:rPr>
        <w:t>.</w:t>
      </w:r>
      <w:r>
        <w:rPr>
          <w:rFonts w:hAnsi="宋体" w:cs="宋体" w:hint="eastAsia"/>
          <w:u w:val="none"/>
        </w:rPr>
        <w:t>进口产品明细表</w:t>
      </w:r>
      <w:bookmarkEnd w:id="391"/>
      <w:bookmarkEnd w:id="392"/>
      <w:r>
        <w:rPr>
          <w:rFonts w:hAnsi="宋体" w:cs="宋体" w:hint="eastAsia"/>
          <w:szCs w:val="22"/>
          <w:u w:val="none"/>
        </w:rPr>
        <w:t>（样表）</w:t>
      </w:r>
      <w:bookmarkEnd w:id="393"/>
    </w:p>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项目编号、包号：</w:t>
      </w:r>
      <w:r>
        <w:rPr>
          <w:rFonts w:ascii="宋体" w:hAnsi="宋体" w:cs="宋体" w:hint="eastAsia"/>
          <w:kern w:val="0"/>
          <w:sz w:val="24"/>
          <w:szCs w:val="20"/>
        </w:rPr>
        <w:t xml:space="preserve">                              </w:t>
      </w:r>
      <w:r>
        <w:rPr>
          <w:rFonts w:ascii="宋体" w:hAnsi="宋体" w:cs="宋体" w:hint="eastAsia"/>
          <w:kern w:val="0"/>
          <w:sz w:val="24"/>
          <w:szCs w:val="20"/>
        </w:rPr>
        <w:t>报价单位：人民币元</w:t>
      </w:r>
    </w:p>
    <w:tbl>
      <w:tblPr>
        <w:tblpPr w:leftFromText="180" w:rightFromText="180" w:vertAnchor="text" w:horzAnchor="margin" w:tblpXSpec="center"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94"/>
        <w:gridCol w:w="1215"/>
        <w:gridCol w:w="1418"/>
        <w:gridCol w:w="1687"/>
        <w:gridCol w:w="1080"/>
        <w:gridCol w:w="1080"/>
        <w:gridCol w:w="1222"/>
      </w:tblGrid>
      <w:tr w:rsidR="001376D0">
        <w:trPr>
          <w:trHeight w:val="591"/>
        </w:trPr>
        <w:tc>
          <w:tcPr>
            <w:tcW w:w="710" w:type="dxa"/>
            <w:vMerge w:val="restart"/>
            <w:tcBorders>
              <w:top w:val="single" w:sz="12" w:space="0" w:color="auto"/>
              <w:left w:val="single" w:sz="12"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序号</w:t>
            </w: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194" w:type="dxa"/>
            <w:vMerge w:val="restart"/>
            <w:tcBorders>
              <w:top w:val="single" w:sz="12"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215" w:type="dxa"/>
            <w:vMerge w:val="restart"/>
            <w:tcBorders>
              <w:top w:val="single" w:sz="12"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制造商</w:t>
            </w:r>
          </w:p>
        </w:tc>
        <w:tc>
          <w:tcPr>
            <w:tcW w:w="1418" w:type="dxa"/>
            <w:vMerge w:val="restart"/>
            <w:tcBorders>
              <w:top w:val="single" w:sz="12"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品牌型号</w:t>
            </w:r>
          </w:p>
        </w:tc>
        <w:tc>
          <w:tcPr>
            <w:tcW w:w="1687" w:type="dxa"/>
            <w:vMerge w:val="restart"/>
            <w:tcBorders>
              <w:top w:val="single" w:sz="12"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产地</w:t>
            </w:r>
          </w:p>
        </w:tc>
        <w:tc>
          <w:tcPr>
            <w:tcW w:w="3382" w:type="dxa"/>
            <w:gridSpan w:val="3"/>
            <w:tcBorders>
              <w:top w:val="single" w:sz="12" w:space="0" w:color="auto"/>
              <w:left w:val="single" w:sz="4" w:space="0" w:color="auto"/>
              <w:bottom w:val="single" w:sz="4" w:space="0" w:color="auto"/>
              <w:right w:val="single" w:sz="12" w:space="0" w:color="auto"/>
            </w:tcBorders>
          </w:tcPr>
          <w:p w:rsidR="001376D0" w:rsidRDefault="00D26BE5">
            <w:pPr>
              <w:autoSpaceDE w:val="0"/>
              <w:autoSpaceDN w:val="0"/>
              <w:adjustRightInd w:val="0"/>
              <w:spacing w:line="320" w:lineRule="exact"/>
              <w:ind w:firstLineChars="500" w:firstLine="1200"/>
              <w:jc w:val="left"/>
              <w:rPr>
                <w:rFonts w:ascii="宋体" w:hAnsi="宋体" w:cs="宋体"/>
                <w:kern w:val="0"/>
                <w:sz w:val="24"/>
                <w:szCs w:val="20"/>
              </w:rPr>
            </w:pPr>
            <w:r>
              <w:rPr>
                <w:rFonts w:ascii="宋体" w:hAnsi="宋体" w:cs="宋体" w:hint="eastAsia"/>
                <w:kern w:val="0"/>
                <w:sz w:val="24"/>
                <w:szCs w:val="20"/>
              </w:rPr>
              <w:t>价格</w:t>
            </w:r>
          </w:p>
        </w:tc>
      </w:tr>
      <w:tr w:rsidR="001376D0">
        <w:trPr>
          <w:trHeight w:val="450"/>
        </w:trPr>
        <w:tc>
          <w:tcPr>
            <w:tcW w:w="710" w:type="dxa"/>
            <w:vMerge/>
            <w:tcBorders>
              <w:top w:val="single" w:sz="12" w:space="0" w:color="auto"/>
              <w:left w:val="single" w:sz="12"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194"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215"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418"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687" w:type="dxa"/>
            <w:vMerge/>
            <w:tcBorders>
              <w:top w:val="single" w:sz="12" w:space="0" w:color="auto"/>
              <w:left w:val="single" w:sz="4" w:space="0" w:color="auto"/>
              <w:bottom w:val="single" w:sz="4" w:space="0" w:color="auto"/>
              <w:right w:val="single" w:sz="4" w:space="0" w:color="auto"/>
            </w:tcBorders>
            <w:vAlign w:val="center"/>
          </w:tcPr>
          <w:p w:rsidR="001376D0" w:rsidRDefault="001376D0">
            <w:pPr>
              <w:widowControl/>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1222" w:type="dxa"/>
            <w:tcBorders>
              <w:top w:val="single" w:sz="4" w:space="0" w:color="auto"/>
              <w:left w:val="single" w:sz="4" w:space="0" w:color="auto"/>
              <w:bottom w:val="single" w:sz="4" w:space="0" w:color="auto"/>
              <w:right w:val="single" w:sz="12" w:space="0" w:color="auto"/>
            </w:tcBorders>
          </w:tcPr>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1376D0">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1</w:t>
            </w:r>
          </w:p>
        </w:tc>
        <w:tc>
          <w:tcPr>
            <w:tcW w:w="1194"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15"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2</w:t>
            </w:r>
          </w:p>
        </w:tc>
        <w:tc>
          <w:tcPr>
            <w:tcW w:w="1194"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15"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3</w:t>
            </w:r>
          </w:p>
        </w:tc>
        <w:tc>
          <w:tcPr>
            <w:tcW w:w="1194"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215"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r w:rsidR="001376D0">
        <w:trPr>
          <w:trHeight w:val="659"/>
        </w:trPr>
        <w:tc>
          <w:tcPr>
            <w:tcW w:w="710" w:type="dxa"/>
            <w:tcBorders>
              <w:top w:val="single" w:sz="4" w:space="0" w:color="auto"/>
              <w:left w:val="single" w:sz="12" w:space="0" w:color="auto"/>
              <w:bottom w:val="single" w:sz="12" w:space="0" w:color="auto"/>
              <w:right w:val="single" w:sz="4" w:space="0" w:color="auto"/>
            </w:tcBorders>
            <w:vAlign w:val="center"/>
          </w:tcPr>
          <w:p w:rsidR="001376D0" w:rsidRDefault="001376D0">
            <w:pPr>
              <w:autoSpaceDE w:val="0"/>
              <w:autoSpaceDN w:val="0"/>
              <w:adjustRightInd w:val="0"/>
              <w:spacing w:line="320" w:lineRule="exact"/>
              <w:ind w:firstLineChars="175" w:firstLine="420"/>
              <w:jc w:val="left"/>
              <w:rPr>
                <w:rFonts w:ascii="宋体" w:hAnsi="宋体" w:cs="宋体"/>
                <w:kern w:val="0"/>
                <w:sz w:val="24"/>
                <w:szCs w:val="20"/>
              </w:rPr>
            </w:pPr>
          </w:p>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4</w:t>
            </w:r>
          </w:p>
        </w:tc>
        <w:tc>
          <w:tcPr>
            <w:tcW w:w="5514" w:type="dxa"/>
            <w:gridSpan w:val="4"/>
            <w:tcBorders>
              <w:top w:val="single" w:sz="4" w:space="0" w:color="auto"/>
              <w:left w:val="single" w:sz="4" w:space="0" w:color="auto"/>
              <w:bottom w:val="single" w:sz="12" w:space="0" w:color="auto"/>
              <w:right w:val="single" w:sz="4" w:space="0" w:color="auto"/>
            </w:tcBorders>
            <w:vAlign w:val="center"/>
          </w:tcPr>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合计</w:t>
            </w:r>
          </w:p>
        </w:tc>
        <w:tc>
          <w:tcPr>
            <w:tcW w:w="1080" w:type="dxa"/>
            <w:tcBorders>
              <w:top w:val="single" w:sz="4" w:space="0" w:color="auto"/>
              <w:left w:val="single" w:sz="4" w:space="0" w:color="auto"/>
              <w:bottom w:val="single" w:sz="12"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12" w:space="0" w:color="auto"/>
              <w:right w:val="single" w:sz="4"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12" w:space="0" w:color="auto"/>
              <w:right w:val="single" w:sz="12" w:space="0" w:color="auto"/>
            </w:tcBorders>
          </w:tcPr>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tc>
      </w:tr>
    </w:tbl>
    <w:p w:rsidR="001376D0" w:rsidRDefault="00D26BE5">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说明：如所报产品为进口产品，必须按要求逐项填写。</w:t>
      </w: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 xml:space="preserve">    </w:t>
      </w:r>
    </w:p>
    <w:p w:rsidR="001376D0" w:rsidRDefault="001376D0">
      <w:pPr>
        <w:spacing w:line="240" w:lineRule="atLeast"/>
        <w:ind w:leftChars="257" w:left="1080" w:hanging="540"/>
        <w:jc w:val="center"/>
        <w:rPr>
          <w:rFonts w:ascii="宋体" w:hAnsi="宋体" w:cs="宋体"/>
        </w:rPr>
      </w:pP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bookmarkStart w:id="394" w:name="_Toc518923122"/>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pStyle w:val="3"/>
        <w:rPr>
          <w:rFonts w:hAnsi="宋体" w:cs="宋体"/>
          <w:u w:val="none"/>
        </w:rPr>
      </w:pPr>
      <w:bookmarkStart w:id="395" w:name="_Toc46238288"/>
      <w:bookmarkStart w:id="396" w:name="_Toc46136871"/>
      <w:bookmarkStart w:id="397" w:name="_Toc17874"/>
      <w:r>
        <w:rPr>
          <w:rFonts w:hAnsi="宋体" w:cs="宋体" w:hint="eastAsia"/>
          <w:u w:val="none"/>
        </w:rPr>
        <w:lastRenderedPageBreak/>
        <w:t>18.</w:t>
      </w:r>
      <w:r>
        <w:rPr>
          <w:rFonts w:hAnsi="宋体" w:cs="宋体" w:hint="eastAsia"/>
          <w:u w:val="none"/>
        </w:rPr>
        <w:t>技术评审文件</w:t>
      </w:r>
      <w:bookmarkEnd w:id="395"/>
      <w:bookmarkEnd w:id="396"/>
      <w:bookmarkEnd w:id="397"/>
    </w:p>
    <w:p w:rsidR="001376D0" w:rsidRDefault="001376D0">
      <w:pPr>
        <w:spacing w:line="276" w:lineRule="auto"/>
        <w:jc w:val="left"/>
        <w:rPr>
          <w:rFonts w:ascii="宋体" w:hAnsi="宋体" w:cs="宋体"/>
          <w:kern w:val="0"/>
          <w:sz w:val="24"/>
          <w:szCs w:val="22"/>
        </w:rPr>
      </w:pPr>
    </w:p>
    <w:p w:rsidR="001376D0" w:rsidRDefault="00D26BE5">
      <w:pPr>
        <w:spacing w:line="276" w:lineRule="auto"/>
        <w:jc w:val="left"/>
        <w:rPr>
          <w:rFonts w:ascii="宋体" w:hAnsi="宋体" w:cs="宋体"/>
          <w:kern w:val="0"/>
          <w:sz w:val="24"/>
          <w:szCs w:val="22"/>
        </w:rPr>
      </w:pPr>
      <w:r>
        <w:rPr>
          <w:rFonts w:ascii="宋体" w:hAnsi="宋体" w:cs="宋体" w:hint="eastAsia"/>
          <w:kern w:val="0"/>
          <w:sz w:val="24"/>
          <w:szCs w:val="22"/>
        </w:rPr>
        <w:t>技术部分评分中要求的相关技术文件，还应包括供应商须知第</w:t>
      </w:r>
      <w:r>
        <w:rPr>
          <w:rFonts w:ascii="宋体" w:hAnsi="宋体" w:cs="宋体" w:hint="eastAsia"/>
          <w:kern w:val="0"/>
          <w:sz w:val="24"/>
          <w:szCs w:val="22"/>
        </w:rPr>
        <w:t>10</w:t>
      </w:r>
      <w:r>
        <w:rPr>
          <w:rFonts w:ascii="宋体" w:hAnsi="宋体" w:cs="宋体" w:hint="eastAsia"/>
          <w:kern w:val="0"/>
          <w:sz w:val="24"/>
          <w:szCs w:val="22"/>
        </w:rPr>
        <w:t>条的所有技术文件。</w:t>
      </w:r>
    </w:p>
    <w:p w:rsidR="001376D0" w:rsidRDefault="001376D0">
      <w:pPr>
        <w:autoSpaceDE w:val="0"/>
        <w:autoSpaceDN w:val="0"/>
        <w:adjustRightInd w:val="0"/>
        <w:ind w:firstLine="420"/>
        <w:jc w:val="left"/>
        <w:rPr>
          <w:rFonts w:ascii="宋体" w:hAnsi="宋体" w:cs="宋体"/>
          <w:kern w:val="0"/>
          <w:sz w:val="24"/>
          <w:szCs w:val="20"/>
        </w:rPr>
      </w:pPr>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pStyle w:val="3"/>
        <w:rPr>
          <w:rFonts w:hAnsi="宋体" w:cs="宋体"/>
          <w:u w:val="none"/>
        </w:rPr>
      </w:pPr>
      <w:bookmarkStart w:id="398" w:name="_Toc46238289"/>
      <w:bookmarkStart w:id="399" w:name="_Toc46136872"/>
      <w:bookmarkStart w:id="400" w:name="_Toc22709"/>
      <w:r>
        <w:rPr>
          <w:rFonts w:hAnsi="宋体" w:cs="宋体" w:hint="eastAsia"/>
          <w:u w:val="none"/>
        </w:rPr>
        <w:t>19.</w:t>
      </w:r>
      <w:bookmarkStart w:id="401" w:name="_Toc46136873"/>
      <w:bookmarkStart w:id="402" w:name="_Toc46238290"/>
      <w:bookmarkEnd w:id="398"/>
      <w:bookmarkEnd w:id="399"/>
      <w:r>
        <w:rPr>
          <w:rFonts w:hAnsi="宋体" w:cs="宋体" w:hint="eastAsia"/>
          <w:u w:val="none"/>
        </w:rPr>
        <w:t>其他用于评分的证明材料</w:t>
      </w:r>
      <w:bookmarkEnd w:id="400"/>
      <w:bookmarkEnd w:id="401"/>
      <w:bookmarkEnd w:id="402"/>
    </w:p>
    <w:p w:rsidR="001376D0" w:rsidRDefault="001376D0">
      <w:pPr>
        <w:spacing w:line="276" w:lineRule="auto"/>
        <w:jc w:val="left"/>
        <w:rPr>
          <w:rFonts w:ascii="宋体" w:hAnsi="宋体" w:cs="宋体"/>
          <w:kern w:val="0"/>
          <w:sz w:val="24"/>
          <w:szCs w:val="22"/>
        </w:rPr>
      </w:pPr>
    </w:p>
    <w:p w:rsidR="001376D0" w:rsidRDefault="00D26BE5">
      <w:pPr>
        <w:spacing w:line="276" w:lineRule="auto"/>
        <w:jc w:val="left"/>
        <w:rPr>
          <w:rFonts w:ascii="宋体" w:hAnsi="宋体" w:cs="宋体"/>
          <w:kern w:val="0"/>
          <w:sz w:val="24"/>
          <w:szCs w:val="22"/>
        </w:rPr>
      </w:pPr>
      <w:r>
        <w:rPr>
          <w:rFonts w:ascii="宋体" w:hAnsi="宋体" w:cs="宋体" w:hint="eastAsia"/>
          <w:kern w:val="0"/>
          <w:sz w:val="24"/>
          <w:szCs w:val="22"/>
        </w:rPr>
        <w:t>评分中要求的相关文件。</w:t>
      </w:r>
    </w:p>
    <w:p w:rsidR="001376D0" w:rsidRDefault="001376D0">
      <w:pPr>
        <w:spacing w:line="276" w:lineRule="auto"/>
        <w:jc w:val="left"/>
        <w:rPr>
          <w:rFonts w:ascii="宋体" w:hAnsi="宋体" w:cs="宋体"/>
          <w:kern w:val="0"/>
          <w:sz w:val="24"/>
          <w:szCs w:val="22"/>
        </w:rPr>
      </w:pPr>
    </w:p>
    <w:p w:rsidR="001376D0" w:rsidRDefault="001376D0">
      <w:pPr>
        <w:spacing w:line="276" w:lineRule="auto"/>
        <w:jc w:val="left"/>
        <w:rPr>
          <w:rFonts w:ascii="宋体" w:hAnsi="宋体" w:cs="宋体"/>
          <w:kern w:val="0"/>
          <w:sz w:val="24"/>
          <w:szCs w:val="22"/>
        </w:rPr>
      </w:pPr>
    </w:p>
    <w:p w:rsidR="001376D0" w:rsidRDefault="001376D0">
      <w:pPr>
        <w:autoSpaceDE w:val="0"/>
        <w:autoSpaceDN w:val="0"/>
        <w:adjustRightInd w:val="0"/>
        <w:spacing w:line="320" w:lineRule="exact"/>
        <w:ind w:leftChars="200" w:left="420"/>
        <w:jc w:val="center"/>
        <w:rPr>
          <w:rFonts w:ascii="宋体" w:hAnsi="宋体" w:cs="宋体"/>
          <w:b/>
          <w:kern w:val="0"/>
          <w:sz w:val="24"/>
          <w:szCs w:val="20"/>
        </w:rPr>
      </w:pPr>
    </w:p>
    <w:p w:rsidR="001376D0" w:rsidRDefault="00D26BE5">
      <w:pPr>
        <w:pStyle w:val="3"/>
        <w:rPr>
          <w:rFonts w:hAnsi="宋体" w:cs="宋体"/>
          <w:u w:val="none"/>
        </w:rPr>
      </w:pPr>
      <w:bookmarkStart w:id="403" w:name="_Toc46136874"/>
      <w:bookmarkStart w:id="404" w:name="_Toc46238291"/>
      <w:bookmarkStart w:id="405" w:name="_Toc15897"/>
      <w:r>
        <w:rPr>
          <w:rFonts w:hAnsi="宋体" w:cs="宋体" w:hint="eastAsia"/>
          <w:u w:val="none"/>
        </w:rPr>
        <w:t>20.</w:t>
      </w:r>
      <w:r>
        <w:rPr>
          <w:rFonts w:hAnsi="宋体" w:cs="宋体" w:hint="eastAsia"/>
          <w:u w:val="none"/>
        </w:rPr>
        <w:t>案例一览表</w:t>
      </w:r>
      <w:bookmarkEnd w:id="403"/>
      <w:bookmarkEnd w:id="404"/>
      <w:bookmarkEnd w:id="405"/>
    </w:p>
    <w:p w:rsidR="001376D0" w:rsidRDefault="001376D0">
      <w:pPr>
        <w:spacing w:line="360" w:lineRule="auto"/>
        <w:ind w:right="187"/>
        <w:rPr>
          <w:rFonts w:ascii="宋体" w:hAnsi="宋体" w:cs="宋体"/>
          <w:szCs w:val="21"/>
        </w:rPr>
      </w:pPr>
    </w:p>
    <w:p w:rsidR="001376D0" w:rsidRDefault="00D26BE5">
      <w:pPr>
        <w:spacing w:line="360" w:lineRule="auto"/>
        <w:ind w:right="187"/>
        <w:jc w:val="center"/>
        <w:rPr>
          <w:rFonts w:ascii="宋体" w:hAnsi="宋体" w:cs="宋体"/>
          <w:sz w:val="24"/>
        </w:rPr>
      </w:pPr>
      <w:r>
        <w:rPr>
          <w:rFonts w:ascii="宋体" w:hAnsi="宋体" w:cs="宋体" w:hint="eastAsia"/>
          <w:kern w:val="0"/>
          <w:sz w:val="30"/>
          <w:szCs w:val="30"/>
        </w:rPr>
        <w:t>案例一览表及合同复印件</w:t>
      </w:r>
      <w:r>
        <w:rPr>
          <w:rFonts w:ascii="宋体" w:hAnsi="宋体" w:cs="宋体" w:hint="eastAsia"/>
          <w:kern w:val="0"/>
          <w:sz w:val="24"/>
          <w:szCs w:val="22"/>
        </w:rPr>
        <w:t>（样表）</w:t>
      </w:r>
    </w:p>
    <w:p w:rsidR="001376D0" w:rsidRDefault="00D26BE5">
      <w:pPr>
        <w:spacing w:line="360" w:lineRule="auto"/>
        <w:ind w:right="187"/>
        <w:jc w:val="left"/>
        <w:rPr>
          <w:rFonts w:ascii="宋体" w:hAnsi="宋体" w:cs="宋体"/>
          <w:sz w:val="24"/>
        </w:rPr>
      </w:pPr>
      <w:r>
        <w:rPr>
          <w:rFonts w:ascii="宋体" w:hAnsi="宋体" w:cs="宋体" w:hint="eastAsia"/>
          <w:sz w:val="24"/>
        </w:rPr>
        <w:t xml:space="preserve">(1) </w:t>
      </w:r>
      <w:r>
        <w:rPr>
          <w:rFonts w:ascii="宋体" w:hAnsi="宋体" w:cs="宋体" w:hint="eastAsia"/>
          <w:sz w:val="24"/>
        </w:rPr>
        <w:t>同案例一览表</w:t>
      </w:r>
    </w:p>
    <w:p w:rsidR="001376D0" w:rsidRDefault="00D26BE5">
      <w:pPr>
        <w:spacing w:line="360" w:lineRule="auto"/>
        <w:ind w:right="187"/>
        <w:rPr>
          <w:rFonts w:ascii="宋体" w:hAnsi="宋体" w:cs="宋体"/>
          <w:bCs/>
          <w:sz w:val="24"/>
        </w:rPr>
      </w:pPr>
      <w:r>
        <w:rPr>
          <w:rFonts w:ascii="宋体" w:hAnsi="宋体" w:cs="宋体" w:hint="eastAsia"/>
          <w:bCs/>
          <w:sz w:val="24"/>
        </w:rPr>
        <w:t>项目编号、</w:t>
      </w:r>
      <w:proofErr w:type="gramStart"/>
      <w:r>
        <w:rPr>
          <w:rFonts w:ascii="宋体" w:hAnsi="宋体" w:cs="宋体" w:hint="eastAsia"/>
          <w:bCs/>
          <w:sz w:val="24"/>
        </w:rPr>
        <w:t>包号</w:t>
      </w:r>
      <w:proofErr w:type="gramEnd"/>
      <w:r>
        <w:rPr>
          <w:rFonts w:ascii="宋体" w:hAnsi="宋体" w:cs="宋体" w:hint="eastAsia"/>
          <w:bCs/>
          <w:sz w:val="24"/>
        </w:rPr>
        <w:t xml:space="preserve">                                   </w:t>
      </w:r>
      <w:r>
        <w:rPr>
          <w:rFonts w:ascii="宋体" w:hAnsi="宋体" w:cs="宋体" w:hint="eastAsia"/>
          <w:bCs/>
          <w:sz w:val="24"/>
        </w:rPr>
        <w:t>报价单位：人民币元</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64"/>
        <w:gridCol w:w="901"/>
        <w:gridCol w:w="1078"/>
        <w:gridCol w:w="1115"/>
        <w:gridCol w:w="1090"/>
        <w:gridCol w:w="1257"/>
        <w:gridCol w:w="1257"/>
      </w:tblGrid>
      <w:tr w:rsidR="001376D0">
        <w:trPr>
          <w:trHeight w:val="1285"/>
        </w:trPr>
        <w:tc>
          <w:tcPr>
            <w:tcW w:w="566" w:type="dxa"/>
            <w:tcBorders>
              <w:top w:val="single" w:sz="12" w:space="0" w:color="auto"/>
              <w:left w:val="single" w:sz="12"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序号</w:t>
            </w:r>
          </w:p>
        </w:tc>
        <w:tc>
          <w:tcPr>
            <w:tcW w:w="1264" w:type="dxa"/>
            <w:tcBorders>
              <w:top w:val="single" w:sz="12" w:space="0" w:color="auto"/>
              <w:left w:val="single" w:sz="4"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项目内容</w:t>
            </w:r>
          </w:p>
        </w:tc>
        <w:tc>
          <w:tcPr>
            <w:tcW w:w="901" w:type="dxa"/>
            <w:tcBorders>
              <w:top w:val="single" w:sz="12" w:space="0" w:color="auto"/>
              <w:left w:val="single" w:sz="4"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合同金额</w:t>
            </w:r>
          </w:p>
        </w:tc>
        <w:tc>
          <w:tcPr>
            <w:tcW w:w="1078" w:type="dxa"/>
            <w:tcBorders>
              <w:top w:val="single" w:sz="12" w:space="0" w:color="auto"/>
              <w:left w:val="single" w:sz="4"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项目单位</w:t>
            </w:r>
          </w:p>
          <w:p w:rsidR="001376D0" w:rsidRDefault="00D26BE5">
            <w:pPr>
              <w:spacing w:line="360" w:lineRule="exact"/>
              <w:jc w:val="center"/>
              <w:rPr>
                <w:rFonts w:ascii="宋体" w:hAnsi="宋体" w:cs="宋体"/>
                <w:kern w:val="0"/>
                <w:sz w:val="24"/>
              </w:rPr>
            </w:pPr>
            <w:r>
              <w:rPr>
                <w:rFonts w:ascii="宋体" w:hAnsi="宋体" w:cs="宋体" w:hint="eastAsia"/>
                <w:kern w:val="0"/>
                <w:sz w:val="24"/>
              </w:rPr>
              <w:t>名称</w:t>
            </w:r>
          </w:p>
        </w:tc>
        <w:tc>
          <w:tcPr>
            <w:tcW w:w="1115" w:type="dxa"/>
            <w:tcBorders>
              <w:top w:val="single" w:sz="12" w:space="0" w:color="auto"/>
              <w:left w:val="single" w:sz="4"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项目单位</w:t>
            </w:r>
          </w:p>
          <w:p w:rsidR="001376D0" w:rsidRDefault="00D26BE5">
            <w:pPr>
              <w:spacing w:line="360" w:lineRule="exact"/>
              <w:jc w:val="center"/>
              <w:rPr>
                <w:rFonts w:ascii="宋体" w:hAnsi="宋体" w:cs="宋体"/>
                <w:kern w:val="0"/>
                <w:sz w:val="24"/>
              </w:rPr>
            </w:pPr>
            <w:r>
              <w:rPr>
                <w:rFonts w:ascii="宋体" w:hAnsi="宋体" w:cs="宋体" w:hint="eastAsia"/>
                <w:kern w:val="0"/>
                <w:sz w:val="24"/>
              </w:rPr>
              <w:t>地址</w:t>
            </w:r>
          </w:p>
        </w:tc>
        <w:tc>
          <w:tcPr>
            <w:tcW w:w="1090" w:type="dxa"/>
            <w:tcBorders>
              <w:top w:val="single" w:sz="12" w:space="0" w:color="auto"/>
              <w:left w:val="single" w:sz="4"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合同签订</w:t>
            </w:r>
          </w:p>
          <w:p w:rsidR="001376D0" w:rsidRDefault="00D26BE5">
            <w:pPr>
              <w:spacing w:line="360" w:lineRule="exact"/>
              <w:jc w:val="center"/>
              <w:rPr>
                <w:rFonts w:ascii="宋体" w:hAnsi="宋体" w:cs="宋体"/>
                <w:kern w:val="0"/>
                <w:sz w:val="24"/>
              </w:rPr>
            </w:pPr>
            <w:r>
              <w:rPr>
                <w:rFonts w:ascii="宋体" w:hAnsi="宋体" w:cs="宋体" w:hint="eastAsia"/>
                <w:kern w:val="0"/>
                <w:sz w:val="24"/>
              </w:rPr>
              <w:t>日期</w:t>
            </w:r>
          </w:p>
        </w:tc>
        <w:tc>
          <w:tcPr>
            <w:tcW w:w="1257" w:type="dxa"/>
            <w:tcBorders>
              <w:top w:val="single" w:sz="12" w:space="0" w:color="auto"/>
              <w:left w:val="single" w:sz="4" w:space="0" w:color="auto"/>
              <w:bottom w:val="single" w:sz="4" w:space="0" w:color="auto"/>
              <w:right w:val="single" w:sz="12"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项目单位的有效联系方式</w:t>
            </w:r>
          </w:p>
        </w:tc>
        <w:tc>
          <w:tcPr>
            <w:tcW w:w="1257" w:type="dxa"/>
            <w:tcBorders>
              <w:top w:val="single" w:sz="12" w:space="0" w:color="auto"/>
              <w:left w:val="single" w:sz="4" w:space="0" w:color="auto"/>
              <w:bottom w:val="single" w:sz="4" w:space="0" w:color="auto"/>
              <w:right w:val="single" w:sz="12" w:space="0" w:color="auto"/>
            </w:tcBorders>
            <w:vAlign w:val="center"/>
          </w:tcPr>
          <w:p w:rsidR="001376D0" w:rsidRDefault="00D26BE5">
            <w:pPr>
              <w:spacing w:line="360" w:lineRule="exact"/>
              <w:jc w:val="center"/>
              <w:rPr>
                <w:rFonts w:ascii="宋体" w:hAnsi="宋体" w:cs="宋体"/>
                <w:kern w:val="0"/>
                <w:sz w:val="24"/>
              </w:rPr>
            </w:pPr>
            <w:r>
              <w:rPr>
                <w:rFonts w:ascii="宋体" w:hAnsi="宋体" w:cs="宋体" w:hint="eastAsia"/>
                <w:kern w:val="0"/>
                <w:sz w:val="24"/>
              </w:rPr>
              <w:t>合同复印件</w:t>
            </w:r>
          </w:p>
        </w:tc>
      </w:tr>
      <w:tr w:rsidR="001376D0">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b/>
                <w:kern w:val="0"/>
                <w:szCs w:val="21"/>
              </w:rPr>
            </w:pPr>
            <w:r>
              <w:rPr>
                <w:rFonts w:ascii="宋体" w:hAnsi="宋体" w:cs="宋体" w:hint="eastAsia"/>
                <w:b/>
                <w:kern w:val="0"/>
                <w:szCs w:val="21"/>
              </w:rPr>
              <w:t>1</w:t>
            </w:r>
          </w:p>
        </w:tc>
        <w:tc>
          <w:tcPr>
            <w:tcW w:w="1264"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1376D0" w:rsidRDefault="00D26BE5">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r>
              <w:rPr>
                <w:rFonts w:ascii="宋体" w:hAnsi="宋体" w:cs="宋体" w:hint="eastAsia"/>
                <w:position w:val="-3"/>
              </w:rPr>
              <w:t xml:space="preserve"> </w:t>
            </w:r>
          </w:p>
        </w:tc>
      </w:tr>
      <w:tr w:rsidR="001376D0">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b/>
                <w:kern w:val="0"/>
                <w:szCs w:val="21"/>
              </w:rPr>
            </w:pPr>
            <w:r>
              <w:rPr>
                <w:rFonts w:ascii="宋体" w:hAnsi="宋体" w:cs="宋体" w:hint="eastAsia"/>
                <w:b/>
                <w:kern w:val="0"/>
                <w:szCs w:val="21"/>
              </w:rPr>
              <w:t>2</w:t>
            </w:r>
          </w:p>
        </w:tc>
        <w:tc>
          <w:tcPr>
            <w:tcW w:w="1264"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1376D0" w:rsidRDefault="00D26BE5">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r>
              <w:rPr>
                <w:rFonts w:ascii="宋体" w:hAnsi="宋体" w:cs="宋体" w:hint="eastAsia"/>
                <w:position w:val="-3"/>
              </w:rPr>
              <w:t xml:space="preserve"> </w:t>
            </w:r>
          </w:p>
        </w:tc>
      </w:tr>
      <w:tr w:rsidR="001376D0">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1376D0" w:rsidRDefault="00D26BE5">
            <w:pPr>
              <w:spacing w:line="360" w:lineRule="exact"/>
              <w:jc w:val="center"/>
              <w:rPr>
                <w:rFonts w:ascii="宋体" w:hAnsi="宋体" w:cs="宋体"/>
                <w:b/>
                <w:kern w:val="0"/>
                <w:szCs w:val="21"/>
              </w:rPr>
            </w:pPr>
            <w:r>
              <w:rPr>
                <w:rFonts w:ascii="宋体" w:hAnsi="宋体" w:cs="宋体" w:hint="eastAsia"/>
                <w:b/>
                <w:kern w:val="0"/>
                <w:szCs w:val="21"/>
              </w:rPr>
              <w:t>3</w:t>
            </w:r>
          </w:p>
        </w:tc>
        <w:tc>
          <w:tcPr>
            <w:tcW w:w="1264"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1376D0" w:rsidRDefault="00D26BE5">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p>
        </w:tc>
      </w:tr>
      <w:tr w:rsidR="001376D0">
        <w:trPr>
          <w:trHeight w:val="867"/>
        </w:trPr>
        <w:tc>
          <w:tcPr>
            <w:tcW w:w="566" w:type="dxa"/>
            <w:tcBorders>
              <w:top w:val="single" w:sz="4" w:space="0" w:color="auto"/>
              <w:left w:val="single" w:sz="12" w:space="0" w:color="auto"/>
              <w:bottom w:val="single" w:sz="12" w:space="0" w:color="auto"/>
              <w:right w:val="single" w:sz="4" w:space="0" w:color="auto"/>
            </w:tcBorders>
            <w:vAlign w:val="center"/>
          </w:tcPr>
          <w:p w:rsidR="001376D0" w:rsidRDefault="00D26BE5">
            <w:pPr>
              <w:spacing w:line="360" w:lineRule="exact"/>
              <w:jc w:val="center"/>
              <w:rPr>
                <w:rFonts w:ascii="宋体" w:hAnsi="宋体" w:cs="宋体"/>
                <w:b/>
                <w:kern w:val="0"/>
                <w:szCs w:val="21"/>
              </w:rPr>
            </w:pPr>
            <w:r>
              <w:rPr>
                <w:rFonts w:ascii="宋体" w:hAnsi="宋体" w:cs="宋体" w:hint="eastAsia"/>
                <w:b/>
                <w:kern w:val="0"/>
                <w:szCs w:val="21"/>
              </w:rPr>
              <w:t>4</w:t>
            </w:r>
          </w:p>
        </w:tc>
        <w:tc>
          <w:tcPr>
            <w:tcW w:w="1264" w:type="dxa"/>
            <w:tcBorders>
              <w:top w:val="single" w:sz="4" w:space="0" w:color="auto"/>
              <w:left w:val="single" w:sz="4" w:space="0" w:color="auto"/>
              <w:bottom w:val="single" w:sz="12" w:space="0" w:color="auto"/>
              <w:right w:val="single" w:sz="4" w:space="0" w:color="auto"/>
            </w:tcBorders>
            <w:vAlign w:val="center"/>
          </w:tcPr>
          <w:p w:rsidR="001376D0" w:rsidRDefault="00D26BE5">
            <w:pPr>
              <w:spacing w:line="360" w:lineRule="exact"/>
              <w:jc w:val="center"/>
              <w:rPr>
                <w:rFonts w:ascii="宋体" w:hAnsi="宋体" w:cs="宋体"/>
                <w:b/>
                <w:kern w:val="0"/>
                <w:szCs w:val="21"/>
              </w:rPr>
            </w:pPr>
            <w:r>
              <w:rPr>
                <w:rFonts w:ascii="宋体" w:hAnsi="宋体" w:cs="宋体" w:hint="eastAsia"/>
                <w:b/>
                <w:kern w:val="0"/>
                <w:szCs w:val="21"/>
              </w:rPr>
              <w:t>…</w:t>
            </w:r>
          </w:p>
        </w:tc>
        <w:tc>
          <w:tcPr>
            <w:tcW w:w="901" w:type="dxa"/>
            <w:tcBorders>
              <w:top w:val="single" w:sz="4" w:space="0" w:color="auto"/>
              <w:left w:val="single" w:sz="4" w:space="0" w:color="auto"/>
              <w:bottom w:val="single" w:sz="12"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12"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12" w:space="0" w:color="auto"/>
              <w:right w:val="single" w:sz="4" w:space="0" w:color="auto"/>
            </w:tcBorders>
            <w:vAlign w:val="center"/>
          </w:tcPr>
          <w:p w:rsidR="001376D0" w:rsidRDefault="001376D0">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12" w:space="0" w:color="auto"/>
              <w:right w:val="single" w:sz="4" w:space="0" w:color="auto"/>
            </w:tcBorders>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12" w:space="0" w:color="auto"/>
              <w:right w:val="single" w:sz="12" w:space="0" w:color="auto"/>
            </w:tcBorders>
            <w:vAlign w:val="center"/>
          </w:tcPr>
          <w:p w:rsidR="001376D0" w:rsidRDefault="001376D0">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12" w:space="0" w:color="auto"/>
              <w:right w:val="single" w:sz="12" w:space="0" w:color="auto"/>
            </w:tcBorders>
          </w:tcPr>
          <w:p w:rsidR="001376D0" w:rsidRDefault="00D26BE5">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p>
        </w:tc>
      </w:tr>
    </w:tbl>
    <w:p w:rsidR="001376D0" w:rsidRDefault="00D26BE5">
      <w:pPr>
        <w:spacing w:line="360" w:lineRule="auto"/>
        <w:ind w:right="187"/>
        <w:jc w:val="left"/>
        <w:rPr>
          <w:rFonts w:ascii="宋体" w:hAnsi="宋体" w:cs="宋体"/>
          <w:sz w:val="24"/>
        </w:rPr>
      </w:pPr>
      <w:r>
        <w:rPr>
          <w:rFonts w:ascii="宋体" w:hAnsi="宋体" w:cs="宋体" w:hint="eastAsia"/>
          <w:sz w:val="24"/>
        </w:rPr>
        <w:t>说明：以上合同案例须真实有效，相关内容在中标公告中予以公示。</w:t>
      </w:r>
    </w:p>
    <w:p w:rsidR="001376D0" w:rsidRDefault="00D26BE5">
      <w:pPr>
        <w:spacing w:line="360" w:lineRule="auto"/>
        <w:ind w:right="187"/>
        <w:jc w:val="left"/>
        <w:rPr>
          <w:rFonts w:ascii="宋体" w:hAnsi="宋体" w:cs="宋体"/>
          <w:sz w:val="24"/>
        </w:rPr>
      </w:pPr>
      <w:r>
        <w:rPr>
          <w:rFonts w:ascii="宋体" w:hAnsi="宋体" w:cs="宋体" w:hint="eastAsia"/>
          <w:sz w:val="24"/>
        </w:rPr>
        <w:t xml:space="preserve">(2) </w:t>
      </w:r>
      <w:r>
        <w:rPr>
          <w:rFonts w:ascii="宋体" w:hAnsi="宋体" w:cs="宋体" w:hint="eastAsia"/>
          <w:kern w:val="0"/>
          <w:sz w:val="24"/>
        </w:rPr>
        <w:t>提供</w:t>
      </w:r>
      <w:r>
        <w:rPr>
          <w:rFonts w:ascii="宋体" w:hAnsi="宋体" w:cs="宋体" w:hint="eastAsia"/>
          <w:sz w:val="24"/>
        </w:rPr>
        <w:t>递交响应文件</w:t>
      </w:r>
      <w:r>
        <w:rPr>
          <w:rFonts w:ascii="宋体" w:hAnsi="宋体" w:cs="宋体" w:hint="eastAsia"/>
          <w:kern w:val="0"/>
          <w:sz w:val="24"/>
        </w:rPr>
        <w:t>日起近</w:t>
      </w:r>
      <w:r>
        <w:rPr>
          <w:rFonts w:ascii="宋体" w:hAnsi="宋体" w:cs="宋体" w:hint="eastAsia"/>
          <w:kern w:val="0"/>
          <w:sz w:val="24"/>
        </w:rPr>
        <w:t>36</w:t>
      </w:r>
      <w:r>
        <w:rPr>
          <w:rFonts w:ascii="宋体" w:hAnsi="宋体" w:cs="宋体" w:hint="eastAsia"/>
          <w:kern w:val="0"/>
          <w:sz w:val="24"/>
        </w:rPr>
        <w:t>个月内的合同复印件（</w:t>
      </w:r>
      <w:r>
        <w:rPr>
          <w:rFonts w:ascii="宋体" w:hAnsi="宋体" w:cs="宋体" w:hint="eastAsia"/>
          <w:sz w:val="24"/>
        </w:rPr>
        <w:t>至少包括合同首页、标的及标的金额页、签字盖章页及相应标的明细等内容</w:t>
      </w:r>
      <w:r>
        <w:rPr>
          <w:rFonts w:ascii="宋体" w:hAnsi="宋体" w:cs="宋体" w:hint="eastAsia"/>
          <w:kern w:val="0"/>
          <w:sz w:val="24"/>
        </w:rPr>
        <w:t>）</w:t>
      </w:r>
    </w:p>
    <w:p w:rsidR="001376D0" w:rsidRDefault="001376D0">
      <w:pPr>
        <w:rPr>
          <w:rFonts w:ascii="宋体" w:hAnsi="宋体" w:cs="宋体"/>
        </w:rPr>
      </w:pPr>
    </w:p>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D26BE5">
      <w:pPr>
        <w:pStyle w:val="3"/>
        <w:rPr>
          <w:rFonts w:hAnsi="宋体" w:cs="宋体"/>
          <w:u w:val="none"/>
        </w:rPr>
      </w:pPr>
      <w:bookmarkStart w:id="406" w:name="_Toc46136875"/>
      <w:bookmarkStart w:id="407" w:name="_Toc46238292"/>
      <w:bookmarkStart w:id="408" w:name="_Toc16183"/>
      <w:r>
        <w:rPr>
          <w:rFonts w:hAnsi="宋体" w:cs="宋体" w:hint="eastAsia"/>
          <w:u w:val="none"/>
        </w:rPr>
        <w:t>21.</w:t>
      </w:r>
      <w:r>
        <w:rPr>
          <w:rFonts w:hAnsi="宋体" w:cs="宋体" w:hint="eastAsia"/>
          <w:u w:val="none"/>
        </w:rPr>
        <w:t>供应商关联单位的说明</w:t>
      </w:r>
      <w:bookmarkEnd w:id="394"/>
      <w:bookmarkEnd w:id="406"/>
      <w:bookmarkEnd w:id="407"/>
      <w:bookmarkEnd w:id="408"/>
    </w:p>
    <w:p w:rsidR="001376D0" w:rsidRDefault="001376D0">
      <w:pPr>
        <w:autoSpaceDE w:val="0"/>
        <w:autoSpaceDN w:val="0"/>
        <w:adjustRightInd w:val="0"/>
        <w:spacing w:line="320" w:lineRule="exact"/>
        <w:ind w:firstLineChars="200" w:firstLine="480"/>
        <w:jc w:val="left"/>
        <w:rPr>
          <w:rFonts w:ascii="宋体" w:hAnsi="宋体" w:cs="宋体"/>
          <w:kern w:val="0"/>
          <w:sz w:val="24"/>
          <w:szCs w:val="20"/>
        </w:rPr>
      </w:pP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说明：供应商应当如实披露与本单位存在下列关联关系的单位名称：</w:t>
      </w:r>
    </w:p>
    <w:p w:rsidR="001376D0" w:rsidRDefault="00D26BE5">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r>
        <w:rPr>
          <w:rFonts w:ascii="宋体" w:hAnsi="宋体" w:cs="宋体" w:hint="eastAsia"/>
          <w:kern w:val="0"/>
          <w:sz w:val="24"/>
          <w:szCs w:val="20"/>
        </w:rPr>
        <w:t>1</w:t>
      </w:r>
      <w:r>
        <w:rPr>
          <w:rFonts w:ascii="宋体" w:hAnsi="宋体" w:cs="宋体" w:hint="eastAsia"/>
          <w:kern w:val="0"/>
          <w:sz w:val="24"/>
          <w:szCs w:val="20"/>
        </w:rPr>
        <w:t>）与供应商单位负责人为同一人的其他单位；</w:t>
      </w:r>
      <w:r>
        <w:rPr>
          <w:rFonts w:ascii="宋体" w:hAnsi="宋体" w:cs="宋体" w:hint="eastAsia"/>
          <w:kern w:val="0"/>
          <w:sz w:val="24"/>
          <w:szCs w:val="20"/>
        </w:rPr>
        <w:br/>
      </w:r>
      <w:r>
        <w:rPr>
          <w:rFonts w:ascii="宋体" w:hAnsi="宋体" w:cs="宋体" w:hint="eastAsia"/>
          <w:kern w:val="0"/>
          <w:sz w:val="24"/>
          <w:szCs w:val="20"/>
        </w:rPr>
        <w:t xml:space="preserve">    </w:t>
      </w:r>
      <w:r>
        <w:rPr>
          <w:rFonts w:ascii="宋体" w:hAnsi="宋体" w:cs="宋体" w:hint="eastAsia"/>
          <w:kern w:val="0"/>
          <w:sz w:val="24"/>
          <w:szCs w:val="20"/>
        </w:rPr>
        <w:t>（</w:t>
      </w:r>
      <w:r>
        <w:rPr>
          <w:rFonts w:ascii="宋体" w:hAnsi="宋体" w:cs="宋体" w:hint="eastAsia"/>
          <w:kern w:val="0"/>
          <w:sz w:val="24"/>
          <w:szCs w:val="20"/>
        </w:rPr>
        <w:t>2</w:t>
      </w:r>
      <w:r>
        <w:rPr>
          <w:rFonts w:ascii="宋体" w:hAnsi="宋体" w:cs="宋体" w:hint="eastAsia"/>
          <w:kern w:val="0"/>
          <w:sz w:val="24"/>
          <w:szCs w:val="20"/>
        </w:rPr>
        <w:t>）与供应</w:t>
      </w:r>
      <w:proofErr w:type="gramStart"/>
      <w:r>
        <w:rPr>
          <w:rFonts w:ascii="宋体" w:hAnsi="宋体" w:cs="宋体" w:hint="eastAsia"/>
          <w:kern w:val="0"/>
          <w:sz w:val="24"/>
          <w:szCs w:val="20"/>
        </w:rPr>
        <w:t>商存在</w:t>
      </w:r>
      <w:proofErr w:type="gramEnd"/>
      <w:r>
        <w:rPr>
          <w:rFonts w:ascii="宋体" w:hAnsi="宋体" w:cs="宋体" w:hint="eastAsia"/>
          <w:kern w:val="0"/>
          <w:sz w:val="24"/>
          <w:szCs w:val="20"/>
        </w:rPr>
        <w:t>直接控股、管理关系的其他单位。</w:t>
      </w:r>
    </w:p>
    <w:p w:rsidR="001376D0" w:rsidRDefault="001376D0">
      <w:pPr>
        <w:autoSpaceDE w:val="0"/>
        <w:autoSpaceDN w:val="0"/>
        <w:adjustRightInd w:val="0"/>
        <w:spacing w:line="320" w:lineRule="exact"/>
        <w:jc w:val="left"/>
        <w:rPr>
          <w:rFonts w:ascii="宋体" w:hAnsi="宋体" w:cs="宋体"/>
          <w:kern w:val="0"/>
          <w:sz w:val="24"/>
          <w:szCs w:val="20"/>
        </w:rPr>
      </w:pPr>
    </w:p>
    <w:p w:rsidR="001376D0" w:rsidRDefault="001376D0">
      <w:pPr>
        <w:spacing w:line="320" w:lineRule="exact"/>
        <w:ind w:leftChars="257" w:left="1080" w:hanging="540"/>
        <w:jc w:val="center"/>
        <w:rPr>
          <w:rFonts w:ascii="宋体" w:hAnsi="宋体" w:cs="宋体"/>
          <w:b/>
          <w:kern w:val="0"/>
          <w:sz w:val="24"/>
          <w:szCs w:val="20"/>
        </w:rPr>
      </w:pPr>
    </w:p>
    <w:p w:rsidR="001376D0" w:rsidRDefault="00D26BE5">
      <w:pPr>
        <w:pStyle w:val="3"/>
        <w:rPr>
          <w:rFonts w:hAnsi="宋体" w:cs="宋体"/>
          <w:u w:val="none"/>
        </w:rPr>
      </w:pPr>
      <w:bookmarkStart w:id="409" w:name="_Toc46136876"/>
      <w:bookmarkStart w:id="410" w:name="_Toc46238293"/>
      <w:bookmarkStart w:id="411" w:name="_Toc45562528"/>
      <w:bookmarkStart w:id="412" w:name="_Toc17835"/>
      <w:r>
        <w:rPr>
          <w:rFonts w:hAnsi="宋体" w:cs="宋体" w:hint="eastAsia"/>
          <w:u w:val="none"/>
        </w:rPr>
        <w:t>22.</w:t>
      </w:r>
      <w:r>
        <w:rPr>
          <w:rFonts w:hAnsi="宋体" w:cs="宋体" w:hint="eastAsia"/>
          <w:u w:val="none"/>
        </w:rPr>
        <w:t>其他材料</w:t>
      </w:r>
      <w:bookmarkEnd w:id="409"/>
      <w:bookmarkEnd w:id="410"/>
      <w:bookmarkEnd w:id="411"/>
      <w:bookmarkEnd w:id="412"/>
    </w:p>
    <w:p w:rsidR="001376D0" w:rsidRDefault="001376D0">
      <w:pPr>
        <w:spacing w:line="320" w:lineRule="exact"/>
        <w:rPr>
          <w:rFonts w:ascii="宋体" w:hAnsi="宋体" w:cs="宋体"/>
          <w:kern w:val="0"/>
          <w:sz w:val="24"/>
        </w:rPr>
      </w:pPr>
    </w:p>
    <w:p w:rsidR="001376D0" w:rsidRDefault="00D26BE5">
      <w:pPr>
        <w:spacing w:line="320" w:lineRule="exact"/>
        <w:rPr>
          <w:rFonts w:ascii="宋体" w:hAnsi="宋体" w:cs="宋体"/>
          <w:kern w:val="0"/>
          <w:sz w:val="24"/>
        </w:rPr>
      </w:pPr>
      <w:r>
        <w:rPr>
          <w:rFonts w:ascii="宋体" w:hAnsi="宋体" w:cs="宋体" w:hint="eastAsia"/>
          <w:kern w:val="0"/>
          <w:sz w:val="24"/>
        </w:rPr>
        <w:t xml:space="preserve">22.1 </w:t>
      </w:r>
      <w:r>
        <w:rPr>
          <w:rFonts w:ascii="宋体" w:hAnsi="宋体" w:cs="宋体" w:hint="eastAsia"/>
          <w:kern w:val="0"/>
          <w:sz w:val="24"/>
        </w:rPr>
        <w:t>其他材料</w:t>
      </w:r>
    </w:p>
    <w:p w:rsidR="001376D0" w:rsidRDefault="001376D0">
      <w:pPr>
        <w:spacing w:line="240" w:lineRule="atLeast"/>
        <w:rPr>
          <w:rFonts w:ascii="宋体" w:hAnsi="宋体" w:cs="宋体"/>
        </w:rPr>
      </w:pPr>
    </w:p>
    <w:p w:rsidR="001376D0" w:rsidRDefault="00D26BE5">
      <w:pPr>
        <w:rPr>
          <w:rFonts w:ascii="宋体" w:hAnsi="宋体" w:cs="宋体"/>
        </w:rPr>
      </w:pPr>
      <w:r>
        <w:rPr>
          <w:rFonts w:ascii="宋体" w:hAnsi="宋体" w:cs="宋体" w:hint="eastAsia"/>
        </w:rPr>
        <w:br w:type="page"/>
      </w:r>
    </w:p>
    <w:p w:rsidR="001376D0" w:rsidRDefault="00D26BE5">
      <w:pPr>
        <w:pStyle w:val="1"/>
        <w:tabs>
          <w:tab w:val="left" w:pos="0"/>
        </w:tabs>
        <w:spacing w:before="0" w:after="0" w:line="240" w:lineRule="atLeast"/>
        <w:jc w:val="both"/>
        <w:rPr>
          <w:rFonts w:hAnsi="宋体" w:cs="宋体"/>
        </w:rPr>
      </w:pPr>
      <w:bookmarkStart w:id="413" w:name="_Toc31704"/>
      <w:r>
        <w:rPr>
          <w:rFonts w:hAnsi="宋体" w:cs="宋体" w:hint="eastAsia"/>
        </w:rPr>
        <w:lastRenderedPageBreak/>
        <w:t>第</w:t>
      </w:r>
      <w:r>
        <w:rPr>
          <w:rFonts w:hAnsi="宋体" w:cs="宋体" w:hint="eastAsia"/>
        </w:rPr>
        <w:t>7</w:t>
      </w:r>
      <w:r>
        <w:rPr>
          <w:rFonts w:hAnsi="宋体" w:cs="宋体" w:hint="eastAsia"/>
        </w:rPr>
        <w:t>章</w:t>
      </w:r>
      <w:r>
        <w:rPr>
          <w:rFonts w:hAnsi="宋体" w:cs="宋体" w:hint="eastAsia"/>
        </w:rPr>
        <w:t xml:space="preserve">   </w:t>
      </w:r>
      <w:r>
        <w:rPr>
          <w:rFonts w:hAnsi="宋体" w:cs="宋体" w:hint="eastAsia"/>
        </w:rPr>
        <w:t>政府采购合同格式</w:t>
      </w:r>
      <w:bookmarkEnd w:id="413"/>
    </w:p>
    <w:p w:rsidR="001376D0" w:rsidRDefault="001376D0">
      <w:pPr>
        <w:spacing w:line="240" w:lineRule="atLeast"/>
        <w:ind w:leftChars="257" w:left="1080" w:hanging="540"/>
        <w:jc w:val="center"/>
        <w:rPr>
          <w:rFonts w:ascii="宋体" w:hAnsi="宋体" w:cs="宋体"/>
          <w:szCs w:val="21"/>
        </w:rPr>
      </w:pP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（此合同仅供参考。以最终采购人与成交供应商</w:t>
      </w:r>
      <w:proofErr w:type="gramStart"/>
      <w:r>
        <w:rPr>
          <w:rFonts w:ascii="宋体" w:hAnsi="宋体" w:cs="宋体" w:hint="eastAsia"/>
          <w:sz w:val="24"/>
        </w:rPr>
        <w:t>签定</w:t>
      </w:r>
      <w:proofErr w:type="gramEnd"/>
      <w:r>
        <w:rPr>
          <w:rFonts w:ascii="宋体" w:hAnsi="宋体" w:cs="宋体" w:hint="eastAsia"/>
          <w:sz w:val="24"/>
        </w:rPr>
        <w:t>的合同条款为准进行公示，最终</w:t>
      </w:r>
      <w:proofErr w:type="gramStart"/>
      <w:r>
        <w:rPr>
          <w:rFonts w:ascii="宋体" w:hAnsi="宋体" w:cs="宋体" w:hint="eastAsia"/>
          <w:sz w:val="24"/>
        </w:rPr>
        <w:t>签定</w:t>
      </w:r>
      <w:proofErr w:type="gramEnd"/>
      <w:r>
        <w:rPr>
          <w:rFonts w:ascii="宋体" w:hAnsi="宋体" w:cs="宋体" w:hint="eastAsia"/>
          <w:sz w:val="24"/>
        </w:rPr>
        <w:t>合同的主要条款不能与询价通知书冲突）</w:t>
      </w:r>
    </w:p>
    <w:p w:rsidR="001376D0" w:rsidRDefault="001376D0">
      <w:pPr>
        <w:spacing w:line="240" w:lineRule="atLeast"/>
        <w:ind w:leftChars="257" w:left="1080" w:hanging="540"/>
        <w:jc w:val="center"/>
        <w:rPr>
          <w:rFonts w:ascii="宋体" w:hAnsi="宋体" w:cs="宋体"/>
          <w:sz w:val="24"/>
        </w:rPr>
      </w:pPr>
    </w:p>
    <w:p w:rsidR="001376D0" w:rsidRDefault="001376D0">
      <w:pPr>
        <w:spacing w:line="240" w:lineRule="atLeast"/>
        <w:ind w:leftChars="257" w:left="1080" w:hanging="540"/>
        <w:jc w:val="center"/>
        <w:rPr>
          <w:rFonts w:ascii="宋体" w:hAnsi="宋体" w:cs="宋体"/>
          <w:sz w:val="24"/>
        </w:rPr>
      </w:pPr>
    </w:p>
    <w:p w:rsidR="001376D0" w:rsidRDefault="001376D0">
      <w:pPr>
        <w:spacing w:line="240" w:lineRule="atLeast"/>
        <w:ind w:leftChars="257" w:left="1080" w:hanging="540"/>
        <w:rPr>
          <w:rFonts w:ascii="宋体" w:hAnsi="宋体" w:cs="宋体"/>
          <w:sz w:val="24"/>
        </w:rPr>
      </w:pPr>
    </w:p>
    <w:p w:rsidR="001376D0" w:rsidRDefault="001376D0">
      <w:pPr>
        <w:spacing w:line="240" w:lineRule="atLeast"/>
        <w:ind w:leftChars="257" w:left="1080" w:hanging="540"/>
        <w:jc w:val="center"/>
        <w:rPr>
          <w:rFonts w:ascii="宋体" w:hAnsi="宋体" w:cs="宋体"/>
          <w:sz w:val="24"/>
        </w:rPr>
      </w:pP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政府采购合同</w:t>
      </w: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1376D0">
      <w:pPr>
        <w:spacing w:line="240" w:lineRule="atLeast"/>
        <w:ind w:leftChars="257" w:left="1080" w:hanging="540"/>
        <w:jc w:val="center"/>
        <w:rPr>
          <w:rFonts w:ascii="宋体" w:hAnsi="宋体" w:cs="宋体"/>
          <w:sz w:val="24"/>
        </w:rPr>
      </w:pP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D26BE5">
      <w:pPr>
        <w:spacing w:line="240" w:lineRule="atLeast"/>
        <w:ind w:leftChars="513" w:left="1077" w:firstLineChars="1000" w:firstLine="2400"/>
        <w:rPr>
          <w:rFonts w:ascii="宋体" w:hAnsi="宋体" w:cs="宋体"/>
          <w:sz w:val="24"/>
        </w:rPr>
      </w:pPr>
      <w:r>
        <w:rPr>
          <w:rFonts w:ascii="宋体" w:hAnsi="宋体" w:cs="宋体" w:hint="eastAsia"/>
          <w:sz w:val="24"/>
        </w:rPr>
        <w:t>项目名称</w:t>
      </w:r>
      <w:r>
        <w:rPr>
          <w:rFonts w:ascii="宋体" w:hAnsi="宋体" w:cs="宋体" w:hint="eastAsia"/>
          <w:sz w:val="24"/>
        </w:rPr>
        <w:t>:</w:t>
      </w:r>
    </w:p>
    <w:p w:rsidR="001376D0" w:rsidRDefault="00D26BE5">
      <w:pPr>
        <w:spacing w:line="240" w:lineRule="atLeast"/>
        <w:ind w:leftChars="513" w:left="1077" w:firstLineChars="1000" w:firstLine="2400"/>
        <w:rPr>
          <w:rFonts w:ascii="宋体" w:hAnsi="宋体" w:cs="宋体"/>
          <w:sz w:val="24"/>
        </w:rPr>
      </w:pPr>
      <w:r>
        <w:rPr>
          <w:rFonts w:ascii="宋体" w:hAnsi="宋体" w:cs="宋体" w:hint="eastAsia"/>
          <w:sz w:val="24"/>
        </w:rPr>
        <w:t>合同编号</w:t>
      </w:r>
      <w:r>
        <w:rPr>
          <w:rFonts w:ascii="宋体" w:hAnsi="宋体" w:cs="宋体" w:hint="eastAsia"/>
          <w:sz w:val="24"/>
        </w:rPr>
        <w:t>:</w:t>
      </w:r>
    </w:p>
    <w:p w:rsidR="001376D0" w:rsidRDefault="00D26BE5">
      <w:pPr>
        <w:spacing w:line="240" w:lineRule="atLeast"/>
        <w:ind w:leftChars="513" w:left="1077" w:firstLineChars="1000" w:firstLine="2400"/>
        <w:rPr>
          <w:rFonts w:ascii="宋体" w:hAnsi="宋体" w:cs="宋体"/>
          <w:sz w:val="24"/>
        </w:rPr>
      </w:pPr>
      <w:r>
        <w:rPr>
          <w:rFonts w:ascii="宋体" w:hAnsi="宋体" w:cs="宋体" w:hint="eastAsia"/>
          <w:sz w:val="24"/>
        </w:rPr>
        <w:t>采购编号</w:t>
      </w:r>
      <w:r>
        <w:rPr>
          <w:rFonts w:ascii="宋体" w:hAnsi="宋体" w:cs="宋体" w:hint="eastAsia"/>
          <w:sz w:val="24"/>
        </w:rPr>
        <w:t>:</w:t>
      </w: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D26BE5">
      <w:pPr>
        <w:spacing w:line="240" w:lineRule="atLeast"/>
        <w:ind w:leftChars="257" w:left="1080" w:hanging="540"/>
        <w:jc w:val="center"/>
        <w:rPr>
          <w:rFonts w:ascii="宋体" w:hAnsi="宋体" w:cs="宋体"/>
          <w:sz w:val="24"/>
        </w:rPr>
      </w:pPr>
      <w:r>
        <w:rPr>
          <w:rFonts w:ascii="宋体" w:hAnsi="宋体" w:cs="宋体" w:hint="eastAsia"/>
          <w:sz w:val="24"/>
        </w:rPr>
        <w:t xml:space="preserve"> </w:t>
      </w:r>
    </w:p>
    <w:p w:rsidR="001376D0" w:rsidRDefault="001376D0">
      <w:pPr>
        <w:spacing w:line="240" w:lineRule="atLeast"/>
        <w:ind w:leftChars="257" w:left="1080" w:hanging="540"/>
        <w:jc w:val="center"/>
        <w:rPr>
          <w:rFonts w:ascii="宋体" w:hAnsi="宋体" w:cs="宋体"/>
          <w:sz w:val="24"/>
        </w:rPr>
      </w:pPr>
    </w:p>
    <w:p w:rsidR="001376D0" w:rsidRDefault="001376D0">
      <w:pPr>
        <w:spacing w:line="240" w:lineRule="atLeast"/>
        <w:ind w:leftChars="257" w:left="1080" w:hanging="540"/>
        <w:jc w:val="center"/>
        <w:rPr>
          <w:rFonts w:ascii="宋体" w:hAnsi="宋体" w:cs="宋体"/>
          <w:sz w:val="24"/>
        </w:rPr>
      </w:pPr>
    </w:p>
    <w:p w:rsidR="001376D0" w:rsidRDefault="001376D0">
      <w:pPr>
        <w:spacing w:line="240" w:lineRule="atLeast"/>
        <w:ind w:leftChars="257" w:left="1080" w:hanging="540"/>
        <w:jc w:val="center"/>
        <w:rPr>
          <w:rFonts w:ascii="宋体" w:hAnsi="宋体" w:cs="宋体"/>
          <w:sz w:val="24"/>
        </w:rPr>
      </w:pPr>
    </w:p>
    <w:p w:rsidR="001376D0" w:rsidRDefault="00D26BE5">
      <w:pPr>
        <w:spacing w:line="240" w:lineRule="atLeast"/>
        <w:ind w:leftChars="513" w:left="1077" w:firstLineChars="600" w:firstLine="1440"/>
        <w:rPr>
          <w:rFonts w:ascii="宋体" w:hAnsi="宋体" w:cs="宋体"/>
          <w:sz w:val="24"/>
        </w:rPr>
      </w:pPr>
      <w:r>
        <w:rPr>
          <w:rFonts w:ascii="宋体" w:hAnsi="宋体" w:cs="宋体" w:hint="eastAsia"/>
          <w:sz w:val="24"/>
        </w:rPr>
        <w:t>甲</w:t>
      </w:r>
      <w:r>
        <w:rPr>
          <w:rFonts w:ascii="宋体" w:hAnsi="宋体" w:cs="宋体" w:hint="eastAsia"/>
          <w:sz w:val="24"/>
        </w:rPr>
        <w:t xml:space="preserve">    </w:t>
      </w:r>
      <w:r>
        <w:rPr>
          <w:rFonts w:ascii="宋体" w:hAnsi="宋体" w:cs="宋体" w:hint="eastAsia"/>
          <w:sz w:val="24"/>
        </w:rPr>
        <w:t>方</w:t>
      </w:r>
      <w:r>
        <w:rPr>
          <w:rFonts w:ascii="宋体" w:hAnsi="宋体" w:cs="宋体" w:hint="eastAsia"/>
          <w:sz w:val="24"/>
        </w:rPr>
        <w:t xml:space="preserve">:                    </w:t>
      </w:r>
    </w:p>
    <w:p w:rsidR="001376D0" w:rsidRDefault="00D26BE5">
      <w:pPr>
        <w:spacing w:line="240" w:lineRule="atLeast"/>
        <w:ind w:leftChars="513" w:left="1077" w:firstLineChars="600" w:firstLine="1440"/>
        <w:rPr>
          <w:rFonts w:ascii="宋体" w:hAnsi="宋体" w:cs="宋体"/>
          <w:szCs w:val="21"/>
        </w:rPr>
      </w:pPr>
      <w:r>
        <w:rPr>
          <w:rFonts w:ascii="宋体" w:hAnsi="宋体" w:cs="宋体" w:hint="eastAsia"/>
          <w:sz w:val="24"/>
        </w:rPr>
        <w:t>乙</w:t>
      </w:r>
      <w:r>
        <w:rPr>
          <w:rFonts w:ascii="宋体" w:hAnsi="宋体" w:cs="宋体" w:hint="eastAsia"/>
          <w:sz w:val="24"/>
        </w:rPr>
        <w:t xml:space="preserve">    </w:t>
      </w:r>
      <w:r>
        <w:rPr>
          <w:rFonts w:ascii="宋体" w:hAnsi="宋体" w:cs="宋体" w:hint="eastAsia"/>
          <w:sz w:val="24"/>
        </w:rPr>
        <w:t>方</w:t>
      </w:r>
      <w:r>
        <w:rPr>
          <w:rFonts w:ascii="宋体" w:hAnsi="宋体" w:cs="宋体" w:hint="eastAsia"/>
          <w:sz w:val="24"/>
        </w:rPr>
        <w:t xml:space="preserve">: </w:t>
      </w:r>
      <w:r>
        <w:rPr>
          <w:rFonts w:ascii="宋体" w:hAnsi="宋体" w:cs="宋体" w:hint="eastAsia"/>
          <w:szCs w:val="21"/>
        </w:rPr>
        <w:t xml:space="preserve">                   </w:t>
      </w:r>
    </w:p>
    <w:p w:rsidR="001376D0" w:rsidRDefault="00D26BE5">
      <w:pPr>
        <w:spacing w:line="240" w:lineRule="atLeast"/>
        <w:ind w:leftChars="257" w:left="1080" w:hanging="540"/>
        <w:jc w:val="center"/>
        <w:rPr>
          <w:rFonts w:ascii="宋体" w:hAnsi="宋体" w:cs="宋体"/>
          <w:szCs w:val="21"/>
        </w:rPr>
      </w:pPr>
      <w:r>
        <w:rPr>
          <w:rFonts w:ascii="宋体" w:hAnsi="宋体" w:cs="宋体" w:hint="eastAsia"/>
          <w:szCs w:val="21"/>
        </w:rPr>
        <w:t xml:space="preserve"> </w:t>
      </w:r>
    </w:p>
    <w:p w:rsidR="001376D0" w:rsidRDefault="00D26BE5">
      <w:pPr>
        <w:spacing w:line="240" w:lineRule="atLeast"/>
        <w:ind w:leftChars="257" w:left="1080" w:hanging="540"/>
        <w:jc w:val="center"/>
        <w:rPr>
          <w:rFonts w:ascii="宋体" w:hAnsi="宋体" w:cs="宋体"/>
          <w:szCs w:val="21"/>
        </w:rPr>
      </w:pPr>
      <w:r>
        <w:rPr>
          <w:rFonts w:ascii="宋体" w:hAnsi="宋体" w:cs="宋体" w:hint="eastAsia"/>
          <w:szCs w:val="21"/>
        </w:rPr>
        <w:t xml:space="preserve"> </w:t>
      </w:r>
    </w:p>
    <w:p w:rsidR="001376D0" w:rsidRDefault="00D26BE5">
      <w:pPr>
        <w:spacing w:line="240" w:lineRule="atLeast"/>
        <w:ind w:leftChars="257" w:left="1080" w:hanging="540"/>
        <w:jc w:val="center"/>
        <w:rPr>
          <w:rFonts w:ascii="宋体" w:hAnsi="宋体" w:cs="宋体"/>
          <w:szCs w:val="21"/>
        </w:rPr>
      </w:pPr>
      <w:r>
        <w:rPr>
          <w:rFonts w:ascii="宋体" w:hAnsi="宋体" w:cs="宋体" w:hint="eastAsia"/>
          <w:szCs w:val="21"/>
        </w:rPr>
        <w:t xml:space="preserve"> </w:t>
      </w:r>
    </w:p>
    <w:p w:rsidR="001376D0" w:rsidRDefault="00D26BE5">
      <w:pPr>
        <w:spacing w:line="240" w:lineRule="atLeast"/>
        <w:ind w:leftChars="257" w:left="1080" w:hanging="540"/>
        <w:jc w:val="center"/>
        <w:rPr>
          <w:rFonts w:ascii="宋体" w:hAnsi="宋体" w:cs="宋体"/>
          <w:szCs w:val="21"/>
        </w:rPr>
      </w:pPr>
      <w:r>
        <w:rPr>
          <w:rFonts w:ascii="宋体" w:hAnsi="宋体" w:cs="宋体" w:hint="eastAsia"/>
          <w:szCs w:val="21"/>
        </w:rPr>
        <w:t xml:space="preserve">                            </w:t>
      </w: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1376D0">
      <w:pPr>
        <w:spacing w:line="240" w:lineRule="atLeast"/>
        <w:ind w:leftChars="257" w:left="1080" w:hanging="540"/>
        <w:jc w:val="center"/>
        <w:rPr>
          <w:rFonts w:ascii="宋体" w:hAnsi="宋体" w:cs="宋体"/>
          <w:szCs w:val="21"/>
        </w:rPr>
      </w:pPr>
    </w:p>
    <w:p w:rsidR="001376D0" w:rsidRDefault="00D26BE5">
      <w:pPr>
        <w:spacing w:line="360" w:lineRule="auto"/>
        <w:jc w:val="center"/>
        <w:rPr>
          <w:rFonts w:ascii="宋体" w:hAnsi="宋体" w:cs="宋体"/>
          <w:sz w:val="36"/>
          <w:szCs w:val="36"/>
        </w:rPr>
      </w:pPr>
      <w:r>
        <w:rPr>
          <w:rFonts w:ascii="宋体" w:hAnsi="宋体" w:cs="宋体" w:hint="eastAsia"/>
          <w:sz w:val="36"/>
          <w:szCs w:val="36"/>
        </w:rPr>
        <w:lastRenderedPageBreak/>
        <w:t>合</w:t>
      </w:r>
      <w:r>
        <w:rPr>
          <w:rFonts w:ascii="宋体" w:hAnsi="宋体" w:cs="宋体" w:hint="eastAsia"/>
          <w:sz w:val="36"/>
          <w:szCs w:val="36"/>
        </w:rPr>
        <w:t xml:space="preserve">  </w:t>
      </w:r>
      <w:r>
        <w:rPr>
          <w:rFonts w:ascii="宋体" w:hAnsi="宋体" w:cs="宋体" w:hint="eastAsia"/>
          <w:sz w:val="36"/>
          <w:szCs w:val="36"/>
        </w:rPr>
        <w:t>同</w:t>
      </w:r>
    </w:p>
    <w:p w:rsidR="001376D0" w:rsidRDefault="001376D0">
      <w:pPr>
        <w:spacing w:line="360" w:lineRule="auto"/>
        <w:ind w:firstLine="480"/>
        <w:rPr>
          <w:rFonts w:ascii="宋体" w:hAnsi="宋体" w:cs="宋体"/>
        </w:rPr>
      </w:pPr>
    </w:p>
    <w:p w:rsidR="001376D0" w:rsidRDefault="00D26BE5">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（甲方）所需</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项目名称</w:t>
      </w:r>
      <w:r>
        <w:rPr>
          <w:rFonts w:ascii="宋体" w:hAnsi="宋体" w:cs="宋体" w:hint="eastAsia"/>
          <w:sz w:val="24"/>
        </w:rPr>
        <w:t>)</w:t>
      </w:r>
      <w:r>
        <w:rPr>
          <w:rFonts w:ascii="宋体" w:hAnsi="宋体" w:cs="宋体" w:hint="eastAsia"/>
          <w:sz w:val="24"/>
        </w:rPr>
        <w:t>经</w:t>
      </w:r>
      <w:r>
        <w:rPr>
          <w:rFonts w:ascii="宋体" w:hAnsi="宋体" w:cs="宋体" w:hint="eastAsia"/>
          <w:sz w:val="24"/>
          <w:u w:val="single"/>
        </w:rPr>
        <w:t xml:space="preserve">        </w:t>
      </w:r>
      <w:r>
        <w:rPr>
          <w:rFonts w:ascii="宋体" w:hAnsi="宋体" w:cs="宋体" w:hint="eastAsia"/>
          <w:sz w:val="24"/>
          <w:u w:val="single"/>
        </w:rPr>
        <w:t>（采购代理机构）</w:t>
      </w:r>
      <w:r>
        <w:rPr>
          <w:rFonts w:ascii="宋体" w:hAnsi="宋体" w:cs="宋体" w:hint="eastAsia"/>
          <w:sz w:val="24"/>
        </w:rPr>
        <w:t>以</w:t>
      </w:r>
      <w:r>
        <w:rPr>
          <w:rFonts w:ascii="宋体" w:hAnsi="宋体" w:cs="宋体" w:hint="eastAsia"/>
          <w:sz w:val="24"/>
          <w:u w:val="single"/>
        </w:rPr>
        <w:t xml:space="preserve">           </w:t>
      </w:r>
      <w:r>
        <w:rPr>
          <w:rFonts w:ascii="宋体" w:hAnsi="宋体" w:cs="宋体" w:hint="eastAsia"/>
          <w:sz w:val="24"/>
        </w:rPr>
        <w:t>（项目编号）询价通知书在国内以询价进行采购。经</w:t>
      </w:r>
      <w:r>
        <w:rPr>
          <w:rFonts w:ascii="宋体" w:hAnsi="宋体" w:cs="宋体" w:hint="eastAsia"/>
          <w:b/>
          <w:bCs/>
          <w:sz w:val="24"/>
        </w:rPr>
        <w:t>询价</w:t>
      </w:r>
      <w:r>
        <w:rPr>
          <w:rFonts w:ascii="宋体" w:hAnsi="宋体" w:cs="宋体" w:hint="eastAsia"/>
          <w:b/>
          <w:bCs/>
          <w:sz w:val="24"/>
        </w:rPr>
        <w:t>(</w:t>
      </w:r>
      <w:r>
        <w:rPr>
          <w:rFonts w:ascii="宋体" w:hAnsi="宋体" w:cs="宋体" w:hint="eastAsia"/>
          <w:b/>
          <w:bCs/>
          <w:sz w:val="24"/>
        </w:rPr>
        <w:t>或甲方</w:t>
      </w:r>
      <w:r>
        <w:rPr>
          <w:rFonts w:ascii="宋体" w:hAnsi="宋体" w:cs="宋体" w:hint="eastAsia"/>
          <w:b/>
          <w:bCs/>
          <w:sz w:val="24"/>
        </w:rPr>
        <w:t>)</w:t>
      </w:r>
      <w:r>
        <w:rPr>
          <w:rFonts w:ascii="宋体" w:hAnsi="宋体" w:cs="宋体" w:hint="eastAsia"/>
          <w:b/>
          <w:bCs/>
          <w:sz w:val="24"/>
        </w:rPr>
        <w:t>确定</w:t>
      </w:r>
      <w:r>
        <w:rPr>
          <w:rFonts w:ascii="宋体" w:hAnsi="宋体" w:cs="宋体" w:hint="eastAsia"/>
          <w:sz w:val="24"/>
          <w:u w:val="single"/>
        </w:rPr>
        <w:t xml:space="preserve">             </w:t>
      </w:r>
      <w:r>
        <w:rPr>
          <w:rFonts w:ascii="宋体" w:hAnsi="宋体" w:cs="宋体" w:hint="eastAsia"/>
          <w:sz w:val="24"/>
        </w:rPr>
        <w:t>（乙方）为</w:t>
      </w:r>
      <w:r>
        <w:rPr>
          <w:rFonts w:ascii="宋体" w:hAnsi="宋体" w:cs="宋体" w:hint="eastAsia"/>
          <w:sz w:val="24"/>
          <w:u w:val="single"/>
        </w:rPr>
        <w:t xml:space="preserve">  </w:t>
      </w:r>
      <w:proofErr w:type="gramStart"/>
      <w:r>
        <w:rPr>
          <w:rFonts w:ascii="宋体" w:hAnsi="宋体" w:cs="宋体" w:hint="eastAsia"/>
          <w:sz w:val="24"/>
        </w:rPr>
        <w:t>包成交</w:t>
      </w:r>
      <w:proofErr w:type="gramEnd"/>
      <w:r>
        <w:rPr>
          <w:rFonts w:ascii="宋体" w:hAnsi="宋体" w:cs="宋体" w:hint="eastAsia"/>
          <w:sz w:val="24"/>
        </w:rPr>
        <w:t>供应商。甲、乙双方根据《中华人民共和国政府采购法》、《中华人民共和国合同法》等相关法律以及本项目询价通知书的规定，经平等协商达成合同如下：</w:t>
      </w:r>
    </w:p>
    <w:p w:rsidR="001376D0" w:rsidRDefault="00D26BE5">
      <w:pPr>
        <w:spacing w:line="360" w:lineRule="auto"/>
        <w:rPr>
          <w:rFonts w:ascii="宋体" w:hAnsi="宋体" w:cs="宋体"/>
          <w:sz w:val="24"/>
        </w:rPr>
      </w:pPr>
      <w:r>
        <w:rPr>
          <w:rFonts w:ascii="宋体" w:hAnsi="宋体" w:cs="宋体" w:hint="eastAsia"/>
          <w:sz w:val="24"/>
        </w:rPr>
        <w:t>一、合同文件</w:t>
      </w:r>
    </w:p>
    <w:p w:rsidR="001376D0" w:rsidRDefault="00D26BE5">
      <w:pPr>
        <w:spacing w:line="360" w:lineRule="auto"/>
        <w:rPr>
          <w:rFonts w:ascii="宋体" w:hAnsi="宋体" w:cs="宋体"/>
          <w:sz w:val="24"/>
        </w:rPr>
      </w:pPr>
      <w:r>
        <w:rPr>
          <w:rFonts w:ascii="宋体" w:hAnsi="宋体" w:cs="宋体" w:hint="eastAsia"/>
          <w:sz w:val="24"/>
        </w:rPr>
        <w:t>本合同所附下列文件是构成本合同不可分割的部分：</w:t>
      </w:r>
    </w:p>
    <w:p w:rsidR="001376D0" w:rsidRDefault="00D26BE5">
      <w:pPr>
        <w:spacing w:line="360" w:lineRule="auto"/>
        <w:rPr>
          <w:rFonts w:ascii="宋体" w:hAnsi="宋体" w:cs="宋体"/>
          <w:sz w:val="24"/>
        </w:rPr>
      </w:pPr>
      <w:r>
        <w:rPr>
          <w:rFonts w:ascii="宋体" w:hAnsi="宋体" w:cs="宋体" w:hint="eastAsia"/>
          <w:sz w:val="24"/>
        </w:rPr>
        <w:t>（一）本项目询价通知书</w:t>
      </w:r>
    </w:p>
    <w:p w:rsidR="001376D0" w:rsidRDefault="00D26BE5">
      <w:pPr>
        <w:spacing w:line="360" w:lineRule="auto"/>
        <w:rPr>
          <w:rFonts w:ascii="宋体" w:hAnsi="宋体" w:cs="宋体"/>
          <w:sz w:val="24"/>
        </w:rPr>
      </w:pPr>
      <w:r>
        <w:rPr>
          <w:rFonts w:ascii="宋体" w:hAnsi="宋体" w:cs="宋体" w:hint="eastAsia"/>
          <w:sz w:val="24"/>
        </w:rPr>
        <w:t>（二）成交供应商响应文件</w:t>
      </w:r>
    </w:p>
    <w:p w:rsidR="001376D0" w:rsidRDefault="00D26BE5">
      <w:pPr>
        <w:spacing w:line="360" w:lineRule="auto"/>
        <w:rPr>
          <w:rFonts w:ascii="宋体" w:hAnsi="宋体" w:cs="宋体"/>
          <w:sz w:val="24"/>
        </w:rPr>
      </w:pPr>
      <w:r>
        <w:rPr>
          <w:rFonts w:ascii="宋体" w:hAnsi="宋体" w:cs="宋体" w:hint="eastAsia"/>
          <w:sz w:val="24"/>
        </w:rPr>
        <w:t>（三）合同格式、合同条款</w:t>
      </w:r>
    </w:p>
    <w:p w:rsidR="001376D0" w:rsidRDefault="00D26BE5">
      <w:pPr>
        <w:spacing w:line="360" w:lineRule="auto"/>
        <w:rPr>
          <w:rFonts w:ascii="宋体" w:hAnsi="宋体" w:cs="宋体"/>
          <w:sz w:val="24"/>
        </w:rPr>
      </w:pPr>
      <w:r>
        <w:rPr>
          <w:rFonts w:ascii="宋体" w:hAnsi="宋体" w:cs="宋体" w:hint="eastAsia"/>
          <w:sz w:val="24"/>
        </w:rPr>
        <w:t>（四）成交供应商在询</w:t>
      </w:r>
      <w:proofErr w:type="gramStart"/>
      <w:r>
        <w:rPr>
          <w:rFonts w:ascii="宋体" w:hAnsi="宋体" w:cs="宋体" w:hint="eastAsia"/>
          <w:sz w:val="24"/>
        </w:rPr>
        <w:t>价过程</w:t>
      </w:r>
      <w:proofErr w:type="gramEnd"/>
      <w:r>
        <w:rPr>
          <w:rFonts w:ascii="宋体" w:hAnsi="宋体" w:cs="宋体" w:hint="eastAsia"/>
          <w:sz w:val="24"/>
        </w:rPr>
        <w:t>中做出的有关澄清、说明或者补正文件</w:t>
      </w:r>
    </w:p>
    <w:p w:rsidR="001376D0" w:rsidRDefault="00D26BE5">
      <w:pPr>
        <w:spacing w:line="360" w:lineRule="auto"/>
        <w:rPr>
          <w:rFonts w:ascii="宋体" w:hAnsi="宋体" w:cs="宋体"/>
          <w:sz w:val="24"/>
        </w:rPr>
      </w:pPr>
      <w:r>
        <w:rPr>
          <w:rFonts w:ascii="宋体" w:hAnsi="宋体" w:cs="宋体" w:hint="eastAsia"/>
          <w:sz w:val="24"/>
        </w:rPr>
        <w:t>（五）成交通知书</w:t>
      </w:r>
    </w:p>
    <w:p w:rsidR="001376D0" w:rsidRDefault="00D26BE5">
      <w:pPr>
        <w:spacing w:line="360" w:lineRule="auto"/>
        <w:rPr>
          <w:rFonts w:ascii="宋体" w:hAnsi="宋体" w:cs="宋体"/>
          <w:sz w:val="24"/>
        </w:rPr>
      </w:pPr>
      <w:r>
        <w:rPr>
          <w:rFonts w:ascii="宋体" w:hAnsi="宋体" w:cs="宋体" w:hint="eastAsia"/>
          <w:sz w:val="24"/>
        </w:rPr>
        <w:t>（六）本合同附件</w:t>
      </w:r>
    </w:p>
    <w:p w:rsidR="001376D0" w:rsidRDefault="00D26BE5">
      <w:pPr>
        <w:spacing w:line="360" w:lineRule="auto"/>
        <w:rPr>
          <w:rFonts w:ascii="宋体" w:hAnsi="宋体" w:cs="宋体"/>
          <w:sz w:val="24"/>
        </w:rPr>
      </w:pPr>
      <w:r>
        <w:rPr>
          <w:rFonts w:ascii="宋体" w:hAnsi="宋体" w:cs="宋体" w:hint="eastAsia"/>
          <w:sz w:val="24"/>
        </w:rPr>
        <w:t>二、合同的范围和条件</w:t>
      </w:r>
    </w:p>
    <w:p w:rsidR="001376D0" w:rsidRDefault="00D26BE5">
      <w:pPr>
        <w:spacing w:line="360" w:lineRule="auto"/>
        <w:rPr>
          <w:rFonts w:ascii="宋体" w:hAnsi="宋体" w:cs="宋体"/>
          <w:sz w:val="24"/>
        </w:rPr>
      </w:pPr>
      <w:r>
        <w:rPr>
          <w:rFonts w:ascii="宋体" w:hAnsi="宋体" w:cs="宋体" w:hint="eastAsia"/>
          <w:sz w:val="24"/>
        </w:rPr>
        <w:t>本合同的范围和条件应与上述合同文件的规定相一致。</w:t>
      </w:r>
    </w:p>
    <w:p w:rsidR="001376D0" w:rsidRDefault="00D26BE5">
      <w:pPr>
        <w:spacing w:line="360" w:lineRule="auto"/>
        <w:rPr>
          <w:rFonts w:ascii="宋体" w:hAnsi="宋体" w:cs="宋体"/>
          <w:sz w:val="24"/>
        </w:rPr>
      </w:pPr>
      <w:r>
        <w:rPr>
          <w:rFonts w:ascii="宋体" w:hAnsi="宋体" w:cs="宋体" w:hint="eastAsia"/>
          <w:sz w:val="24"/>
        </w:rPr>
        <w:t>三、货物内容</w:t>
      </w:r>
    </w:p>
    <w:p w:rsidR="001376D0" w:rsidRDefault="00D26BE5">
      <w:pPr>
        <w:spacing w:line="360" w:lineRule="auto"/>
        <w:rPr>
          <w:rFonts w:ascii="宋体" w:hAnsi="宋体" w:cs="宋体"/>
          <w:sz w:val="24"/>
        </w:rPr>
      </w:pPr>
      <w:r>
        <w:rPr>
          <w:rFonts w:ascii="宋体" w:hAnsi="宋体" w:cs="宋体" w:hint="eastAsia"/>
          <w:sz w:val="24"/>
        </w:rPr>
        <w:t>本合同所提供的货物，详见合同清单。</w:t>
      </w:r>
    </w:p>
    <w:p w:rsidR="001376D0" w:rsidRDefault="00D26BE5">
      <w:pPr>
        <w:spacing w:line="360" w:lineRule="auto"/>
        <w:rPr>
          <w:rFonts w:ascii="宋体" w:hAnsi="宋体" w:cs="宋体"/>
          <w:sz w:val="24"/>
        </w:rPr>
      </w:pPr>
      <w:r>
        <w:rPr>
          <w:rFonts w:ascii="宋体" w:hAnsi="宋体" w:cs="宋体" w:hint="eastAsia"/>
          <w:sz w:val="24"/>
        </w:rPr>
        <w:t>见附件一：同响应文件中分项报价表</w:t>
      </w:r>
    </w:p>
    <w:p w:rsidR="001376D0" w:rsidRDefault="00D26BE5">
      <w:pPr>
        <w:spacing w:line="360" w:lineRule="auto"/>
        <w:rPr>
          <w:rFonts w:ascii="宋体" w:hAnsi="宋体" w:cs="宋体"/>
          <w:sz w:val="24"/>
        </w:rPr>
      </w:pPr>
      <w:r>
        <w:rPr>
          <w:rFonts w:ascii="宋体" w:hAnsi="宋体" w:cs="宋体" w:hint="eastAsia"/>
          <w:sz w:val="24"/>
        </w:rPr>
        <w:t>四、合同金额</w:t>
      </w:r>
    </w:p>
    <w:p w:rsidR="001376D0" w:rsidRDefault="00D26BE5">
      <w:pPr>
        <w:spacing w:line="360" w:lineRule="auto"/>
        <w:rPr>
          <w:rFonts w:ascii="宋体" w:hAnsi="宋体" w:cs="宋体"/>
          <w:sz w:val="24"/>
        </w:rPr>
      </w:pPr>
      <w:r>
        <w:rPr>
          <w:rFonts w:ascii="宋体" w:hAnsi="宋体" w:cs="宋体" w:hint="eastAsia"/>
          <w:sz w:val="24"/>
        </w:rPr>
        <w:t>合同金额为人民币</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。（分项价格详见最终报价后的修正的分项报价表、合同服务或货物清单）。</w:t>
      </w:r>
    </w:p>
    <w:p w:rsidR="001376D0" w:rsidRDefault="00D26BE5">
      <w:pPr>
        <w:spacing w:line="360" w:lineRule="auto"/>
        <w:rPr>
          <w:rFonts w:ascii="宋体" w:hAnsi="宋体" w:cs="宋体"/>
          <w:sz w:val="24"/>
        </w:rPr>
      </w:pPr>
      <w:r>
        <w:rPr>
          <w:rFonts w:ascii="宋体" w:hAnsi="宋体" w:cs="宋体" w:hint="eastAsia"/>
          <w:sz w:val="24"/>
        </w:rPr>
        <w:t>乙方开户名称：</w:t>
      </w:r>
      <w:r>
        <w:rPr>
          <w:rFonts w:ascii="宋体" w:hAnsi="宋体" w:cs="宋体" w:hint="eastAsia"/>
          <w:sz w:val="24"/>
          <w:u w:val="single"/>
        </w:rPr>
        <w:t xml:space="preserve">               </w:t>
      </w:r>
    </w:p>
    <w:p w:rsidR="001376D0" w:rsidRDefault="00D26BE5">
      <w:pPr>
        <w:spacing w:line="360" w:lineRule="auto"/>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银行账号：</w:t>
      </w:r>
      <w:r>
        <w:rPr>
          <w:rFonts w:ascii="宋体" w:hAnsi="宋体" w:cs="宋体" w:hint="eastAsia"/>
          <w:sz w:val="24"/>
          <w:u w:val="single"/>
        </w:rPr>
        <w:t xml:space="preserve">            </w:t>
      </w:r>
    </w:p>
    <w:p w:rsidR="001376D0" w:rsidRDefault="00D26BE5">
      <w:pPr>
        <w:spacing w:line="360" w:lineRule="auto"/>
        <w:rPr>
          <w:rFonts w:ascii="宋体" w:hAnsi="宋体" w:cs="宋体"/>
          <w:sz w:val="24"/>
        </w:rPr>
      </w:pPr>
      <w:r>
        <w:rPr>
          <w:rFonts w:ascii="宋体" w:hAnsi="宋体" w:cs="宋体" w:hint="eastAsia"/>
          <w:sz w:val="24"/>
        </w:rPr>
        <w:t>五、付款途径</w:t>
      </w:r>
    </w:p>
    <w:p w:rsidR="001376D0" w:rsidRDefault="00D26BE5">
      <w:pPr>
        <w:spacing w:line="360" w:lineRule="auto"/>
        <w:rPr>
          <w:rFonts w:ascii="宋体" w:hAnsi="宋体" w:cs="宋体"/>
          <w:b/>
          <w:bCs/>
          <w:sz w:val="24"/>
        </w:rPr>
      </w:pPr>
      <w:r>
        <w:rPr>
          <w:rFonts w:ascii="宋体" w:hAnsi="宋体" w:cs="宋体" w:hint="eastAsia"/>
          <w:b/>
          <w:bCs/>
          <w:sz w:val="24"/>
        </w:rPr>
        <w:t>□甲方根据乙方在本合同中所提供银行开户信息转账支付。</w:t>
      </w:r>
      <w:r>
        <w:rPr>
          <w:rFonts w:ascii="宋体" w:hAnsi="宋体" w:cs="宋体" w:hint="eastAsia"/>
          <w:b/>
          <w:bCs/>
          <w:sz w:val="24"/>
        </w:rPr>
        <w:t xml:space="preserve">  </w:t>
      </w:r>
    </w:p>
    <w:p w:rsidR="001376D0" w:rsidRDefault="00D26BE5">
      <w:pPr>
        <w:spacing w:line="360" w:lineRule="auto"/>
        <w:rPr>
          <w:rFonts w:ascii="宋体" w:hAnsi="宋体" w:cs="宋体"/>
          <w:sz w:val="24"/>
        </w:rPr>
      </w:pPr>
      <w:r>
        <w:rPr>
          <w:rFonts w:ascii="宋体" w:hAnsi="宋体" w:cs="宋体" w:hint="eastAsia"/>
          <w:sz w:val="24"/>
        </w:rPr>
        <w:t>六、付款方式</w:t>
      </w:r>
    </w:p>
    <w:p w:rsidR="001376D0" w:rsidRDefault="00D26BE5">
      <w:pPr>
        <w:spacing w:line="360" w:lineRule="auto"/>
        <w:rPr>
          <w:rFonts w:ascii="宋体" w:hAnsi="宋体" w:cs="宋体"/>
        </w:rPr>
      </w:pPr>
      <w:r>
        <w:rPr>
          <w:rFonts w:ascii="宋体" w:hAnsi="宋体" w:cs="宋体" w:hint="eastAsia"/>
        </w:rPr>
        <w:t>合同生效之日</w:t>
      </w:r>
      <w:proofErr w:type="gramStart"/>
      <w:r>
        <w:rPr>
          <w:rFonts w:ascii="宋体" w:hAnsi="宋体" w:cs="宋体" w:hint="eastAsia"/>
        </w:rPr>
        <w:t>起具备</w:t>
      </w:r>
      <w:proofErr w:type="gramEnd"/>
      <w:r>
        <w:rPr>
          <w:rFonts w:ascii="宋体" w:hAnsi="宋体" w:cs="宋体" w:hint="eastAsia"/>
        </w:rPr>
        <w:t>实施条件后</w:t>
      </w:r>
      <w:r>
        <w:rPr>
          <w:rFonts w:ascii="宋体" w:hAnsi="宋体" w:cs="宋体" w:hint="eastAsia"/>
        </w:rPr>
        <w:t xml:space="preserve"> 5 </w:t>
      </w:r>
      <w:proofErr w:type="gramStart"/>
      <w:r>
        <w:rPr>
          <w:rFonts w:ascii="宋体" w:hAnsi="宋体" w:cs="宋体" w:hint="eastAsia"/>
        </w:rPr>
        <w:t>个</w:t>
      </w:r>
      <w:proofErr w:type="gramEnd"/>
      <w:r>
        <w:rPr>
          <w:rFonts w:ascii="宋体" w:hAnsi="宋体" w:cs="宋体" w:hint="eastAsia"/>
        </w:rPr>
        <w:t>工作日内，甲方向乙方支付合同金额的</w:t>
      </w:r>
      <w:r>
        <w:rPr>
          <w:rFonts w:ascii="宋体" w:hAnsi="宋体" w:cs="宋体" w:hint="eastAsia"/>
          <w:u w:val="single"/>
        </w:rPr>
        <w:t xml:space="preserve">     </w:t>
      </w:r>
      <w:r>
        <w:rPr>
          <w:rFonts w:ascii="宋体" w:hAnsi="宋体" w:cs="宋体" w:hint="eastAsia"/>
        </w:rPr>
        <w:t>%</w:t>
      </w:r>
      <w:r>
        <w:rPr>
          <w:rFonts w:ascii="宋体" w:hAnsi="宋体" w:cs="宋体" w:hint="eastAsia"/>
        </w:rPr>
        <w:t>（≥</w:t>
      </w:r>
      <w:r>
        <w:rPr>
          <w:rFonts w:ascii="宋体" w:hAnsi="宋体" w:cs="宋体" w:hint="eastAsia"/>
        </w:rPr>
        <w:t>30%</w:t>
      </w:r>
      <w:r>
        <w:rPr>
          <w:rFonts w:ascii="宋体" w:hAnsi="宋体" w:cs="宋体" w:hint="eastAsia"/>
        </w:rPr>
        <w:t>）；项目期满并经双方验收合格之日起</w:t>
      </w:r>
      <w:r>
        <w:rPr>
          <w:rFonts w:ascii="宋体" w:hAnsi="宋体" w:cs="宋体" w:hint="eastAsia"/>
        </w:rPr>
        <w:t>20</w:t>
      </w:r>
      <w:r>
        <w:rPr>
          <w:rFonts w:ascii="宋体" w:hAnsi="宋体" w:cs="宋体" w:hint="eastAsia"/>
        </w:rPr>
        <w:t>个工作日内，乙方向甲方支付合同总额</w:t>
      </w:r>
      <w:r>
        <w:rPr>
          <w:rFonts w:ascii="宋体" w:hAnsi="宋体" w:cs="宋体" w:hint="eastAsia"/>
          <w:u w:val="single"/>
        </w:rPr>
        <w:t xml:space="preserve">     </w:t>
      </w:r>
      <w:r>
        <w:rPr>
          <w:rFonts w:ascii="宋体" w:hAnsi="宋体" w:cs="宋体" w:hint="eastAsia"/>
        </w:rPr>
        <w:t>%</w:t>
      </w:r>
      <w:r>
        <w:rPr>
          <w:rFonts w:ascii="宋体" w:hAnsi="宋体" w:cs="宋体" w:hint="eastAsia"/>
        </w:rPr>
        <w:t>（</w:t>
      </w:r>
      <w:r>
        <w:rPr>
          <w:rFonts w:ascii="宋体" w:hAnsi="宋体" w:cs="宋体" w:hint="eastAsia"/>
        </w:rPr>
        <w:t>5%-10%</w:t>
      </w:r>
      <w:r>
        <w:rPr>
          <w:rFonts w:ascii="宋体" w:hAnsi="宋体" w:cs="宋体" w:hint="eastAsia"/>
        </w:rPr>
        <w:t>）</w:t>
      </w:r>
      <w:r>
        <w:rPr>
          <w:rFonts w:ascii="宋体" w:hAnsi="宋体" w:cs="宋体" w:hint="eastAsia"/>
        </w:rPr>
        <w:lastRenderedPageBreak/>
        <w:t>的质量保证金，甲方向乙方支付合同金额的</w:t>
      </w:r>
      <w:r>
        <w:rPr>
          <w:rFonts w:ascii="宋体" w:hAnsi="宋体" w:cs="宋体" w:hint="eastAsia"/>
          <w:u w:val="single"/>
        </w:rPr>
        <w:t xml:space="preserve">  </w:t>
      </w:r>
      <w:r>
        <w:rPr>
          <w:rFonts w:ascii="宋体" w:hAnsi="宋体" w:cs="宋体" w:hint="eastAsia"/>
        </w:rPr>
        <w:t>%</w:t>
      </w:r>
      <w:r>
        <w:rPr>
          <w:rFonts w:ascii="宋体" w:hAnsi="宋体" w:cs="宋体" w:hint="eastAsia"/>
        </w:rPr>
        <w:t>，即人民币</w:t>
      </w:r>
      <w:r>
        <w:rPr>
          <w:rFonts w:ascii="宋体" w:hAnsi="宋体" w:cs="宋体" w:hint="eastAsia"/>
          <w:u w:val="single"/>
        </w:rPr>
        <w:t xml:space="preserve">       </w:t>
      </w:r>
      <w:r>
        <w:rPr>
          <w:rFonts w:ascii="宋体" w:hAnsi="宋体" w:cs="宋体" w:hint="eastAsia"/>
        </w:rPr>
        <w:t>元。质保期满</w:t>
      </w:r>
      <w:r>
        <w:rPr>
          <w:rFonts w:ascii="宋体" w:hAnsi="宋体" w:cs="宋体" w:hint="eastAsia"/>
          <w:u w:val="single"/>
        </w:rPr>
        <w:t xml:space="preserve">   </w:t>
      </w:r>
      <w:r>
        <w:rPr>
          <w:rFonts w:ascii="宋体" w:hAnsi="宋体" w:cs="宋体" w:hint="eastAsia"/>
        </w:rPr>
        <w:t>年无质量问题甲方无息退还质量保证金给乙方。</w:t>
      </w:r>
    </w:p>
    <w:p w:rsidR="001376D0" w:rsidRDefault="00D26BE5">
      <w:pPr>
        <w:spacing w:line="360" w:lineRule="auto"/>
        <w:rPr>
          <w:rFonts w:ascii="宋体" w:hAnsi="宋体" w:cs="宋体"/>
          <w:sz w:val="24"/>
        </w:rPr>
      </w:pPr>
      <w:r>
        <w:rPr>
          <w:rFonts w:ascii="宋体" w:hAnsi="宋体" w:cs="宋体" w:hint="eastAsia"/>
          <w:sz w:val="24"/>
        </w:rPr>
        <w:t>七、交付日期和地点</w:t>
      </w:r>
    </w:p>
    <w:p w:rsidR="001376D0" w:rsidRDefault="00D26BE5">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、交付日期：自合同生效之日起</w:t>
      </w:r>
      <w:r>
        <w:rPr>
          <w:rFonts w:ascii="宋体" w:hAnsi="宋体" w:cs="宋体" w:hint="eastAsia"/>
          <w:sz w:val="24"/>
          <w:u w:val="single"/>
        </w:rPr>
        <w:t xml:space="preserve">        </w:t>
      </w:r>
      <w:r>
        <w:rPr>
          <w:rFonts w:ascii="宋体" w:hAnsi="宋体" w:cs="宋体" w:hint="eastAsia"/>
          <w:sz w:val="24"/>
        </w:rPr>
        <w:t>日内交付</w:t>
      </w:r>
      <w:r>
        <w:rPr>
          <w:rFonts w:ascii="宋体" w:hAnsi="宋体" w:cs="宋体" w:hint="eastAsia"/>
          <w:szCs w:val="21"/>
        </w:rPr>
        <w:t>(</w:t>
      </w:r>
      <w:r>
        <w:rPr>
          <w:rFonts w:ascii="宋体" w:hAnsi="宋体" w:cs="宋体" w:hint="eastAsia"/>
          <w:sz w:val="24"/>
        </w:rPr>
        <w:t>自</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日起至</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日止</w:t>
      </w:r>
      <w:r>
        <w:rPr>
          <w:rFonts w:ascii="宋体" w:hAnsi="宋体" w:cs="宋体" w:hint="eastAsia"/>
          <w:sz w:val="24"/>
        </w:rPr>
        <w:t>)</w:t>
      </w:r>
      <w:r>
        <w:rPr>
          <w:rFonts w:ascii="宋体" w:hAnsi="宋体" w:cs="宋体" w:hint="eastAsia"/>
          <w:sz w:val="24"/>
        </w:rPr>
        <w:t>。</w:t>
      </w:r>
    </w:p>
    <w:p w:rsidR="001376D0" w:rsidRDefault="00D26BE5">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、交付地点：</w:t>
      </w:r>
      <w:r>
        <w:rPr>
          <w:rFonts w:ascii="宋体" w:hAnsi="宋体" w:cs="宋体" w:hint="eastAsia"/>
          <w:kern w:val="0"/>
          <w:sz w:val="24"/>
        </w:rPr>
        <w:t xml:space="preserve">                  </w:t>
      </w:r>
    </w:p>
    <w:p w:rsidR="001376D0" w:rsidRDefault="00D26BE5">
      <w:pPr>
        <w:spacing w:line="360"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、风险负担：</w:t>
      </w:r>
      <w:r>
        <w:rPr>
          <w:rFonts w:ascii="宋体" w:hAnsi="宋体" w:cs="宋体" w:hint="eastAsia"/>
          <w:kern w:val="0"/>
          <w:sz w:val="24"/>
        </w:rPr>
        <w:t xml:space="preserve"> </w:t>
      </w:r>
    </w:p>
    <w:p w:rsidR="001376D0" w:rsidRDefault="00D26BE5">
      <w:pPr>
        <w:spacing w:line="360" w:lineRule="auto"/>
        <w:rPr>
          <w:rFonts w:ascii="宋体" w:hAnsi="宋体" w:cs="宋体"/>
          <w:kern w:val="0"/>
          <w:sz w:val="24"/>
        </w:rPr>
      </w:pPr>
      <w:r>
        <w:rPr>
          <w:rFonts w:ascii="宋体" w:hAnsi="宋体" w:cs="宋体" w:hint="eastAsia"/>
          <w:kern w:val="0"/>
          <w:sz w:val="24"/>
        </w:rPr>
        <w:t>货物毁损、灭失的风险在该货物通过甲乙双方联合验收交付前由乙方承</w:t>
      </w:r>
      <w:r>
        <w:rPr>
          <w:rFonts w:ascii="宋体" w:hAnsi="宋体" w:cs="宋体" w:hint="eastAsia"/>
          <w:kern w:val="0"/>
          <w:sz w:val="24"/>
        </w:rPr>
        <w:t>担，通过联合验收交付后由甲方承担；因质量问题甲方拒收的，风险由乙方承担。</w:t>
      </w:r>
    </w:p>
    <w:p w:rsidR="001376D0" w:rsidRDefault="00D26BE5">
      <w:pPr>
        <w:spacing w:line="360" w:lineRule="auto"/>
        <w:rPr>
          <w:rFonts w:ascii="宋体" w:hAnsi="宋体" w:cs="宋体"/>
          <w:kern w:val="0"/>
          <w:sz w:val="24"/>
        </w:rPr>
      </w:pPr>
      <w:r>
        <w:rPr>
          <w:rFonts w:ascii="宋体" w:hAnsi="宋体" w:cs="宋体" w:hint="eastAsia"/>
          <w:kern w:val="0"/>
          <w:sz w:val="24"/>
        </w:rPr>
        <w:t>七、质量</w:t>
      </w:r>
    </w:p>
    <w:p w:rsidR="001376D0" w:rsidRDefault="00D26BE5">
      <w:pPr>
        <w:spacing w:line="360" w:lineRule="auto"/>
        <w:rPr>
          <w:rFonts w:ascii="宋体" w:hAnsi="宋体" w:cs="宋体"/>
          <w:kern w:val="0"/>
          <w:sz w:val="24"/>
        </w:rPr>
      </w:pPr>
      <w:r>
        <w:rPr>
          <w:rFonts w:ascii="宋体" w:hAnsi="宋体" w:cs="宋体" w:hint="eastAsia"/>
          <w:kern w:val="0"/>
          <w:sz w:val="24"/>
        </w:rPr>
        <w:t>货物的质量应符合询价通知书、响应文件及乙方在询价过程中做出的书面澄清及承诺。</w:t>
      </w:r>
    </w:p>
    <w:p w:rsidR="001376D0" w:rsidRDefault="00D26BE5">
      <w:pPr>
        <w:tabs>
          <w:tab w:val="left" w:pos="382"/>
        </w:tabs>
        <w:spacing w:line="360" w:lineRule="auto"/>
        <w:rPr>
          <w:rFonts w:ascii="宋体" w:hAnsi="宋体" w:cs="宋体"/>
          <w:kern w:val="0"/>
          <w:sz w:val="24"/>
        </w:rPr>
      </w:pPr>
      <w:r>
        <w:rPr>
          <w:rFonts w:ascii="宋体" w:hAnsi="宋体" w:cs="宋体" w:hint="eastAsia"/>
          <w:kern w:val="0"/>
          <w:sz w:val="24"/>
        </w:rPr>
        <w:t>八、包装</w:t>
      </w:r>
    </w:p>
    <w:p w:rsidR="001376D0" w:rsidRDefault="00D26BE5">
      <w:pPr>
        <w:spacing w:line="360" w:lineRule="auto"/>
        <w:rPr>
          <w:rFonts w:ascii="宋体" w:hAnsi="宋体" w:cs="宋体"/>
          <w:kern w:val="0"/>
          <w:sz w:val="24"/>
        </w:rPr>
      </w:pPr>
      <w:r>
        <w:rPr>
          <w:rFonts w:ascii="宋体" w:hAnsi="宋体" w:cs="宋体" w:hint="eastAsia"/>
          <w:kern w:val="0"/>
          <w:sz w:val="24"/>
        </w:rPr>
        <w:t>货物的包装应按照国家或业务主管部门的技术规定执行，国家或业务主管部门无技术规定的，应当按双方约定采取足以保护货物安全、完好的包装方式。</w:t>
      </w:r>
    </w:p>
    <w:p w:rsidR="001376D0" w:rsidRDefault="00D26BE5">
      <w:pPr>
        <w:spacing w:line="360" w:lineRule="auto"/>
        <w:rPr>
          <w:rFonts w:ascii="宋体" w:hAnsi="宋体" w:cs="宋体"/>
          <w:kern w:val="0"/>
          <w:sz w:val="24"/>
        </w:rPr>
      </w:pPr>
      <w:r>
        <w:rPr>
          <w:rFonts w:ascii="宋体" w:hAnsi="宋体" w:cs="宋体" w:hint="eastAsia"/>
          <w:kern w:val="0"/>
          <w:sz w:val="24"/>
        </w:rPr>
        <w:t>九、运输要求</w:t>
      </w:r>
    </w:p>
    <w:p w:rsidR="001376D0" w:rsidRDefault="00D26BE5">
      <w:pPr>
        <w:tabs>
          <w:tab w:val="left" w:pos="8786"/>
        </w:tabs>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、运输方式及线路：</w:t>
      </w:r>
      <w:r>
        <w:rPr>
          <w:rFonts w:ascii="宋体" w:hAnsi="宋体" w:cs="宋体" w:hint="eastAsia"/>
          <w:kern w:val="0"/>
          <w:sz w:val="24"/>
        </w:rPr>
        <w:t xml:space="preserve"> XXXXXXXXXXXXX  </w:t>
      </w:r>
    </w:p>
    <w:p w:rsidR="001376D0" w:rsidRDefault="00D26BE5">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、运输及相关费用由乙方承担。</w:t>
      </w:r>
    </w:p>
    <w:p w:rsidR="001376D0" w:rsidRDefault="00D26BE5">
      <w:pPr>
        <w:spacing w:line="360" w:lineRule="auto"/>
        <w:rPr>
          <w:rFonts w:ascii="宋体" w:hAnsi="宋体" w:cs="宋体"/>
          <w:kern w:val="0"/>
          <w:sz w:val="24"/>
        </w:rPr>
      </w:pPr>
      <w:r>
        <w:rPr>
          <w:rFonts w:ascii="宋体" w:hAnsi="宋体" w:cs="宋体" w:hint="eastAsia"/>
          <w:kern w:val="0"/>
          <w:sz w:val="24"/>
        </w:rPr>
        <w:t>十、知识产权</w:t>
      </w:r>
    </w:p>
    <w:p w:rsidR="001376D0" w:rsidRDefault="00D26BE5">
      <w:pPr>
        <w:spacing w:line="360" w:lineRule="auto"/>
        <w:rPr>
          <w:rFonts w:ascii="宋体" w:hAnsi="宋体" w:cs="宋体"/>
          <w:kern w:val="0"/>
          <w:sz w:val="24"/>
        </w:rPr>
      </w:pPr>
      <w:r>
        <w:rPr>
          <w:rFonts w:ascii="宋体" w:hAnsi="宋体" w:cs="宋体" w:hint="eastAsia"/>
          <w:kern w:val="0"/>
          <w:sz w:val="24"/>
        </w:rPr>
        <w:t>乙方应保证甲方在中国境内使用货物或货物的任何一部分时，免受第三方提出的侵犯其知识产权的诉讼。</w:t>
      </w:r>
    </w:p>
    <w:p w:rsidR="001376D0" w:rsidRDefault="00D26BE5">
      <w:pPr>
        <w:spacing w:line="360" w:lineRule="auto"/>
        <w:rPr>
          <w:rFonts w:ascii="宋体" w:hAnsi="宋体" w:cs="宋体"/>
          <w:kern w:val="0"/>
          <w:sz w:val="24"/>
        </w:rPr>
      </w:pPr>
      <w:r>
        <w:rPr>
          <w:rFonts w:ascii="宋体" w:hAnsi="宋体" w:cs="宋体" w:hint="eastAsia"/>
          <w:kern w:val="0"/>
          <w:sz w:val="24"/>
        </w:rPr>
        <w:t>十一、验收</w:t>
      </w:r>
    </w:p>
    <w:p w:rsidR="001376D0" w:rsidRDefault="00D26BE5">
      <w:pPr>
        <w:tabs>
          <w:tab w:val="left" w:pos="764"/>
        </w:tabs>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、货物到达交货地点交付前，甲方和乙方在</w:t>
      </w:r>
      <w:r>
        <w:rPr>
          <w:rFonts w:ascii="宋体" w:hAnsi="宋体" w:cs="宋体" w:hint="eastAsia"/>
          <w:kern w:val="0"/>
          <w:sz w:val="24"/>
        </w:rPr>
        <w:t xml:space="preserve">  </w:t>
      </w:r>
      <w:r>
        <w:rPr>
          <w:rFonts w:ascii="宋体" w:hAnsi="宋体" w:cs="宋体" w:hint="eastAsia"/>
          <w:kern w:val="0"/>
          <w:sz w:val="24"/>
        </w:rPr>
        <w:t>日内共同开箱检验货物的规格、质量和数量等状况，如货物需要安装、调试，则由乙方负责并承担相应的费用，甲方应积极配合。安装调试后</w:t>
      </w:r>
      <w:r>
        <w:rPr>
          <w:rFonts w:ascii="宋体" w:hAnsi="宋体" w:cs="宋体" w:hint="eastAsia"/>
          <w:kern w:val="0"/>
          <w:sz w:val="24"/>
        </w:rPr>
        <w:t xml:space="preserve">   </w:t>
      </w:r>
      <w:r>
        <w:rPr>
          <w:rFonts w:ascii="宋体" w:hAnsi="宋体" w:cs="宋体" w:hint="eastAsia"/>
          <w:kern w:val="0"/>
          <w:sz w:val="24"/>
        </w:rPr>
        <w:t>日内，甲、乙双方应按照合同要求验收，并共同在《采购项目验收单》上签字确认。</w:t>
      </w:r>
    </w:p>
    <w:p w:rsidR="001376D0" w:rsidRDefault="00D26BE5">
      <w:pPr>
        <w:tabs>
          <w:tab w:val="left" w:pos="955"/>
        </w:tabs>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、对货物的质量问题，甲方应在发现和应当发现之日起</w:t>
      </w:r>
      <w:r>
        <w:rPr>
          <w:rFonts w:ascii="宋体" w:hAnsi="宋体" w:cs="宋体" w:hint="eastAsia"/>
          <w:kern w:val="0"/>
          <w:sz w:val="24"/>
        </w:rPr>
        <w:t xml:space="preserve">   </w:t>
      </w:r>
      <w:r>
        <w:rPr>
          <w:rFonts w:ascii="宋体" w:hAnsi="宋体" w:cs="宋体" w:hint="eastAsia"/>
          <w:kern w:val="0"/>
          <w:sz w:val="24"/>
        </w:rPr>
        <w:t>日内向乙方提出书面异议，乙方在接到书面异议后，应当在</w:t>
      </w:r>
      <w:r>
        <w:rPr>
          <w:rFonts w:ascii="宋体" w:hAnsi="宋体" w:cs="宋体" w:hint="eastAsia"/>
          <w:kern w:val="0"/>
          <w:sz w:val="24"/>
        </w:rPr>
        <w:t xml:space="preserve">   </w:t>
      </w:r>
      <w:r>
        <w:rPr>
          <w:rFonts w:ascii="宋体" w:hAnsi="宋体" w:cs="宋体" w:hint="eastAsia"/>
          <w:kern w:val="0"/>
          <w:sz w:val="24"/>
        </w:rPr>
        <w:t>日内负责处理。甲方逾期提出的，对所交货物视</w:t>
      </w:r>
      <w:r>
        <w:rPr>
          <w:rFonts w:ascii="宋体" w:hAnsi="宋体" w:cs="宋体" w:hint="eastAsia"/>
          <w:kern w:val="0"/>
          <w:sz w:val="24"/>
        </w:rPr>
        <w:t>为符合合同的规定。如果乙方在询价通知书及询问过程中做出的书面说明及承诺中，有明确质量保证期的，适用质量保证期。</w:t>
      </w:r>
    </w:p>
    <w:p w:rsidR="001376D0" w:rsidRDefault="00D26BE5">
      <w:pPr>
        <w:spacing w:line="360" w:lineRule="auto"/>
        <w:rPr>
          <w:rFonts w:ascii="宋体" w:hAnsi="宋体" w:cs="宋体"/>
          <w:kern w:val="0"/>
          <w:sz w:val="24"/>
        </w:rPr>
      </w:pPr>
      <w:r>
        <w:rPr>
          <w:rFonts w:ascii="宋体" w:hAnsi="宋体" w:cs="宋体" w:hint="eastAsia"/>
          <w:kern w:val="0"/>
          <w:sz w:val="24"/>
        </w:rPr>
        <w:lastRenderedPageBreak/>
        <w:t>3</w:t>
      </w:r>
      <w:r>
        <w:rPr>
          <w:rFonts w:ascii="宋体" w:hAnsi="宋体" w:cs="宋体" w:hint="eastAsia"/>
          <w:kern w:val="0"/>
          <w:sz w:val="24"/>
        </w:rPr>
        <w:t>、经双方共同验收，货物达不到质量或规格要求的，甲方可以拒收，并可以解除合同。</w:t>
      </w:r>
    </w:p>
    <w:p w:rsidR="001376D0" w:rsidRDefault="00D26BE5">
      <w:pPr>
        <w:spacing w:line="360" w:lineRule="auto"/>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、本合同为甲方进行履约验收的主要依据。甲方应专门成立履约验收小组</w:t>
      </w:r>
      <w:r>
        <w:rPr>
          <w:rFonts w:ascii="宋体" w:hAnsi="宋体" w:cs="宋体" w:hint="eastAsia"/>
          <w:kern w:val="0"/>
          <w:sz w:val="24"/>
        </w:rPr>
        <w:t>,</w:t>
      </w:r>
      <w:r>
        <w:rPr>
          <w:rFonts w:ascii="宋体" w:hAnsi="宋体" w:cs="宋体" w:hint="eastAsia"/>
          <w:kern w:val="0"/>
          <w:sz w:val="24"/>
        </w:rPr>
        <w:t>于乙方交付项目时组织验收，验收人员应与采购人员相分离。验收应严格按照询价通知书和采购合同进行，保证采购项目与询价通知书和采购合同内容的一致。</w:t>
      </w:r>
    </w:p>
    <w:p w:rsidR="001376D0" w:rsidRDefault="00D26BE5">
      <w:pPr>
        <w:tabs>
          <w:tab w:val="left" w:pos="573"/>
        </w:tabs>
        <w:spacing w:line="360" w:lineRule="auto"/>
        <w:rPr>
          <w:rFonts w:ascii="宋体" w:hAnsi="宋体" w:cs="宋体"/>
          <w:kern w:val="0"/>
          <w:sz w:val="24"/>
        </w:rPr>
      </w:pPr>
      <w:r>
        <w:rPr>
          <w:rFonts w:ascii="宋体" w:hAnsi="宋体" w:cs="宋体" w:hint="eastAsia"/>
          <w:kern w:val="0"/>
          <w:sz w:val="24"/>
        </w:rPr>
        <w:t>十二、售后服务</w:t>
      </w:r>
    </w:p>
    <w:p w:rsidR="001376D0" w:rsidRDefault="00D26BE5">
      <w:pPr>
        <w:spacing w:line="360" w:lineRule="auto"/>
        <w:rPr>
          <w:rFonts w:ascii="宋体" w:hAnsi="宋体" w:cs="宋体"/>
          <w:kern w:val="0"/>
          <w:sz w:val="24"/>
        </w:rPr>
      </w:pPr>
      <w:r>
        <w:rPr>
          <w:rFonts w:ascii="宋体" w:hAnsi="宋体" w:cs="宋体" w:hint="eastAsia"/>
          <w:kern w:val="0"/>
          <w:sz w:val="24"/>
        </w:rPr>
        <w:t>乙方应按询价通知书、响应文件及乙方在询价过程中做出的书面说明或承诺提供及时、快速、优质的售后服</w:t>
      </w:r>
      <w:r>
        <w:rPr>
          <w:rFonts w:ascii="宋体" w:hAnsi="宋体" w:cs="宋体" w:hint="eastAsia"/>
          <w:kern w:val="0"/>
          <w:sz w:val="24"/>
        </w:rPr>
        <w:t>务。</w:t>
      </w:r>
    </w:p>
    <w:p w:rsidR="001376D0" w:rsidRDefault="00D26BE5">
      <w:pPr>
        <w:spacing w:line="360" w:lineRule="auto"/>
        <w:rPr>
          <w:rFonts w:ascii="宋体" w:hAnsi="宋体" w:cs="宋体"/>
          <w:kern w:val="0"/>
          <w:sz w:val="24"/>
        </w:rPr>
      </w:pPr>
      <w:r>
        <w:rPr>
          <w:rFonts w:ascii="宋体" w:hAnsi="宋体" w:cs="宋体" w:hint="eastAsia"/>
          <w:kern w:val="0"/>
          <w:sz w:val="24"/>
        </w:rPr>
        <w:t>见附件二：乙方响应文件售后服务承诺材料</w:t>
      </w:r>
      <w:r>
        <w:rPr>
          <w:rFonts w:ascii="宋体" w:hAnsi="宋体" w:cs="宋体" w:hint="eastAsia"/>
          <w:kern w:val="0"/>
          <w:sz w:val="24"/>
        </w:rPr>
        <w:t xml:space="preserve"> </w:t>
      </w:r>
    </w:p>
    <w:p w:rsidR="001376D0" w:rsidRDefault="00D26BE5">
      <w:pPr>
        <w:rPr>
          <w:rFonts w:ascii="宋体" w:hAnsi="宋体" w:cs="宋体"/>
          <w:kern w:val="0"/>
          <w:sz w:val="24"/>
        </w:rPr>
      </w:pPr>
      <w:bookmarkStart w:id="414" w:name="_Toc5698"/>
      <w:bookmarkStart w:id="415" w:name="_Toc51174906"/>
      <w:bookmarkStart w:id="416" w:name="_Toc3079"/>
      <w:bookmarkStart w:id="417" w:name="_Toc2375"/>
      <w:bookmarkStart w:id="418" w:name="_Toc8586"/>
      <w:bookmarkStart w:id="419" w:name="_Toc24662"/>
      <w:bookmarkStart w:id="420" w:name="_Toc51174770"/>
      <w:r>
        <w:rPr>
          <w:rFonts w:ascii="宋体" w:hAnsi="宋体" w:cs="宋体" w:hint="eastAsia"/>
          <w:kern w:val="0"/>
          <w:sz w:val="24"/>
        </w:rPr>
        <w:t>十三、违约责任</w:t>
      </w:r>
      <w:bookmarkEnd w:id="414"/>
      <w:bookmarkEnd w:id="415"/>
      <w:bookmarkEnd w:id="416"/>
      <w:bookmarkEnd w:id="417"/>
      <w:bookmarkEnd w:id="418"/>
      <w:bookmarkEnd w:id="419"/>
      <w:bookmarkEnd w:id="420"/>
    </w:p>
    <w:p w:rsidR="001376D0" w:rsidRDefault="00D26BE5">
      <w:pPr>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、除不可抗力外，如果乙方没有按照本合同约定的期限、地点和方式履行，甲方可要求乙方支付违约金，违约金按每迟延履行一日的应提供而未提供服务（或货物）本合同价格的</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rPr>
        <w:t>计算，最高限额为本合同总价的</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rPr>
        <w:t>；迟延履行的违约金计算数额达到前述最高限额之日起，甲方有权在要求乙方支付违约金的同时，书面通知乙方解除本合同；</w:t>
      </w:r>
    </w:p>
    <w:p w:rsidR="001376D0" w:rsidRDefault="00D26BE5">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除不可抗力外，如果甲方没有按照本合同约定的付款方式付款，乙方可要求甲方支付违约金，违约金按每迟延付款一日的应付而未付款的</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计算，最高限额为本合同总价的</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；迟延付款的违约金计算数额达到前述最高限额之日起，乙方有权在要求甲方支付违约金的同时，书面通知甲方解除本合同；</w:t>
      </w:r>
    </w:p>
    <w:p w:rsidR="001376D0" w:rsidRDefault="00D26BE5">
      <w:pPr>
        <w:spacing w:line="360"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w:t>
      </w:r>
      <w:r>
        <w:rPr>
          <w:rFonts w:ascii="宋体" w:hAnsi="宋体" w:cs="宋体" w:hint="eastAsia"/>
          <w:kern w:val="0"/>
          <w:sz w:val="24"/>
        </w:rPr>
        <w:t>履行过程中的行为）的，对方当事人可以书面通知违约方解除本合同；</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lastRenderedPageBreak/>
        <w:t>5</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除前述约定外，除不可抗力外，任何一方未能履行本合同约定的义务，对方当事人均有权要求继续履行、采取补救措施或者</w:t>
      </w:r>
      <w:r>
        <w:rPr>
          <w:rFonts w:ascii="宋体" w:hAnsi="宋体" w:cs="宋体" w:hint="eastAsia"/>
          <w:kern w:val="0"/>
          <w:sz w:val="24"/>
        </w:rPr>
        <w:t>赔偿损失等，且对方当事人行使的任何权利救济方式均不视为其放弃了其他法定或者约定的权利救济方式；</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如果出现政府采购监督管理部门在处理投诉事项期间，书面通知甲方暂停采购活动的情形，或者询问或质疑事项可能影响中标结果的，导致甲方中止履行合同的情形，均不视为甲方违约。</w:t>
      </w:r>
    </w:p>
    <w:p w:rsidR="001376D0" w:rsidRDefault="00D26BE5">
      <w:pPr>
        <w:rPr>
          <w:rFonts w:ascii="宋体" w:hAnsi="宋体" w:cs="宋体"/>
          <w:kern w:val="0"/>
          <w:sz w:val="24"/>
        </w:rPr>
      </w:pPr>
      <w:bookmarkStart w:id="421" w:name="_Toc30329"/>
      <w:bookmarkStart w:id="422" w:name="_Toc9497"/>
      <w:bookmarkStart w:id="423" w:name="_Toc18683"/>
      <w:bookmarkStart w:id="424" w:name="_Toc32454"/>
      <w:bookmarkStart w:id="425" w:name="_Toc26807"/>
      <w:bookmarkStart w:id="426" w:name="_Toc51174771"/>
      <w:bookmarkStart w:id="427" w:name="_Toc51174907"/>
      <w:r>
        <w:rPr>
          <w:rFonts w:ascii="宋体" w:hAnsi="宋体" w:cs="宋体" w:hint="eastAsia"/>
          <w:kern w:val="0"/>
          <w:sz w:val="24"/>
        </w:rPr>
        <w:t>十四、合同争议的解决</w:t>
      </w:r>
      <w:bookmarkEnd w:id="421"/>
      <w:bookmarkEnd w:id="422"/>
      <w:bookmarkEnd w:id="423"/>
      <w:bookmarkEnd w:id="424"/>
      <w:bookmarkEnd w:id="425"/>
      <w:bookmarkEnd w:id="426"/>
      <w:bookmarkEnd w:id="427"/>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本合同履行过程中发生的任何争议，双方当事人均可通过和解或者调解解决；不愿和解、调解或者和解、调解不成的，可以选择下列第</w:t>
      </w:r>
      <w:r>
        <w:rPr>
          <w:rFonts w:ascii="宋体" w:hAnsi="宋体" w:cs="宋体" w:hint="eastAsia"/>
          <w:kern w:val="0"/>
          <w:sz w:val="24"/>
        </w:rPr>
        <w:t xml:space="preserve">    </w:t>
      </w:r>
      <w:r>
        <w:rPr>
          <w:rFonts w:ascii="宋体" w:hAnsi="宋体" w:cs="宋体" w:hint="eastAsia"/>
          <w:kern w:val="0"/>
          <w:sz w:val="24"/>
        </w:rPr>
        <w:t>种方式解决：</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将争议提交</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rPr>
        <w:t>仲裁委员会（如济南仲裁委员会等）依申请</w:t>
      </w:r>
      <w:r>
        <w:rPr>
          <w:rFonts w:ascii="宋体" w:hAnsi="宋体" w:cs="宋体" w:hint="eastAsia"/>
          <w:kern w:val="0"/>
          <w:sz w:val="24"/>
        </w:rPr>
        <w:t>仲裁时其现行有效的仲裁规则裁决；</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、向</w:t>
      </w:r>
      <w:r>
        <w:rPr>
          <w:rFonts w:ascii="宋体" w:hAnsi="宋体" w:cs="宋体" w:hint="eastAsia"/>
          <w:kern w:val="0"/>
          <w:sz w:val="24"/>
          <w:u w:val="single"/>
        </w:rPr>
        <w:t xml:space="preserve">   </w:t>
      </w:r>
      <w:r>
        <w:rPr>
          <w:rFonts w:ascii="宋体" w:hAnsi="宋体" w:cs="宋体" w:hint="eastAsia"/>
          <w:kern w:val="0"/>
          <w:sz w:val="24"/>
          <w:u w:val="single"/>
        </w:rPr>
        <w:t>（</w:t>
      </w:r>
      <w:r>
        <w:rPr>
          <w:rFonts w:ascii="宋体" w:hAnsi="宋体" w:cs="宋体" w:hint="eastAsia"/>
          <w:kern w:val="0"/>
          <w:sz w:val="24"/>
        </w:rPr>
        <w:t>被告住所地、合同履行地、合同签订地、原告住所地、标的物所在地等与争议有实际联系的地点中选出的人民法院名称）</w:t>
      </w:r>
      <w:r>
        <w:rPr>
          <w:rFonts w:ascii="宋体" w:hAnsi="宋体" w:cs="宋体" w:hint="eastAsia"/>
          <w:kern w:val="0"/>
          <w:sz w:val="24"/>
          <w:u w:val="single"/>
        </w:rPr>
        <w:t xml:space="preserve">    </w:t>
      </w:r>
      <w:r>
        <w:rPr>
          <w:rFonts w:ascii="宋体" w:hAnsi="宋体" w:cs="宋体" w:hint="eastAsia"/>
          <w:kern w:val="0"/>
          <w:sz w:val="24"/>
        </w:rPr>
        <w:t>人民法院起诉。</w:t>
      </w:r>
    </w:p>
    <w:p w:rsidR="001376D0" w:rsidRDefault="00D26BE5">
      <w:pP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十五、合同生效</w:t>
      </w:r>
    </w:p>
    <w:p w:rsidR="001376D0" w:rsidRDefault="00D26BE5">
      <w:pPr>
        <w:spacing w:line="360" w:lineRule="auto"/>
        <w:rPr>
          <w:rFonts w:ascii="宋体" w:hAnsi="宋体" w:cs="宋体"/>
          <w:sz w:val="24"/>
        </w:rPr>
      </w:pPr>
      <w:r>
        <w:rPr>
          <w:rFonts w:ascii="宋体" w:hAnsi="宋体" w:cs="宋体" w:hint="eastAsia"/>
          <w:sz w:val="24"/>
        </w:rPr>
        <w:t>本合同经甲乙双方签字盖章之日起生效。</w:t>
      </w:r>
    </w:p>
    <w:p w:rsidR="001376D0" w:rsidRDefault="00D26BE5">
      <w:pPr>
        <w:rPr>
          <w:rFonts w:ascii="宋体" w:hAnsi="宋体" w:cs="宋体"/>
          <w:kern w:val="0"/>
          <w:sz w:val="24"/>
        </w:rPr>
      </w:pPr>
      <w:r>
        <w:rPr>
          <w:rFonts w:ascii="宋体" w:hAnsi="宋体" w:cs="宋体" w:hint="eastAsia"/>
          <w:kern w:val="0"/>
          <w:sz w:val="24"/>
        </w:rPr>
        <w:t>十六、合同保存</w:t>
      </w:r>
    </w:p>
    <w:p w:rsidR="001376D0" w:rsidRDefault="00D26BE5">
      <w:pPr>
        <w:spacing w:line="360" w:lineRule="auto"/>
        <w:rPr>
          <w:rFonts w:ascii="宋体" w:hAnsi="宋体" w:cs="宋体"/>
          <w:sz w:val="24"/>
        </w:rPr>
      </w:pPr>
      <w:r>
        <w:rPr>
          <w:rFonts w:ascii="宋体" w:hAnsi="宋体" w:cs="宋体" w:hint="eastAsia"/>
          <w:sz w:val="24"/>
        </w:rPr>
        <w:t>本合同一式</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份，甲方</w:t>
      </w:r>
      <w:r>
        <w:rPr>
          <w:rFonts w:ascii="宋体" w:hAnsi="宋体" w:cs="宋体" w:hint="eastAsia"/>
          <w:sz w:val="24"/>
          <w:u w:val="single"/>
        </w:rPr>
        <w:t xml:space="preserve">  </w:t>
      </w:r>
      <w:r>
        <w:rPr>
          <w:rFonts w:ascii="宋体" w:hAnsi="宋体" w:cs="宋体" w:hint="eastAsia"/>
          <w:sz w:val="24"/>
        </w:rPr>
        <w:t>份，乙方</w:t>
      </w:r>
      <w:r>
        <w:rPr>
          <w:rFonts w:ascii="宋体" w:hAnsi="宋体" w:cs="宋体" w:hint="eastAsia"/>
          <w:sz w:val="24"/>
          <w:u w:val="single"/>
        </w:rPr>
        <w:t xml:space="preserve">  </w:t>
      </w:r>
      <w:r>
        <w:rPr>
          <w:rFonts w:ascii="宋体" w:hAnsi="宋体" w:cs="宋体" w:hint="eastAsia"/>
          <w:sz w:val="24"/>
        </w:rPr>
        <w:t>份，采购代理机构</w:t>
      </w:r>
      <w:r>
        <w:rPr>
          <w:rFonts w:ascii="宋体" w:hAnsi="宋体" w:cs="宋体" w:hint="eastAsia"/>
          <w:sz w:val="24"/>
          <w:u w:val="single"/>
        </w:rPr>
        <w:t xml:space="preserve">  </w:t>
      </w:r>
      <w:r>
        <w:rPr>
          <w:rFonts w:ascii="宋体" w:hAnsi="宋体" w:cs="宋体" w:hint="eastAsia"/>
          <w:sz w:val="24"/>
        </w:rPr>
        <w:t>份。</w:t>
      </w:r>
    </w:p>
    <w:p w:rsidR="001376D0" w:rsidRDefault="001376D0">
      <w:pPr>
        <w:spacing w:line="360" w:lineRule="auto"/>
        <w:ind w:firstLine="480"/>
        <w:rPr>
          <w:rFonts w:ascii="宋体" w:hAnsi="宋体" w:cs="宋体"/>
        </w:rPr>
      </w:pPr>
    </w:p>
    <w:p w:rsidR="001376D0" w:rsidRDefault="00D26BE5">
      <w:pPr>
        <w:spacing w:line="360" w:lineRule="auto"/>
        <w:rPr>
          <w:rFonts w:ascii="宋体" w:hAnsi="宋体" w:cs="宋体"/>
          <w:sz w:val="24"/>
        </w:rPr>
      </w:pPr>
      <w:r>
        <w:rPr>
          <w:rFonts w:ascii="宋体" w:hAnsi="宋体" w:cs="宋体" w:hint="eastAsia"/>
          <w:sz w:val="24"/>
        </w:rPr>
        <w:t>附件一：同响应文件中最终报价修正后分项报价表</w:t>
      </w:r>
    </w:p>
    <w:p w:rsidR="001376D0" w:rsidRDefault="00D26BE5">
      <w:pPr>
        <w:spacing w:line="360" w:lineRule="auto"/>
        <w:rPr>
          <w:rFonts w:ascii="宋体" w:hAnsi="宋体" w:cs="宋体"/>
          <w:sz w:val="24"/>
        </w:rPr>
      </w:pPr>
      <w:r>
        <w:rPr>
          <w:rFonts w:ascii="宋体" w:hAnsi="宋体" w:cs="宋体" w:hint="eastAsia"/>
          <w:sz w:val="24"/>
        </w:rPr>
        <w:t>附件二：乙方响应文件售后服务承诺材料</w:t>
      </w:r>
    </w:p>
    <w:p w:rsidR="001376D0" w:rsidRDefault="00D26BE5">
      <w:pPr>
        <w:widowControl/>
        <w:jc w:val="left"/>
        <w:rPr>
          <w:rFonts w:ascii="宋体" w:hAnsi="宋体" w:cs="宋体"/>
          <w:sz w:val="24"/>
        </w:rPr>
      </w:pPr>
      <w:r>
        <w:rPr>
          <w:rFonts w:ascii="宋体" w:hAnsi="宋体" w:cs="宋体" w:hint="eastAsia"/>
          <w:sz w:val="24"/>
        </w:rPr>
        <w:br w:type="page"/>
      </w:r>
    </w:p>
    <w:p w:rsidR="001376D0" w:rsidRDefault="001376D0">
      <w:pPr>
        <w:snapToGrid w:val="0"/>
        <w:spacing w:line="360" w:lineRule="auto"/>
        <w:jc w:val="center"/>
        <w:rPr>
          <w:rFonts w:ascii="宋体" w:hAnsi="宋体" w:cs="宋体"/>
          <w:b/>
          <w:bCs/>
          <w:sz w:val="72"/>
          <w:szCs w:val="72"/>
        </w:rPr>
      </w:pPr>
    </w:p>
    <w:p w:rsidR="001376D0" w:rsidRDefault="00D26BE5">
      <w:pPr>
        <w:snapToGrid w:val="0"/>
        <w:spacing w:line="360" w:lineRule="auto"/>
        <w:jc w:val="center"/>
        <w:rPr>
          <w:rFonts w:ascii="宋体" w:hAnsi="宋体" w:cs="宋体"/>
          <w:b/>
          <w:bCs/>
          <w:sz w:val="72"/>
          <w:szCs w:val="72"/>
        </w:rPr>
      </w:pPr>
      <w:r>
        <w:rPr>
          <w:rFonts w:ascii="宋体" w:hAnsi="宋体" w:cs="宋体" w:hint="eastAsia"/>
          <w:b/>
          <w:bCs/>
          <w:sz w:val="72"/>
          <w:szCs w:val="72"/>
        </w:rPr>
        <w:t>政府采购合同</w:t>
      </w:r>
    </w:p>
    <w:p w:rsidR="001376D0" w:rsidRDefault="00D26BE5">
      <w:pPr>
        <w:pStyle w:val="4"/>
        <w:spacing w:line="360" w:lineRule="auto"/>
        <w:jc w:val="center"/>
        <w:rPr>
          <w:rFonts w:ascii="宋体" w:hAnsi="宋体" w:cs="宋体"/>
          <w:sz w:val="21"/>
          <w:szCs w:val="21"/>
        </w:rPr>
      </w:pPr>
      <w:r>
        <w:rPr>
          <w:rFonts w:ascii="宋体" w:hAnsi="宋体" w:cs="宋体" w:hint="eastAsia"/>
          <w:b w:val="0"/>
          <w:bCs w:val="0"/>
          <w:sz w:val="48"/>
          <w:szCs w:val="48"/>
        </w:rPr>
        <w:t>（进口货物合同）</w:t>
      </w:r>
    </w:p>
    <w:p w:rsidR="001376D0" w:rsidRDefault="001376D0">
      <w:pPr>
        <w:snapToGrid w:val="0"/>
        <w:spacing w:line="360" w:lineRule="auto"/>
        <w:jc w:val="center"/>
        <w:rPr>
          <w:rFonts w:ascii="宋体" w:hAnsi="宋体" w:cs="宋体"/>
        </w:rPr>
      </w:pPr>
    </w:p>
    <w:p w:rsidR="001376D0" w:rsidRDefault="00D26BE5">
      <w:pPr>
        <w:snapToGrid w:val="0"/>
        <w:spacing w:line="360" w:lineRule="auto"/>
        <w:jc w:val="left"/>
        <w:rPr>
          <w:rFonts w:ascii="宋体" w:hAnsi="宋体" w:cs="宋体"/>
        </w:rPr>
      </w:pPr>
      <w:r>
        <w:rPr>
          <w:rFonts w:ascii="宋体" w:hAnsi="宋体" w:cs="宋体" w:hint="eastAsia"/>
          <w:b/>
          <w:bCs/>
          <w:sz w:val="36"/>
          <w:szCs w:val="36"/>
        </w:rPr>
        <w:t xml:space="preserve">                                                                                  </w:t>
      </w:r>
    </w:p>
    <w:p w:rsidR="001376D0" w:rsidRDefault="00D26BE5">
      <w:pPr>
        <w:snapToGrid w:val="0"/>
        <w:spacing w:line="360" w:lineRule="auto"/>
        <w:ind w:firstLine="1796"/>
        <w:rPr>
          <w:rFonts w:ascii="宋体" w:hAnsi="宋体" w:cs="宋体"/>
        </w:rPr>
      </w:pPr>
      <w:r>
        <w:rPr>
          <w:rFonts w:ascii="宋体" w:hAnsi="宋体" w:cs="宋体" w:hint="eastAsia"/>
        </w:rPr>
        <w:t> </w:t>
      </w:r>
    </w:p>
    <w:p w:rsidR="001376D0" w:rsidRDefault="00D26BE5">
      <w:pPr>
        <w:widowControl/>
        <w:snapToGrid w:val="0"/>
        <w:spacing w:beforeLines="50" w:before="120" w:line="360" w:lineRule="auto"/>
        <w:ind w:leftChars="685" w:left="4380" w:hangingChars="814" w:hanging="2942"/>
        <w:jc w:val="left"/>
        <w:rPr>
          <w:rFonts w:ascii="宋体" w:hAnsi="宋体" w:cs="宋体"/>
          <w:b/>
          <w:bCs/>
          <w:kern w:val="0"/>
          <w:sz w:val="36"/>
        </w:rPr>
      </w:pPr>
      <w:r>
        <w:rPr>
          <w:rFonts w:ascii="宋体" w:hAnsi="宋体" w:cs="宋体" w:hint="eastAsia"/>
          <w:b/>
          <w:bCs/>
          <w:kern w:val="0"/>
          <w:sz w:val="36"/>
        </w:rPr>
        <w:t>项目名称</w:t>
      </w:r>
      <w:r>
        <w:rPr>
          <w:rFonts w:ascii="宋体" w:hAnsi="宋体" w:cs="宋体" w:hint="eastAsia"/>
          <w:b/>
          <w:bCs/>
          <w:kern w:val="0"/>
          <w:sz w:val="36"/>
        </w:rPr>
        <w:t>:</w:t>
      </w:r>
      <w:r>
        <w:rPr>
          <w:rFonts w:ascii="宋体" w:hAnsi="宋体" w:cs="宋体" w:hint="eastAsia"/>
        </w:rPr>
        <w:t xml:space="preserve"> </w:t>
      </w:r>
      <w:r>
        <w:rPr>
          <w:rFonts w:ascii="宋体" w:hAnsi="宋体" w:cs="宋体" w:hint="eastAsia"/>
          <w:b/>
          <w:bCs/>
          <w:kern w:val="0"/>
          <w:sz w:val="36"/>
          <w:u w:val="single"/>
        </w:rPr>
        <w:t>XXXXXXXXXXXXXXXXXXX</w:t>
      </w:r>
      <w:r>
        <w:rPr>
          <w:rFonts w:ascii="宋体" w:hAnsi="宋体" w:cs="宋体" w:hint="eastAsia"/>
          <w:b/>
          <w:bCs/>
          <w:kern w:val="0"/>
          <w:sz w:val="36"/>
          <w:u w:val="single"/>
        </w:rPr>
        <w:t>采购项目</w:t>
      </w:r>
    </w:p>
    <w:p w:rsidR="001376D0" w:rsidRDefault="00D26BE5">
      <w:pPr>
        <w:widowControl/>
        <w:snapToGrid w:val="0"/>
        <w:spacing w:beforeLines="50" w:before="120" w:line="360" w:lineRule="auto"/>
        <w:ind w:left="420" w:firstLine="1020"/>
        <w:jc w:val="left"/>
        <w:rPr>
          <w:rFonts w:ascii="宋体" w:hAnsi="宋体" w:cs="宋体"/>
          <w:b/>
          <w:bCs/>
          <w:kern w:val="0"/>
          <w:sz w:val="36"/>
        </w:rPr>
      </w:pPr>
      <w:r>
        <w:rPr>
          <w:rFonts w:ascii="宋体" w:hAnsi="宋体" w:cs="宋体" w:hint="eastAsia"/>
          <w:b/>
          <w:bCs/>
          <w:kern w:val="0"/>
          <w:sz w:val="36"/>
        </w:rPr>
        <w:t>合同编号</w:t>
      </w:r>
      <w:r>
        <w:rPr>
          <w:rFonts w:ascii="宋体" w:hAnsi="宋体" w:cs="宋体" w:hint="eastAsia"/>
          <w:b/>
          <w:bCs/>
          <w:kern w:val="0"/>
          <w:sz w:val="36"/>
        </w:rPr>
        <w:t>:</w:t>
      </w:r>
      <w:r>
        <w:rPr>
          <w:rFonts w:ascii="宋体" w:hAnsi="宋体" w:cs="宋体" w:hint="eastAsia"/>
        </w:rPr>
        <w:t xml:space="preserve"> </w:t>
      </w:r>
      <w:r>
        <w:rPr>
          <w:rFonts w:ascii="宋体" w:hAnsi="宋体" w:cs="宋体" w:hint="eastAsia"/>
          <w:b/>
          <w:bCs/>
          <w:kern w:val="0"/>
          <w:sz w:val="36"/>
          <w:u w:val="single"/>
        </w:rPr>
        <w:t>XXXXXXXXXXXXXXXX_001</w:t>
      </w:r>
    </w:p>
    <w:p w:rsidR="001376D0" w:rsidRDefault="00D26BE5">
      <w:pPr>
        <w:widowControl/>
        <w:snapToGrid w:val="0"/>
        <w:spacing w:beforeLines="50" w:before="120" w:line="360" w:lineRule="auto"/>
        <w:ind w:left="420" w:firstLine="1020"/>
        <w:jc w:val="left"/>
        <w:rPr>
          <w:rFonts w:ascii="宋体" w:hAnsi="宋体" w:cs="宋体"/>
          <w:b/>
          <w:bCs/>
          <w:kern w:val="0"/>
          <w:sz w:val="36"/>
        </w:rPr>
      </w:pPr>
      <w:r>
        <w:rPr>
          <w:rFonts w:ascii="宋体" w:hAnsi="宋体" w:cs="宋体" w:hint="eastAsia"/>
          <w:b/>
          <w:bCs/>
          <w:kern w:val="0"/>
          <w:sz w:val="36"/>
        </w:rPr>
        <w:t>采购编号</w:t>
      </w:r>
      <w:r>
        <w:rPr>
          <w:rFonts w:ascii="宋体" w:hAnsi="宋体" w:cs="宋体" w:hint="eastAsia"/>
          <w:b/>
          <w:bCs/>
          <w:kern w:val="0"/>
          <w:sz w:val="36"/>
        </w:rPr>
        <w:t>:</w:t>
      </w:r>
      <w:r>
        <w:rPr>
          <w:rFonts w:ascii="宋体" w:hAnsi="宋体" w:cs="宋体" w:hint="eastAsia"/>
          <w:b/>
          <w:bCs/>
          <w:kern w:val="0"/>
          <w:sz w:val="36"/>
          <w:u w:val="single"/>
        </w:rPr>
        <w:t xml:space="preserve"> XXXXXXXXXXXX</w:t>
      </w:r>
    </w:p>
    <w:p w:rsidR="001376D0" w:rsidRDefault="00D26BE5">
      <w:pPr>
        <w:snapToGrid w:val="0"/>
        <w:spacing w:line="360" w:lineRule="auto"/>
        <w:rPr>
          <w:rFonts w:ascii="宋体" w:hAnsi="宋体" w:cs="宋体"/>
        </w:rPr>
      </w:pPr>
      <w:r>
        <w:rPr>
          <w:rFonts w:ascii="宋体" w:hAnsi="宋体" w:cs="宋体" w:hint="eastAsia"/>
        </w:rPr>
        <w:t> </w:t>
      </w:r>
    </w:p>
    <w:p w:rsidR="001376D0" w:rsidRDefault="001376D0">
      <w:pPr>
        <w:snapToGrid w:val="0"/>
        <w:spacing w:line="360" w:lineRule="auto"/>
        <w:rPr>
          <w:rFonts w:ascii="宋体" w:hAnsi="宋体" w:cs="宋体"/>
        </w:rPr>
      </w:pPr>
    </w:p>
    <w:p w:rsidR="001376D0" w:rsidRDefault="001376D0">
      <w:pPr>
        <w:snapToGrid w:val="0"/>
        <w:spacing w:line="360" w:lineRule="auto"/>
        <w:rPr>
          <w:rFonts w:ascii="宋体" w:hAnsi="宋体" w:cs="宋体"/>
        </w:rPr>
      </w:pPr>
    </w:p>
    <w:p w:rsidR="001376D0" w:rsidRDefault="00D26BE5">
      <w:pPr>
        <w:snapToGrid w:val="0"/>
        <w:spacing w:line="360" w:lineRule="auto"/>
        <w:ind w:firstLine="1807"/>
        <w:rPr>
          <w:rFonts w:ascii="宋体" w:hAnsi="宋体" w:cs="宋体"/>
          <w:b/>
          <w:bCs/>
          <w:sz w:val="36"/>
          <w:szCs w:val="36"/>
        </w:rPr>
      </w:pPr>
      <w:r>
        <w:rPr>
          <w:rFonts w:ascii="宋体" w:hAnsi="宋体" w:cs="宋体" w:hint="eastAsia"/>
        </w:rPr>
        <w:t> </w:t>
      </w:r>
    </w:p>
    <w:p w:rsidR="001376D0" w:rsidRDefault="00D26BE5">
      <w:pPr>
        <w:widowControl/>
        <w:snapToGrid w:val="0"/>
        <w:spacing w:line="360" w:lineRule="auto"/>
        <w:ind w:left="420" w:firstLine="1020"/>
        <w:jc w:val="left"/>
        <w:rPr>
          <w:rFonts w:ascii="宋体" w:hAnsi="宋体" w:cs="宋体"/>
          <w:b/>
          <w:kern w:val="0"/>
          <w:sz w:val="36"/>
          <w:szCs w:val="36"/>
          <w:u w:val="single"/>
        </w:rPr>
      </w:pPr>
      <w:r>
        <w:rPr>
          <w:rFonts w:ascii="宋体" w:hAnsi="宋体" w:cs="宋体" w:hint="eastAsia"/>
          <w:b/>
          <w:kern w:val="0"/>
          <w:sz w:val="36"/>
          <w:szCs w:val="36"/>
        </w:rPr>
        <w:t>甲</w:t>
      </w:r>
      <w:r>
        <w:rPr>
          <w:rFonts w:ascii="宋体" w:hAnsi="宋体" w:cs="宋体" w:hint="eastAsia"/>
          <w:b/>
          <w:kern w:val="0"/>
          <w:sz w:val="36"/>
          <w:szCs w:val="36"/>
        </w:rPr>
        <w:t xml:space="preserve">    </w:t>
      </w:r>
      <w:r>
        <w:rPr>
          <w:rFonts w:ascii="宋体" w:hAnsi="宋体" w:cs="宋体" w:hint="eastAsia"/>
          <w:b/>
          <w:kern w:val="0"/>
          <w:sz w:val="36"/>
          <w:szCs w:val="36"/>
        </w:rPr>
        <w:t>方</w:t>
      </w:r>
      <w:r>
        <w:rPr>
          <w:rFonts w:ascii="宋体" w:hAnsi="宋体" w:cs="宋体" w:hint="eastAsia"/>
          <w:b/>
          <w:kern w:val="0"/>
          <w:sz w:val="36"/>
          <w:szCs w:val="36"/>
        </w:rPr>
        <w:t>:</w:t>
      </w:r>
      <w:r>
        <w:rPr>
          <w:rFonts w:ascii="宋体" w:hAnsi="宋体" w:cs="宋体" w:hint="eastAsia"/>
          <w:b/>
          <w:kern w:val="0"/>
          <w:sz w:val="36"/>
          <w:szCs w:val="36"/>
          <w:u w:val="single"/>
        </w:rPr>
        <w:t>XXXXXXXXX</w:t>
      </w:r>
    </w:p>
    <w:p w:rsidR="001376D0" w:rsidRDefault="001376D0">
      <w:pPr>
        <w:widowControl/>
        <w:snapToGrid w:val="0"/>
        <w:spacing w:line="360" w:lineRule="auto"/>
        <w:ind w:left="420" w:firstLine="1020"/>
        <w:jc w:val="left"/>
        <w:rPr>
          <w:rFonts w:ascii="宋体" w:hAnsi="宋体" w:cs="宋体"/>
          <w:b/>
          <w:kern w:val="0"/>
          <w:sz w:val="36"/>
          <w:szCs w:val="36"/>
        </w:rPr>
      </w:pPr>
    </w:p>
    <w:p w:rsidR="001376D0" w:rsidRDefault="00D26BE5">
      <w:pPr>
        <w:widowControl/>
        <w:snapToGrid w:val="0"/>
        <w:spacing w:line="360" w:lineRule="auto"/>
        <w:ind w:left="420" w:firstLine="1020"/>
        <w:jc w:val="left"/>
        <w:rPr>
          <w:rFonts w:ascii="宋体" w:hAnsi="宋体" w:cs="宋体"/>
          <w:b/>
          <w:kern w:val="0"/>
          <w:sz w:val="36"/>
          <w:szCs w:val="36"/>
          <w:u w:val="single"/>
        </w:rPr>
      </w:pPr>
      <w:r>
        <w:rPr>
          <w:rFonts w:ascii="宋体" w:hAnsi="宋体" w:cs="宋体" w:hint="eastAsia"/>
          <w:b/>
          <w:kern w:val="0"/>
          <w:sz w:val="36"/>
          <w:szCs w:val="36"/>
        </w:rPr>
        <w:t>乙</w:t>
      </w:r>
      <w:r>
        <w:rPr>
          <w:rFonts w:ascii="宋体" w:hAnsi="宋体" w:cs="宋体" w:hint="eastAsia"/>
          <w:b/>
          <w:kern w:val="0"/>
          <w:sz w:val="36"/>
          <w:szCs w:val="36"/>
        </w:rPr>
        <w:t xml:space="preserve">    </w:t>
      </w:r>
      <w:r>
        <w:rPr>
          <w:rFonts w:ascii="宋体" w:hAnsi="宋体" w:cs="宋体" w:hint="eastAsia"/>
          <w:b/>
          <w:kern w:val="0"/>
          <w:sz w:val="36"/>
          <w:szCs w:val="36"/>
        </w:rPr>
        <w:t>方</w:t>
      </w:r>
      <w:r>
        <w:rPr>
          <w:rFonts w:ascii="宋体" w:hAnsi="宋体" w:cs="宋体" w:hint="eastAsia"/>
          <w:b/>
          <w:kern w:val="0"/>
          <w:sz w:val="36"/>
          <w:szCs w:val="36"/>
        </w:rPr>
        <w:t>:</w:t>
      </w:r>
      <w:r>
        <w:rPr>
          <w:rFonts w:ascii="宋体" w:hAnsi="宋体" w:cs="宋体" w:hint="eastAsia"/>
          <w:b/>
          <w:kern w:val="0"/>
          <w:sz w:val="36"/>
          <w:szCs w:val="36"/>
          <w:u w:val="single"/>
        </w:rPr>
        <w:t>XXXXXXXXXXXX</w:t>
      </w:r>
    </w:p>
    <w:p w:rsidR="001376D0" w:rsidRDefault="001376D0">
      <w:pPr>
        <w:widowControl/>
        <w:snapToGrid w:val="0"/>
        <w:spacing w:line="360" w:lineRule="auto"/>
        <w:ind w:left="420" w:firstLine="1020"/>
        <w:jc w:val="left"/>
        <w:rPr>
          <w:rFonts w:ascii="宋体" w:hAnsi="宋体" w:cs="宋体"/>
          <w:b/>
          <w:kern w:val="0"/>
          <w:sz w:val="36"/>
          <w:szCs w:val="36"/>
          <w:u w:val="single"/>
        </w:rPr>
      </w:pPr>
    </w:p>
    <w:p w:rsidR="001376D0" w:rsidRDefault="00D26BE5">
      <w:pPr>
        <w:widowControl/>
        <w:snapToGrid w:val="0"/>
        <w:spacing w:line="360" w:lineRule="auto"/>
        <w:ind w:left="420" w:firstLine="1020"/>
        <w:jc w:val="left"/>
        <w:rPr>
          <w:rFonts w:ascii="宋体" w:hAnsi="宋体" w:cs="宋体"/>
          <w:b/>
          <w:bCs/>
          <w:sz w:val="36"/>
          <w:szCs w:val="36"/>
        </w:rPr>
      </w:pPr>
      <w:r>
        <w:rPr>
          <w:rFonts w:ascii="宋体" w:hAnsi="宋体" w:cs="宋体" w:hint="eastAsia"/>
          <w:b/>
          <w:kern w:val="0"/>
          <w:sz w:val="36"/>
          <w:szCs w:val="36"/>
        </w:rPr>
        <w:t>丙</w:t>
      </w:r>
      <w:r>
        <w:rPr>
          <w:rFonts w:ascii="宋体" w:hAnsi="宋体" w:cs="宋体" w:hint="eastAsia"/>
          <w:b/>
          <w:kern w:val="0"/>
          <w:sz w:val="36"/>
          <w:szCs w:val="36"/>
        </w:rPr>
        <w:t xml:space="preserve">    </w:t>
      </w:r>
      <w:r>
        <w:rPr>
          <w:rFonts w:ascii="宋体" w:hAnsi="宋体" w:cs="宋体" w:hint="eastAsia"/>
          <w:b/>
          <w:kern w:val="0"/>
          <w:sz w:val="36"/>
          <w:szCs w:val="36"/>
        </w:rPr>
        <w:t>方</w:t>
      </w:r>
      <w:r>
        <w:rPr>
          <w:rFonts w:ascii="宋体" w:hAnsi="宋体" w:cs="宋体" w:hint="eastAsia"/>
          <w:b/>
          <w:kern w:val="0"/>
          <w:sz w:val="36"/>
          <w:szCs w:val="36"/>
        </w:rPr>
        <w:t>:</w:t>
      </w:r>
      <w:r>
        <w:rPr>
          <w:rFonts w:ascii="宋体" w:hAnsi="宋体" w:cs="宋体" w:hint="eastAsia"/>
          <w:b/>
          <w:kern w:val="0"/>
          <w:sz w:val="36"/>
          <w:szCs w:val="36"/>
          <w:u w:val="single"/>
        </w:rPr>
        <w:t>XXXXXXXXXXXXXXXXX</w:t>
      </w:r>
      <w:r>
        <w:rPr>
          <w:rFonts w:ascii="宋体" w:hAnsi="宋体" w:cs="宋体" w:hint="eastAsia"/>
          <w:b/>
          <w:bCs/>
          <w:sz w:val="36"/>
          <w:szCs w:val="36"/>
        </w:rPr>
        <w:t xml:space="preserve"> </w:t>
      </w:r>
    </w:p>
    <w:p w:rsidR="001376D0" w:rsidRDefault="00D26BE5">
      <w:pPr>
        <w:widowControl/>
        <w:snapToGrid w:val="0"/>
        <w:spacing w:line="360" w:lineRule="auto"/>
        <w:jc w:val="left"/>
        <w:rPr>
          <w:rFonts w:ascii="宋体" w:hAnsi="宋体" w:cs="宋体"/>
          <w:b/>
          <w:bCs/>
          <w:sz w:val="36"/>
          <w:szCs w:val="36"/>
        </w:rPr>
      </w:pPr>
      <w:r>
        <w:rPr>
          <w:rFonts w:ascii="宋体" w:hAnsi="宋体" w:cs="宋体" w:hint="eastAsia"/>
          <w:b/>
          <w:bCs/>
          <w:sz w:val="36"/>
          <w:szCs w:val="36"/>
        </w:rPr>
        <w:t xml:space="preserve">         </w:t>
      </w:r>
    </w:p>
    <w:p w:rsidR="001376D0" w:rsidRDefault="00D26BE5">
      <w:pPr>
        <w:snapToGrid w:val="0"/>
        <w:spacing w:line="360" w:lineRule="auto"/>
        <w:jc w:val="left"/>
        <w:rPr>
          <w:rFonts w:ascii="宋体" w:hAnsi="宋体" w:cs="宋体"/>
          <w:b/>
          <w:kern w:val="0"/>
          <w:sz w:val="36"/>
          <w:szCs w:val="36"/>
        </w:rPr>
      </w:pPr>
      <w:r>
        <w:rPr>
          <w:rFonts w:ascii="宋体" w:hAnsi="宋体" w:cs="宋体" w:hint="eastAsia"/>
        </w:rPr>
        <w:t xml:space="preserve">     </w:t>
      </w:r>
      <w:r>
        <w:rPr>
          <w:rFonts w:ascii="宋体" w:hAnsi="宋体" w:cs="宋体" w:hint="eastAsia"/>
          <w:b/>
          <w:kern w:val="0"/>
          <w:sz w:val="36"/>
          <w:szCs w:val="36"/>
        </w:rPr>
        <w:t>代理机构：</w:t>
      </w:r>
      <w:r>
        <w:rPr>
          <w:rFonts w:ascii="宋体" w:hAnsi="宋体" w:cs="宋体" w:hint="eastAsia"/>
          <w:b/>
          <w:kern w:val="0"/>
          <w:sz w:val="36"/>
          <w:szCs w:val="36"/>
          <w:u w:val="single"/>
        </w:rPr>
        <w:t>XXXXXXXXXXXXXXXXX</w:t>
      </w:r>
    </w:p>
    <w:p w:rsidR="001376D0" w:rsidRDefault="00D26BE5">
      <w:pPr>
        <w:snapToGrid w:val="0"/>
        <w:spacing w:line="360" w:lineRule="auto"/>
        <w:ind w:firstLine="480"/>
        <w:jc w:val="left"/>
        <w:rPr>
          <w:rFonts w:ascii="宋体" w:hAnsi="宋体" w:cs="宋体"/>
          <w:sz w:val="24"/>
        </w:rPr>
      </w:pPr>
      <w:r>
        <w:rPr>
          <w:rFonts w:ascii="宋体" w:hAnsi="宋体" w:cs="宋体" w:hint="eastAsia"/>
          <w:sz w:val="24"/>
          <w:u w:val="single"/>
        </w:rPr>
        <w:t>XXXXXXXX</w:t>
      </w:r>
      <w:r>
        <w:rPr>
          <w:rFonts w:ascii="宋体" w:hAnsi="宋体" w:cs="宋体" w:hint="eastAsia"/>
          <w:sz w:val="24"/>
        </w:rPr>
        <w:t>（甲方）所需</w:t>
      </w:r>
      <w:r>
        <w:rPr>
          <w:rFonts w:ascii="宋体" w:hAnsi="宋体" w:cs="宋体" w:hint="eastAsia"/>
          <w:sz w:val="24"/>
          <w:u w:val="single"/>
        </w:rPr>
        <w:t>XXXXXXXXXXXXX</w:t>
      </w:r>
      <w:r>
        <w:rPr>
          <w:rFonts w:ascii="宋体" w:hAnsi="宋体" w:cs="宋体" w:hint="eastAsia"/>
          <w:sz w:val="24"/>
        </w:rPr>
        <w:t>（货物名称</w:t>
      </w:r>
      <w:r>
        <w:rPr>
          <w:rFonts w:ascii="宋体" w:hAnsi="宋体" w:cs="宋体" w:hint="eastAsia"/>
          <w:sz w:val="24"/>
        </w:rPr>
        <w:t>)</w:t>
      </w:r>
      <w:r>
        <w:rPr>
          <w:rFonts w:ascii="宋体" w:hAnsi="宋体" w:cs="宋体" w:hint="eastAsia"/>
          <w:sz w:val="24"/>
        </w:rPr>
        <w:t>经</w:t>
      </w:r>
      <w:r>
        <w:rPr>
          <w:rFonts w:ascii="宋体" w:hAnsi="宋体" w:cs="宋体" w:hint="eastAsia"/>
          <w:sz w:val="24"/>
          <w:u w:val="single"/>
        </w:rPr>
        <w:t xml:space="preserve"> XXXXXXXXXXXX</w:t>
      </w:r>
      <w:r>
        <w:rPr>
          <w:rFonts w:ascii="宋体" w:hAnsi="宋体" w:cs="宋体" w:hint="eastAsia"/>
          <w:sz w:val="24"/>
        </w:rPr>
        <w:t>(</w:t>
      </w:r>
      <w:r>
        <w:rPr>
          <w:rFonts w:ascii="宋体" w:hAnsi="宋体" w:cs="宋体" w:hint="eastAsia"/>
          <w:sz w:val="24"/>
        </w:rPr>
        <w:t>采购代理机构</w:t>
      </w:r>
      <w:r>
        <w:rPr>
          <w:rFonts w:ascii="宋体" w:hAnsi="宋体" w:cs="宋体" w:hint="eastAsia"/>
          <w:sz w:val="24"/>
        </w:rPr>
        <w:t>)</w:t>
      </w:r>
      <w:r>
        <w:rPr>
          <w:rFonts w:ascii="宋体" w:hAnsi="宋体" w:cs="宋体" w:hint="eastAsia"/>
          <w:sz w:val="24"/>
        </w:rPr>
        <w:t>以</w:t>
      </w:r>
      <w:r>
        <w:rPr>
          <w:rFonts w:ascii="宋体" w:hAnsi="宋体" w:cs="宋体" w:hint="eastAsia"/>
          <w:sz w:val="24"/>
        </w:rPr>
        <w:t xml:space="preserve"> XXXXXXXXXXXX</w:t>
      </w:r>
      <w:r>
        <w:rPr>
          <w:rFonts w:ascii="宋体" w:hAnsi="宋体" w:cs="宋体" w:hint="eastAsia"/>
          <w:sz w:val="24"/>
        </w:rPr>
        <w:t>询价通知书在国内以</w:t>
      </w:r>
      <w:r>
        <w:rPr>
          <w:rFonts w:ascii="宋体" w:hAnsi="宋体" w:cs="宋体" w:hint="eastAsia"/>
          <w:sz w:val="24"/>
          <w:u w:val="single"/>
        </w:rPr>
        <w:t>询价</w:t>
      </w:r>
      <w:r>
        <w:rPr>
          <w:rFonts w:ascii="宋体" w:hAnsi="宋体" w:cs="宋体" w:hint="eastAsia"/>
          <w:sz w:val="24"/>
        </w:rPr>
        <w:t>(</w:t>
      </w:r>
      <w:r>
        <w:rPr>
          <w:rFonts w:ascii="宋体" w:hAnsi="宋体" w:cs="宋体" w:hint="eastAsia"/>
          <w:sz w:val="24"/>
        </w:rPr>
        <w:t>采购方式）进行采购。经评标委员会（或采购人）确定</w:t>
      </w:r>
      <w:r>
        <w:rPr>
          <w:rFonts w:ascii="宋体" w:hAnsi="宋体" w:cs="宋体" w:hint="eastAsia"/>
          <w:sz w:val="24"/>
          <w:u w:val="single"/>
        </w:rPr>
        <w:t>XXXXXXXXXXXX</w:t>
      </w:r>
      <w:r>
        <w:rPr>
          <w:rFonts w:ascii="宋体" w:hAnsi="宋体" w:cs="宋体" w:hint="eastAsia"/>
          <w:sz w:val="24"/>
        </w:rPr>
        <w:t>（乙方）为本项目</w:t>
      </w:r>
      <w:r>
        <w:rPr>
          <w:rFonts w:ascii="宋体" w:hAnsi="宋体" w:cs="宋体" w:hint="eastAsia"/>
          <w:sz w:val="24"/>
        </w:rPr>
        <w:t>XX</w:t>
      </w:r>
      <w:r>
        <w:rPr>
          <w:rFonts w:ascii="宋体" w:hAnsi="宋体" w:cs="宋体" w:hint="eastAsia"/>
          <w:sz w:val="24"/>
        </w:rPr>
        <w:t>包的成交供应商。</w:t>
      </w:r>
      <w:r>
        <w:rPr>
          <w:rFonts w:ascii="宋体" w:hAnsi="宋体" w:cs="宋体" w:hint="eastAsia"/>
          <w:sz w:val="24"/>
          <w:u w:val="single"/>
        </w:rPr>
        <w:t>XXXXXXXXXXXX</w:t>
      </w:r>
      <w:r>
        <w:rPr>
          <w:rFonts w:ascii="宋体" w:hAnsi="宋体" w:cs="宋体" w:hint="eastAsia"/>
          <w:sz w:val="24"/>
        </w:rPr>
        <w:t>（丙方）为甲方指定外贸代理公司。甲、乙、丙三方根据《中华人民共和国合同法》、《中华人民共和国政府采购法》和其他法律、法规的规定，并按照公正、平等、自愿、诚实信用的原则，同意按照以下条款和条件，签署本合同。</w:t>
      </w:r>
    </w:p>
    <w:p w:rsidR="001376D0" w:rsidRDefault="00D26BE5">
      <w:pPr>
        <w:spacing w:line="360" w:lineRule="auto"/>
        <w:rPr>
          <w:rFonts w:ascii="宋体" w:hAnsi="宋体" w:cs="宋体"/>
          <w:sz w:val="24"/>
        </w:rPr>
      </w:pPr>
      <w:r>
        <w:rPr>
          <w:rFonts w:ascii="宋体" w:hAnsi="宋体" w:cs="宋体" w:hint="eastAsia"/>
          <w:b/>
          <w:bCs/>
          <w:sz w:val="24"/>
        </w:rPr>
        <w:t>一、货物的名称、数量、单价、规格和标准（详细清单见附件）</w:t>
      </w:r>
    </w:p>
    <w:p w:rsidR="001376D0" w:rsidRDefault="00D26BE5">
      <w:pPr>
        <w:spacing w:line="360" w:lineRule="auto"/>
        <w:rPr>
          <w:rFonts w:ascii="宋体" w:hAnsi="宋体" w:cs="宋体"/>
          <w:sz w:val="24"/>
        </w:rPr>
      </w:pPr>
      <w:r>
        <w:rPr>
          <w:rFonts w:ascii="宋体" w:hAnsi="宋体" w:cs="宋体" w:hint="eastAsia"/>
          <w:b/>
          <w:bCs/>
          <w:sz w:val="24"/>
        </w:rPr>
        <w:t>二、合同金额</w:t>
      </w:r>
    </w:p>
    <w:p w:rsidR="001376D0" w:rsidRDefault="00D26BE5">
      <w:pPr>
        <w:rPr>
          <w:rFonts w:ascii="宋体" w:hAnsi="宋体" w:cs="宋体"/>
          <w:sz w:val="24"/>
        </w:rPr>
      </w:pPr>
      <w:r>
        <w:rPr>
          <w:rFonts w:ascii="宋体" w:hAnsi="宋体" w:cs="宋体" w:hint="eastAsia"/>
          <w:sz w:val="24"/>
        </w:rPr>
        <w:t>合同总金额：</w:t>
      </w:r>
      <w:r>
        <w:rPr>
          <w:rFonts w:ascii="宋体" w:hAnsi="宋体" w:cs="宋体" w:hint="eastAsia"/>
          <w:sz w:val="24"/>
        </w:rPr>
        <w:t>XXXXXXXXXXXXXXXXXX</w:t>
      </w:r>
      <w:r>
        <w:rPr>
          <w:rFonts w:ascii="宋体" w:hAnsi="宋体" w:cs="宋体" w:hint="eastAsia"/>
          <w:sz w:val="24"/>
        </w:rPr>
        <w:t>美元（小写）</w:t>
      </w:r>
    </w:p>
    <w:p w:rsidR="001376D0" w:rsidRDefault="00D26BE5">
      <w:pPr>
        <w:rPr>
          <w:rFonts w:ascii="宋体" w:hAnsi="宋体" w:cs="宋体"/>
          <w:sz w:val="24"/>
        </w:rPr>
      </w:pPr>
      <w:r>
        <w:rPr>
          <w:rFonts w:ascii="宋体" w:hAnsi="宋体" w:cs="宋体" w:hint="eastAsia"/>
          <w:sz w:val="24"/>
        </w:rPr>
        <w:t xml:space="preserve">                 XXXXXXXXXXXXXXXXXXXXXXXXXXXX</w:t>
      </w:r>
      <w:r>
        <w:rPr>
          <w:rFonts w:ascii="宋体" w:hAnsi="宋体" w:cs="宋体" w:hint="eastAsia"/>
          <w:sz w:val="24"/>
        </w:rPr>
        <w:t>美元（大写）</w:t>
      </w:r>
    </w:p>
    <w:p w:rsidR="001376D0" w:rsidRDefault="00D26BE5">
      <w:pPr>
        <w:rPr>
          <w:rFonts w:ascii="宋体" w:hAnsi="宋体" w:cs="宋体"/>
          <w:sz w:val="24"/>
        </w:rPr>
      </w:pPr>
      <w:r>
        <w:rPr>
          <w:rFonts w:ascii="宋体" w:hAnsi="宋体" w:cs="宋体" w:hint="eastAsia"/>
          <w:sz w:val="24"/>
        </w:rPr>
        <w:t xml:space="preserve">      </w:t>
      </w:r>
      <w:r>
        <w:rPr>
          <w:rFonts w:ascii="宋体" w:hAnsi="宋体" w:cs="宋体" w:hint="eastAsia"/>
          <w:sz w:val="24"/>
        </w:rPr>
        <w:t>美元兑换人民币汇率：</w:t>
      </w:r>
      <w:r>
        <w:rPr>
          <w:rFonts w:ascii="宋体" w:hAnsi="宋体" w:cs="宋体" w:hint="eastAsia"/>
          <w:sz w:val="24"/>
        </w:rPr>
        <w:t>XXXX</w:t>
      </w:r>
      <w:r>
        <w:rPr>
          <w:rFonts w:ascii="宋体" w:hAnsi="宋体" w:cs="宋体" w:hint="eastAsia"/>
          <w:sz w:val="24"/>
        </w:rPr>
        <w:t>元人民币：</w:t>
      </w:r>
      <w:r>
        <w:rPr>
          <w:rFonts w:ascii="宋体" w:hAnsi="宋体" w:cs="宋体" w:hint="eastAsia"/>
          <w:sz w:val="24"/>
        </w:rPr>
        <w:t xml:space="preserve"> </w:t>
      </w:r>
    </w:p>
    <w:p w:rsidR="001376D0" w:rsidRDefault="00D26BE5">
      <w:pPr>
        <w:rPr>
          <w:rFonts w:ascii="宋体" w:hAnsi="宋体" w:cs="宋体"/>
          <w:sz w:val="24"/>
        </w:rPr>
      </w:pPr>
      <w:r>
        <w:rPr>
          <w:rFonts w:ascii="宋体" w:hAnsi="宋体" w:cs="宋体" w:hint="eastAsia"/>
          <w:sz w:val="24"/>
        </w:rPr>
        <w:t>人民币</w:t>
      </w:r>
      <w:r>
        <w:rPr>
          <w:rFonts w:ascii="宋体" w:hAnsi="宋体" w:cs="宋体" w:hint="eastAsia"/>
          <w:sz w:val="24"/>
        </w:rPr>
        <w:t>XXXX</w:t>
      </w:r>
      <w:r>
        <w:rPr>
          <w:rFonts w:ascii="宋体" w:hAnsi="宋体" w:cs="宋体" w:hint="eastAsia"/>
          <w:sz w:val="24"/>
        </w:rPr>
        <w:t>XXXXXXXXXX</w:t>
      </w:r>
      <w:r>
        <w:rPr>
          <w:rFonts w:ascii="宋体" w:hAnsi="宋体" w:cs="宋体" w:hint="eastAsia"/>
          <w:sz w:val="24"/>
        </w:rPr>
        <w:t>元（小写）</w:t>
      </w:r>
    </w:p>
    <w:p w:rsidR="001376D0" w:rsidRDefault="00D26BE5">
      <w:pPr>
        <w:rPr>
          <w:rFonts w:ascii="宋体" w:hAnsi="宋体" w:cs="宋体"/>
          <w:sz w:val="24"/>
        </w:rPr>
      </w:pPr>
      <w:r>
        <w:rPr>
          <w:rFonts w:ascii="宋体" w:hAnsi="宋体" w:cs="宋体" w:hint="eastAsia"/>
          <w:sz w:val="24"/>
        </w:rPr>
        <w:t xml:space="preserve">                 XXXXXXXXXXXXXX</w:t>
      </w:r>
      <w:r>
        <w:rPr>
          <w:rFonts w:ascii="宋体" w:hAnsi="宋体" w:cs="宋体" w:hint="eastAsia"/>
          <w:sz w:val="24"/>
        </w:rPr>
        <w:t>元（大写）</w:t>
      </w:r>
    </w:p>
    <w:p w:rsidR="001376D0" w:rsidRDefault="00D26BE5">
      <w:pPr>
        <w:spacing w:line="360" w:lineRule="auto"/>
        <w:rPr>
          <w:rFonts w:ascii="宋体" w:hAnsi="宋体" w:cs="宋体"/>
          <w:b/>
          <w:bCs/>
          <w:sz w:val="24"/>
        </w:rPr>
      </w:pPr>
      <w:r>
        <w:rPr>
          <w:rFonts w:ascii="宋体" w:hAnsi="宋体" w:cs="宋体" w:hint="eastAsia"/>
          <w:b/>
          <w:bCs/>
          <w:sz w:val="24"/>
        </w:rPr>
        <w:t>三、付款途径</w:t>
      </w:r>
    </w:p>
    <w:p w:rsidR="001376D0" w:rsidRDefault="00D26BE5">
      <w:pPr>
        <w:spacing w:line="360" w:lineRule="auto"/>
        <w:ind w:firstLine="482"/>
        <w:rPr>
          <w:rFonts w:ascii="宋体" w:hAnsi="宋体" w:cs="宋体"/>
        </w:rPr>
      </w:pPr>
      <w:r>
        <w:rPr>
          <w:rFonts w:ascii="宋体" w:hAnsi="宋体" w:cs="宋体" w:hint="eastAsia"/>
          <w:b/>
          <w:bCs/>
        </w:rPr>
        <w:t>甲方根据丙方在本合同中所提供银行开户信息转账支付</w:t>
      </w:r>
    </w:p>
    <w:p w:rsidR="001376D0" w:rsidRDefault="00D26BE5">
      <w:pPr>
        <w:spacing w:line="360" w:lineRule="auto"/>
        <w:rPr>
          <w:rFonts w:ascii="宋体" w:hAnsi="宋体" w:cs="宋体"/>
          <w:b/>
          <w:bCs/>
          <w:sz w:val="24"/>
        </w:rPr>
      </w:pPr>
      <w:r>
        <w:rPr>
          <w:rFonts w:ascii="宋体" w:hAnsi="宋体" w:cs="宋体" w:hint="eastAsia"/>
          <w:b/>
          <w:bCs/>
          <w:sz w:val="24"/>
        </w:rPr>
        <w:t>四、货款支付</w:t>
      </w:r>
    </w:p>
    <w:p w:rsidR="001376D0" w:rsidRDefault="00D26BE5">
      <w:pPr>
        <w:spacing w:line="360" w:lineRule="auto"/>
        <w:ind w:firstLineChars="200" w:firstLine="480"/>
        <w:rPr>
          <w:rFonts w:ascii="宋体" w:hAnsi="宋体" w:cs="宋体"/>
          <w:b/>
          <w:bCs/>
          <w:sz w:val="24"/>
          <w:u w:val="single"/>
        </w:rPr>
      </w:pPr>
      <w:r>
        <w:rPr>
          <w:rFonts w:ascii="宋体" w:hAnsi="宋体" w:cs="宋体" w:hint="eastAsia"/>
          <w:sz w:val="24"/>
          <w:u w:val="single"/>
        </w:rPr>
        <w:t>XXXXXXXXXXXXXXXXXXXXXXXXXXXXXXXXXXXXXXXXXXXXXXXXXXXXXXXXXXXXXXXXXXXXXXXXXXXXXXXXXXXXXXXXXXXXXXXXXXXX</w:t>
      </w:r>
      <w:r>
        <w:rPr>
          <w:rFonts w:ascii="宋体" w:hAnsi="宋体" w:cs="宋体" w:hint="eastAsia"/>
          <w:sz w:val="24"/>
          <w:u w:val="single"/>
        </w:rPr>
        <w:t>。</w:t>
      </w:r>
      <w:r>
        <w:rPr>
          <w:rFonts w:ascii="宋体" w:hAnsi="宋体" w:cs="宋体" w:hint="eastAsia"/>
          <w:b/>
          <w:bCs/>
          <w:sz w:val="24"/>
          <w:u w:val="single"/>
        </w:rPr>
        <w:t>（根据询价通知书约定的要求执行）</w:t>
      </w:r>
    </w:p>
    <w:p w:rsidR="001376D0" w:rsidRDefault="00D26BE5">
      <w:pPr>
        <w:spacing w:line="360" w:lineRule="auto"/>
        <w:rPr>
          <w:rFonts w:ascii="宋体" w:hAnsi="宋体" w:cs="宋体"/>
          <w:b/>
          <w:bCs/>
          <w:sz w:val="24"/>
        </w:rPr>
      </w:pPr>
      <w:r>
        <w:rPr>
          <w:rFonts w:ascii="宋体" w:hAnsi="宋体" w:cs="宋体" w:hint="eastAsia"/>
          <w:b/>
          <w:bCs/>
          <w:sz w:val="24"/>
        </w:rPr>
        <w:t>五、交货</w:t>
      </w:r>
    </w:p>
    <w:p w:rsidR="001376D0" w:rsidRDefault="00D26BE5">
      <w:pPr>
        <w:tabs>
          <w:tab w:val="left" w:pos="2900"/>
        </w:tabs>
        <w:spacing w:line="360" w:lineRule="auto"/>
        <w:rPr>
          <w:rFonts w:ascii="宋体" w:hAnsi="宋体" w:cs="宋体"/>
          <w:sz w:val="24"/>
        </w:rPr>
      </w:pPr>
      <w:r>
        <w:rPr>
          <w:rFonts w:ascii="宋体" w:hAnsi="宋体" w:cs="宋体" w:hint="eastAsia"/>
          <w:sz w:val="24"/>
        </w:rPr>
        <w:t>1</w:t>
      </w:r>
      <w:r>
        <w:rPr>
          <w:rFonts w:ascii="宋体" w:hAnsi="宋体" w:cs="宋体" w:hint="eastAsia"/>
          <w:sz w:val="24"/>
        </w:rPr>
        <w:t>、交货时间：</w:t>
      </w:r>
      <w:r>
        <w:rPr>
          <w:rFonts w:ascii="宋体" w:hAnsi="宋体" w:cs="宋体" w:hint="eastAsia"/>
          <w:sz w:val="24"/>
          <w:u w:val="single"/>
        </w:rPr>
        <w:t>XXXXXXXXXXXXXXXXX</w:t>
      </w:r>
      <w:r>
        <w:rPr>
          <w:rFonts w:ascii="宋体" w:hAnsi="宋体" w:cs="宋体" w:hint="eastAsia"/>
          <w:sz w:val="24"/>
          <w:u w:val="single"/>
        </w:rPr>
        <w:t>。</w:t>
      </w:r>
    </w:p>
    <w:p w:rsidR="001376D0" w:rsidRDefault="00D26BE5">
      <w:pPr>
        <w:numPr>
          <w:ilvl w:val="0"/>
          <w:numId w:val="8"/>
        </w:numPr>
        <w:tabs>
          <w:tab w:val="left" w:pos="573"/>
          <w:tab w:val="left" w:pos="955"/>
        </w:tabs>
        <w:spacing w:line="360" w:lineRule="auto"/>
        <w:rPr>
          <w:rFonts w:ascii="宋体" w:hAnsi="宋体" w:cs="宋体"/>
          <w:sz w:val="24"/>
          <w:u w:val="single"/>
        </w:rPr>
      </w:pPr>
      <w:r>
        <w:rPr>
          <w:rFonts w:ascii="宋体" w:hAnsi="宋体" w:cs="宋体" w:hint="eastAsia"/>
          <w:sz w:val="24"/>
        </w:rPr>
        <w:t>交货地点：</w:t>
      </w:r>
      <w:r>
        <w:rPr>
          <w:rFonts w:ascii="宋体" w:hAnsi="宋体" w:cs="宋体" w:hint="eastAsia"/>
          <w:sz w:val="24"/>
          <w:u w:val="single"/>
        </w:rPr>
        <w:t>XXXXXXXXXXXXXX</w:t>
      </w:r>
    </w:p>
    <w:p w:rsidR="001376D0" w:rsidRDefault="00D26BE5">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、风险负担：</w:t>
      </w:r>
    </w:p>
    <w:p w:rsidR="001376D0" w:rsidRDefault="00D26BE5">
      <w:pPr>
        <w:spacing w:line="360" w:lineRule="auto"/>
        <w:ind w:firstLineChars="200" w:firstLine="480"/>
        <w:rPr>
          <w:rFonts w:ascii="宋体" w:hAnsi="宋体" w:cs="宋体"/>
          <w:sz w:val="24"/>
        </w:rPr>
      </w:pPr>
      <w:r>
        <w:rPr>
          <w:rFonts w:ascii="宋体" w:hAnsi="宋体" w:cs="宋体" w:hint="eastAsia"/>
          <w:sz w:val="24"/>
        </w:rPr>
        <w:t>货物毁损、灭失的风险在该货物通过甲乙双方联合验收交付前由</w:t>
      </w:r>
      <w:r>
        <w:rPr>
          <w:rFonts w:ascii="宋体" w:hAnsi="宋体" w:cs="宋体" w:hint="eastAsia"/>
          <w:b/>
          <w:bCs/>
          <w:sz w:val="24"/>
        </w:rPr>
        <w:t>（</w:t>
      </w:r>
      <w:r>
        <w:rPr>
          <w:rFonts w:ascii="宋体" w:hAnsi="宋体" w:cs="宋体" w:hint="eastAsia"/>
          <w:b/>
          <w:bCs/>
          <w:sz w:val="24"/>
          <w:u w:val="single"/>
        </w:rPr>
        <w:t>乙或丙</w:t>
      </w:r>
      <w:r>
        <w:rPr>
          <w:rFonts w:ascii="宋体" w:hAnsi="宋体" w:cs="宋体" w:hint="eastAsia"/>
          <w:b/>
          <w:bCs/>
          <w:sz w:val="24"/>
        </w:rPr>
        <w:t>）</w:t>
      </w:r>
      <w:r>
        <w:rPr>
          <w:rFonts w:ascii="宋体" w:hAnsi="宋体" w:cs="宋体" w:hint="eastAsia"/>
          <w:sz w:val="24"/>
        </w:rPr>
        <w:t>方承担，通过联合验收交付后由甲方承担；因质量问题甲方拒收的，风险由</w:t>
      </w:r>
      <w:r>
        <w:rPr>
          <w:rFonts w:ascii="宋体" w:hAnsi="宋体" w:cs="宋体" w:hint="eastAsia"/>
          <w:b/>
          <w:bCs/>
          <w:sz w:val="24"/>
        </w:rPr>
        <w:t>（</w:t>
      </w:r>
      <w:r>
        <w:rPr>
          <w:rFonts w:ascii="宋体" w:hAnsi="宋体" w:cs="宋体" w:hint="eastAsia"/>
          <w:b/>
          <w:bCs/>
          <w:sz w:val="24"/>
          <w:u w:val="single"/>
        </w:rPr>
        <w:t>乙</w:t>
      </w:r>
      <w:r>
        <w:rPr>
          <w:rFonts w:ascii="宋体" w:hAnsi="宋体" w:cs="宋体" w:hint="eastAsia"/>
          <w:b/>
          <w:bCs/>
          <w:sz w:val="24"/>
          <w:u w:val="single"/>
        </w:rPr>
        <w:lastRenderedPageBreak/>
        <w:t>或丙</w:t>
      </w:r>
      <w:r>
        <w:rPr>
          <w:rFonts w:ascii="宋体" w:hAnsi="宋体" w:cs="宋体" w:hint="eastAsia"/>
          <w:b/>
          <w:bCs/>
          <w:sz w:val="24"/>
        </w:rPr>
        <w:t>）</w:t>
      </w:r>
      <w:r>
        <w:rPr>
          <w:rFonts w:ascii="宋体" w:hAnsi="宋体" w:cs="宋体" w:hint="eastAsia"/>
          <w:sz w:val="24"/>
        </w:rPr>
        <w:t>方承担。</w:t>
      </w:r>
    </w:p>
    <w:p w:rsidR="001376D0" w:rsidRDefault="00D26BE5">
      <w:pPr>
        <w:spacing w:line="360" w:lineRule="auto"/>
        <w:rPr>
          <w:rFonts w:ascii="宋体" w:hAnsi="宋体" w:cs="宋体"/>
          <w:b/>
          <w:bCs/>
          <w:sz w:val="24"/>
        </w:rPr>
      </w:pPr>
      <w:r>
        <w:rPr>
          <w:rFonts w:ascii="宋体" w:hAnsi="宋体" w:cs="宋体" w:hint="eastAsia"/>
          <w:b/>
          <w:bCs/>
          <w:sz w:val="24"/>
        </w:rPr>
        <w:t>六、质量</w:t>
      </w:r>
    </w:p>
    <w:p w:rsidR="001376D0" w:rsidRDefault="00D26BE5">
      <w:pPr>
        <w:spacing w:line="360" w:lineRule="auto"/>
        <w:rPr>
          <w:rFonts w:ascii="宋体" w:hAnsi="宋体" w:cs="宋体"/>
          <w:sz w:val="24"/>
        </w:rPr>
      </w:pPr>
      <w:r>
        <w:rPr>
          <w:rFonts w:ascii="宋体" w:hAnsi="宋体" w:cs="宋体" w:hint="eastAsia"/>
          <w:sz w:val="24"/>
        </w:rPr>
        <w:t>货物的质量应符合询价通知书、响应文件及乙方在询价过程中做出的书面澄清及承诺。</w:t>
      </w:r>
    </w:p>
    <w:p w:rsidR="001376D0" w:rsidRDefault="00D26BE5">
      <w:pPr>
        <w:spacing w:line="360" w:lineRule="auto"/>
        <w:rPr>
          <w:rFonts w:ascii="宋体" w:hAnsi="宋体" w:cs="宋体"/>
          <w:sz w:val="24"/>
        </w:rPr>
      </w:pPr>
      <w:r>
        <w:rPr>
          <w:rFonts w:ascii="宋体" w:hAnsi="宋体" w:cs="宋体" w:hint="eastAsia"/>
          <w:sz w:val="24"/>
        </w:rPr>
        <w:t>附件：乙方响应文件售后服务承诺材料</w:t>
      </w:r>
    </w:p>
    <w:p w:rsidR="001376D0" w:rsidRDefault="00D26BE5">
      <w:pPr>
        <w:tabs>
          <w:tab w:val="left" w:pos="382"/>
        </w:tabs>
        <w:spacing w:line="360" w:lineRule="auto"/>
        <w:rPr>
          <w:rFonts w:ascii="宋体" w:hAnsi="宋体" w:cs="宋体"/>
          <w:b/>
          <w:bCs/>
          <w:sz w:val="24"/>
        </w:rPr>
      </w:pPr>
      <w:r>
        <w:rPr>
          <w:rFonts w:ascii="宋体" w:hAnsi="宋体" w:cs="宋体" w:hint="eastAsia"/>
          <w:b/>
          <w:bCs/>
          <w:sz w:val="24"/>
        </w:rPr>
        <w:t>七、包装</w:t>
      </w:r>
    </w:p>
    <w:p w:rsidR="001376D0" w:rsidRDefault="00D26BE5">
      <w:pPr>
        <w:spacing w:line="360" w:lineRule="auto"/>
        <w:rPr>
          <w:rFonts w:ascii="宋体" w:hAnsi="宋体" w:cs="宋体"/>
          <w:sz w:val="24"/>
        </w:rPr>
      </w:pPr>
      <w:r>
        <w:rPr>
          <w:rFonts w:ascii="宋体" w:hAnsi="宋体" w:cs="宋体" w:hint="eastAsia"/>
          <w:sz w:val="24"/>
        </w:rPr>
        <w:t>货物的包装应按照国家或业务主管部门的技术规定执行，国家或业务主管部门无技术规定的，应当按双方约定采取足以保护货物安全、完好的包装方式。</w:t>
      </w:r>
    </w:p>
    <w:p w:rsidR="001376D0" w:rsidRDefault="00D26BE5">
      <w:pPr>
        <w:spacing w:line="360" w:lineRule="auto"/>
        <w:rPr>
          <w:rFonts w:ascii="宋体" w:hAnsi="宋体" w:cs="宋体"/>
          <w:b/>
          <w:bCs/>
          <w:sz w:val="24"/>
        </w:rPr>
      </w:pPr>
      <w:r>
        <w:rPr>
          <w:rFonts w:ascii="宋体" w:hAnsi="宋体" w:cs="宋体" w:hint="eastAsia"/>
          <w:b/>
          <w:bCs/>
          <w:sz w:val="24"/>
        </w:rPr>
        <w:t>八、运输要求</w:t>
      </w:r>
    </w:p>
    <w:p w:rsidR="001376D0" w:rsidRDefault="00D26BE5">
      <w:pPr>
        <w:tabs>
          <w:tab w:val="left" w:pos="8786"/>
        </w:tabs>
        <w:spacing w:line="360" w:lineRule="auto"/>
        <w:rPr>
          <w:rFonts w:ascii="宋体" w:hAnsi="宋体" w:cs="宋体"/>
          <w:sz w:val="24"/>
        </w:rPr>
      </w:pPr>
      <w:r>
        <w:rPr>
          <w:rFonts w:ascii="宋体" w:hAnsi="宋体" w:cs="宋体" w:hint="eastAsia"/>
          <w:sz w:val="24"/>
        </w:rPr>
        <w:t>1</w:t>
      </w:r>
      <w:r>
        <w:rPr>
          <w:rFonts w:ascii="宋体" w:hAnsi="宋体" w:cs="宋体" w:hint="eastAsia"/>
          <w:sz w:val="24"/>
        </w:rPr>
        <w:t>、运输方式及线路：</w:t>
      </w:r>
      <w:r>
        <w:rPr>
          <w:rFonts w:ascii="宋体" w:hAnsi="宋体" w:cs="宋体" w:hint="eastAsia"/>
          <w:sz w:val="24"/>
          <w:u w:val="single"/>
        </w:rPr>
        <w:t xml:space="preserve"> XXXXXXXXXXXXX  </w:t>
      </w:r>
    </w:p>
    <w:p w:rsidR="001376D0" w:rsidRDefault="00D26BE5">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、运输及相关费用由</w:t>
      </w:r>
      <w:r>
        <w:rPr>
          <w:rFonts w:ascii="宋体" w:hAnsi="宋体" w:cs="宋体" w:hint="eastAsia"/>
          <w:b/>
          <w:bCs/>
          <w:sz w:val="24"/>
        </w:rPr>
        <w:t>（</w:t>
      </w:r>
      <w:r>
        <w:rPr>
          <w:rFonts w:ascii="宋体" w:hAnsi="宋体" w:cs="宋体" w:hint="eastAsia"/>
          <w:b/>
          <w:bCs/>
          <w:sz w:val="24"/>
          <w:u w:val="single"/>
        </w:rPr>
        <w:t>乙或丙</w:t>
      </w:r>
      <w:r>
        <w:rPr>
          <w:rFonts w:ascii="宋体" w:hAnsi="宋体" w:cs="宋体" w:hint="eastAsia"/>
          <w:b/>
          <w:bCs/>
          <w:sz w:val="24"/>
        </w:rPr>
        <w:t>）</w:t>
      </w:r>
      <w:r>
        <w:rPr>
          <w:rFonts w:ascii="宋体" w:hAnsi="宋体" w:cs="宋体" w:hint="eastAsia"/>
          <w:sz w:val="24"/>
        </w:rPr>
        <w:t>方承担。</w:t>
      </w:r>
    </w:p>
    <w:p w:rsidR="001376D0" w:rsidRDefault="00D26BE5">
      <w:pPr>
        <w:spacing w:line="360" w:lineRule="auto"/>
        <w:rPr>
          <w:rFonts w:ascii="宋体" w:hAnsi="宋体" w:cs="宋体"/>
          <w:b/>
          <w:bCs/>
          <w:sz w:val="24"/>
        </w:rPr>
      </w:pPr>
      <w:r>
        <w:rPr>
          <w:rFonts w:ascii="宋体" w:hAnsi="宋体" w:cs="宋体" w:hint="eastAsia"/>
          <w:b/>
          <w:bCs/>
          <w:sz w:val="24"/>
        </w:rPr>
        <w:t>九、知识产权</w:t>
      </w:r>
    </w:p>
    <w:p w:rsidR="001376D0" w:rsidRDefault="00D26BE5">
      <w:pPr>
        <w:spacing w:line="360" w:lineRule="auto"/>
        <w:rPr>
          <w:rFonts w:ascii="宋体" w:hAnsi="宋体" w:cs="宋体"/>
          <w:sz w:val="24"/>
        </w:rPr>
      </w:pPr>
      <w:r>
        <w:rPr>
          <w:rFonts w:ascii="宋体" w:hAnsi="宋体" w:cs="宋体" w:hint="eastAsia"/>
          <w:sz w:val="24"/>
        </w:rPr>
        <w:t>乙方应保证甲方在中国境内使用货物或货物的任何一部分时，免受第三方提出的侵犯其知识产权的诉讼。</w:t>
      </w:r>
    </w:p>
    <w:p w:rsidR="001376D0" w:rsidRDefault="00D26BE5">
      <w:pPr>
        <w:spacing w:line="360" w:lineRule="auto"/>
        <w:rPr>
          <w:rFonts w:ascii="宋体" w:hAnsi="宋体" w:cs="宋体"/>
          <w:b/>
          <w:bCs/>
          <w:sz w:val="24"/>
        </w:rPr>
      </w:pPr>
      <w:r>
        <w:rPr>
          <w:rFonts w:ascii="宋体" w:hAnsi="宋体" w:cs="宋体" w:hint="eastAsia"/>
          <w:b/>
          <w:bCs/>
          <w:sz w:val="24"/>
        </w:rPr>
        <w:t>十、验收</w:t>
      </w:r>
    </w:p>
    <w:p w:rsidR="001376D0" w:rsidRDefault="00D26BE5">
      <w:pPr>
        <w:tabs>
          <w:tab w:val="left" w:pos="764"/>
        </w:tabs>
        <w:spacing w:line="360" w:lineRule="auto"/>
        <w:rPr>
          <w:rFonts w:ascii="宋体" w:hAnsi="宋体" w:cs="宋体"/>
          <w:sz w:val="24"/>
        </w:rPr>
      </w:pPr>
      <w:r>
        <w:rPr>
          <w:rFonts w:ascii="宋体" w:hAnsi="宋体" w:cs="宋体" w:hint="eastAsia"/>
          <w:sz w:val="24"/>
        </w:rPr>
        <w:t>1</w:t>
      </w:r>
      <w:r>
        <w:rPr>
          <w:rFonts w:ascii="宋体" w:hAnsi="宋体" w:cs="宋体" w:hint="eastAsia"/>
          <w:sz w:val="24"/>
        </w:rPr>
        <w:t>、货物到达交货地点交付前，甲方和乙方在</w:t>
      </w:r>
      <w:r>
        <w:rPr>
          <w:rFonts w:ascii="宋体" w:hAnsi="宋体" w:cs="宋体" w:hint="eastAsia"/>
          <w:sz w:val="24"/>
          <w:u w:val="single"/>
        </w:rPr>
        <w:t xml:space="preserve">  </w:t>
      </w:r>
      <w:r>
        <w:rPr>
          <w:rFonts w:ascii="宋体" w:hAnsi="宋体" w:cs="宋体" w:hint="eastAsia"/>
          <w:sz w:val="24"/>
        </w:rPr>
        <w:t>日内共同开箱检验货物的规格、质量和数量等状况，如货物需要安装、调试，则由乙方负责并承担相应的费用，甲方应积极配合。安装调试后</w:t>
      </w:r>
      <w:r>
        <w:rPr>
          <w:rFonts w:ascii="宋体" w:hAnsi="宋体" w:cs="宋体" w:hint="eastAsia"/>
          <w:sz w:val="24"/>
          <w:u w:val="single"/>
        </w:rPr>
        <w:t xml:space="preserve">  </w:t>
      </w:r>
      <w:r>
        <w:rPr>
          <w:rFonts w:ascii="宋体" w:hAnsi="宋体" w:cs="宋体" w:hint="eastAsia"/>
          <w:sz w:val="24"/>
        </w:rPr>
        <w:t>日内，甲、乙双方应按照合同要求验收，并共同在《采购项目验收单》上签字确认。</w:t>
      </w:r>
    </w:p>
    <w:p w:rsidR="001376D0" w:rsidRDefault="00D26BE5">
      <w:pPr>
        <w:tabs>
          <w:tab w:val="left" w:pos="955"/>
        </w:tabs>
        <w:spacing w:line="360" w:lineRule="auto"/>
        <w:rPr>
          <w:rFonts w:ascii="宋体" w:hAnsi="宋体" w:cs="宋体"/>
          <w:sz w:val="24"/>
        </w:rPr>
      </w:pPr>
      <w:r>
        <w:rPr>
          <w:rFonts w:ascii="宋体" w:hAnsi="宋体" w:cs="宋体" w:hint="eastAsia"/>
          <w:sz w:val="24"/>
        </w:rPr>
        <w:t>2</w:t>
      </w:r>
      <w:r>
        <w:rPr>
          <w:rFonts w:ascii="宋体" w:hAnsi="宋体" w:cs="宋体" w:hint="eastAsia"/>
          <w:sz w:val="24"/>
        </w:rPr>
        <w:t>、对货物的质量问题，甲方应在发现和应当发现之日起</w:t>
      </w:r>
      <w:r>
        <w:rPr>
          <w:rFonts w:ascii="宋体" w:hAnsi="宋体" w:cs="宋体" w:hint="eastAsia"/>
          <w:sz w:val="24"/>
          <w:u w:val="single"/>
        </w:rPr>
        <w:t xml:space="preserve">  </w:t>
      </w:r>
      <w:r>
        <w:rPr>
          <w:rFonts w:ascii="宋体" w:hAnsi="宋体" w:cs="宋体" w:hint="eastAsia"/>
          <w:sz w:val="24"/>
        </w:rPr>
        <w:t>日内向乙方提出书面异议，乙方在接到书面异议后，应当在</w:t>
      </w:r>
      <w:r>
        <w:rPr>
          <w:rFonts w:ascii="宋体" w:hAnsi="宋体" w:cs="宋体" w:hint="eastAsia"/>
          <w:sz w:val="24"/>
          <w:u w:val="single"/>
        </w:rPr>
        <w:t xml:space="preserve">   </w:t>
      </w:r>
      <w:r>
        <w:rPr>
          <w:rFonts w:ascii="宋体" w:hAnsi="宋体" w:cs="宋体" w:hint="eastAsia"/>
          <w:sz w:val="24"/>
        </w:rPr>
        <w:t>日内负责处理。甲方逾期提出的，对所交货物视为符合合同的规定。如果乙方在响应文件及询问过程中做出的书面说明及承诺中，有明确质量保证期的，适用质量保证期。</w:t>
      </w:r>
    </w:p>
    <w:p w:rsidR="001376D0" w:rsidRDefault="00D26BE5">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、经双方共同验收，货物达不到质量或规格要求的，甲方可以拒收，并可以解除合同。</w:t>
      </w:r>
    </w:p>
    <w:p w:rsidR="001376D0" w:rsidRDefault="00D26BE5">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、本合同为甲方进行履约验收的主要依据。甲方应专门成立履约验收小组</w:t>
      </w:r>
      <w:r>
        <w:rPr>
          <w:rFonts w:ascii="宋体" w:hAnsi="宋体" w:cs="宋体" w:hint="eastAsia"/>
          <w:sz w:val="24"/>
        </w:rPr>
        <w:t>,</w:t>
      </w:r>
      <w:r>
        <w:rPr>
          <w:rFonts w:ascii="宋体" w:hAnsi="宋体" w:cs="宋体" w:hint="eastAsia"/>
          <w:sz w:val="24"/>
        </w:rPr>
        <w:t>于乙方交付项目时组织验收，验收人员应与采购人员相分离。验收应严格按照响应文件和采购合同进行，保证采购项目与响应文件和采购合同内容的一致。</w:t>
      </w:r>
    </w:p>
    <w:p w:rsidR="001376D0" w:rsidRDefault="00D26BE5">
      <w:pPr>
        <w:tabs>
          <w:tab w:val="left" w:pos="573"/>
        </w:tabs>
        <w:spacing w:line="360" w:lineRule="auto"/>
        <w:rPr>
          <w:rFonts w:ascii="宋体" w:hAnsi="宋体" w:cs="宋体"/>
          <w:b/>
          <w:bCs/>
          <w:sz w:val="24"/>
        </w:rPr>
      </w:pPr>
      <w:r>
        <w:rPr>
          <w:rFonts w:ascii="宋体" w:hAnsi="宋体" w:cs="宋体" w:hint="eastAsia"/>
          <w:b/>
          <w:bCs/>
          <w:sz w:val="24"/>
        </w:rPr>
        <w:t>十一、售后服务</w:t>
      </w:r>
    </w:p>
    <w:p w:rsidR="001376D0" w:rsidRDefault="00D26BE5">
      <w:pPr>
        <w:spacing w:line="360" w:lineRule="auto"/>
        <w:rPr>
          <w:rFonts w:ascii="宋体" w:hAnsi="宋体" w:cs="宋体"/>
          <w:sz w:val="24"/>
        </w:rPr>
      </w:pPr>
      <w:r>
        <w:rPr>
          <w:rFonts w:ascii="宋体" w:hAnsi="宋体" w:cs="宋体" w:hint="eastAsia"/>
          <w:sz w:val="24"/>
        </w:rPr>
        <w:t>乙方应按竞争性询价通知书、响应文件及乙方在询问过程中做出的书面说明或承</w:t>
      </w:r>
      <w:r>
        <w:rPr>
          <w:rFonts w:ascii="宋体" w:hAnsi="宋体" w:cs="宋体" w:hint="eastAsia"/>
          <w:sz w:val="24"/>
        </w:rPr>
        <w:lastRenderedPageBreak/>
        <w:t>诺提供及时、快速、优质的售后服务。</w:t>
      </w:r>
    </w:p>
    <w:p w:rsidR="001376D0" w:rsidRDefault="00D26BE5">
      <w:pPr>
        <w:spacing w:line="360" w:lineRule="auto"/>
        <w:rPr>
          <w:rFonts w:ascii="宋体" w:hAnsi="宋体" w:cs="宋体"/>
          <w:b/>
          <w:bCs/>
          <w:sz w:val="24"/>
        </w:rPr>
      </w:pPr>
      <w:r>
        <w:rPr>
          <w:rFonts w:ascii="宋体" w:hAnsi="宋体" w:cs="宋体" w:hint="eastAsia"/>
          <w:b/>
          <w:bCs/>
          <w:sz w:val="24"/>
        </w:rPr>
        <w:t>十二、合同生效</w:t>
      </w:r>
    </w:p>
    <w:p w:rsidR="001376D0" w:rsidRDefault="00D26BE5">
      <w:pPr>
        <w:spacing w:line="360" w:lineRule="auto"/>
        <w:rPr>
          <w:rFonts w:ascii="宋体" w:hAnsi="宋体" w:cs="宋体"/>
          <w:sz w:val="24"/>
        </w:rPr>
      </w:pPr>
      <w:r>
        <w:rPr>
          <w:rFonts w:ascii="宋体" w:hAnsi="宋体" w:cs="宋体" w:hint="eastAsia"/>
          <w:sz w:val="24"/>
        </w:rPr>
        <w:t>本合同为附条件生效合同，除甲、乙、丙三方签章，还应满足以下条件时合同生效：</w:t>
      </w:r>
    </w:p>
    <w:p w:rsidR="001376D0" w:rsidRDefault="00D26BE5">
      <w:pPr>
        <w:spacing w:line="360" w:lineRule="auto"/>
        <w:rPr>
          <w:rFonts w:ascii="宋体" w:hAnsi="宋体" w:cs="宋体"/>
          <w:sz w:val="24"/>
        </w:rPr>
      </w:pPr>
      <w:r>
        <w:rPr>
          <w:rFonts w:ascii="宋体" w:hAnsi="宋体" w:cs="宋体" w:hint="eastAsia"/>
          <w:sz w:val="24"/>
        </w:rPr>
        <w:t>乙方应提交：代理服务费、公证费。</w:t>
      </w:r>
    </w:p>
    <w:p w:rsidR="001376D0" w:rsidRDefault="00D26BE5">
      <w:pPr>
        <w:spacing w:line="360" w:lineRule="auto"/>
        <w:rPr>
          <w:rFonts w:ascii="宋体" w:hAnsi="宋体" w:cs="宋体"/>
          <w:b/>
          <w:bCs/>
          <w:sz w:val="24"/>
        </w:rPr>
      </w:pPr>
      <w:r>
        <w:rPr>
          <w:rFonts w:ascii="宋体" w:hAnsi="宋体" w:cs="宋体" w:hint="eastAsia"/>
          <w:b/>
          <w:bCs/>
          <w:sz w:val="24"/>
        </w:rPr>
        <w:t>十三、违约条款</w:t>
      </w:r>
    </w:p>
    <w:p w:rsidR="001376D0" w:rsidRDefault="00D26BE5">
      <w:pPr>
        <w:tabs>
          <w:tab w:val="left" w:pos="955"/>
          <w:tab w:val="left" w:pos="1146"/>
        </w:tabs>
        <w:spacing w:line="360" w:lineRule="auto"/>
        <w:rPr>
          <w:rFonts w:ascii="宋体" w:hAnsi="宋体" w:cs="宋体"/>
          <w:sz w:val="24"/>
        </w:rPr>
      </w:pPr>
      <w:r>
        <w:rPr>
          <w:rFonts w:ascii="宋体" w:hAnsi="宋体" w:cs="宋体" w:hint="eastAsia"/>
          <w:sz w:val="24"/>
        </w:rPr>
        <w:t>1</w:t>
      </w:r>
      <w:r>
        <w:rPr>
          <w:rFonts w:ascii="宋体" w:hAnsi="宋体" w:cs="宋体" w:hint="eastAsia"/>
          <w:sz w:val="24"/>
        </w:rPr>
        <w:t>、甲方如逾期付款，每逾期</w:t>
      </w:r>
      <w:r>
        <w:rPr>
          <w:rFonts w:ascii="宋体" w:hAnsi="宋体" w:cs="宋体" w:hint="eastAsia"/>
          <w:sz w:val="24"/>
        </w:rPr>
        <w:t>1</w:t>
      </w:r>
      <w:r>
        <w:rPr>
          <w:rFonts w:ascii="宋体" w:hAnsi="宋体" w:cs="宋体" w:hint="eastAsia"/>
          <w:sz w:val="24"/>
        </w:rPr>
        <w:t>日，按应付金额</w:t>
      </w:r>
      <w:r>
        <w:rPr>
          <w:rFonts w:ascii="宋体" w:hAnsi="宋体" w:cs="宋体" w:hint="eastAsia"/>
          <w:sz w:val="24"/>
        </w:rPr>
        <w:t>0.3</w:t>
      </w:r>
      <w:r>
        <w:rPr>
          <w:rFonts w:ascii="宋体" w:hAnsi="宋体" w:cs="宋体" w:hint="eastAsia"/>
          <w:sz w:val="24"/>
        </w:rPr>
        <w:t>‰支付违约金。</w:t>
      </w:r>
    </w:p>
    <w:p w:rsidR="001376D0" w:rsidRDefault="00D26BE5">
      <w:pPr>
        <w:tabs>
          <w:tab w:val="left" w:pos="764"/>
          <w:tab w:val="left" w:pos="1146"/>
        </w:tabs>
        <w:spacing w:line="360" w:lineRule="auto"/>
        <w:rPr>
          <w:rFonts w:ascii="宋体" w:hAnsi="宋体" w:cs="宋体"/>
          <w:sz w:val="24"/>
        </w:rPr>
      </w:pPr>
      <w:r>
        <w:rPr>
          <w:rFonts w:ascii="宋体" w:hAnsi="宋体" w:cs="宋体" w:hint="eastAsia"/>
          <w:sz w:val="24"/>
        </w:rPr>
        <w:t>2</w:t>
      </w:r>
      <w:r>
        <w:rPr>
          <w:rFonts w:ascii="宋体" w:hAnsi="宋体" w:cs="宋体" w:hint="eastAsia"/>
          <w:sz w:val="24"/>
        </w:rPr>
        <w:t>、甲方延迟验收货物，延迟验收期间发生的费用由甲方承担赔偿责任。</w:t>
      </w:r>
    </w:p>
    <w:p w:rsidR="001376D0" w:rsidRDefault="00D26BE5">
      <w:pPr>
        <w:tabs>
          <w:tab w:val="left" w:pos="1146"/>
        </w:tabs>
        <w:spacing w:line="360" w:lineRule="auto"/>
        <w:rPr>
          <w:rFonts w:ascii="宋体" w:hAnsi="宋体" w:cs="宋体"/>
          <w:sz w:val="24"/>
        </w:rPr>
      </w:pPr>
      <w:r>
        <w:rPr>
          <w:rFonts w:ascii="宋体" w:hAnsi="宋体" w:cs="宋体" w:hint="eastAsia"/>
          <w:sz w:val="24"/>
        </w:rPr>
        <w:t>3</w:t>
      </w:r>
      <w:r>
        <w:rPr>
          <w:rFonts w:ascii="宋体" w:hAnsi="宋体" w:cs="宋体" w:hint="eastAsia"/>
          <w:sz w:val="24"/>
        </w:rPr>
        <w:t>、乙方延迟交货，每延迟</w:t>
      </w:r>
      <w:r>
        <w:rPr>
          <w:rFonts w:ascii="宋体" w:hAnsi="宋体" w:cs="宋体" w:hint="eastAsia"/>
          <w:sz w:val="24"/>
        </w:rPr>
        <w:t>1</w:t>
      </w:r>
      <w:r>
        <w:rPr>
          <w:rFonts w:ascii="宋体" w:hAnsi="宋体" w:cs="宋体" w:hint="eastAsia"/>
          <w:sz w:val="24"/>
        </w:rPr>
        <w:t>日，按应交付货物总额</w:t>
      </w:r>
      <w:r>
        <w:rPr>
          <w:rFonts w:ascii="宋体" w:hAnsi="宋体" w:cs="宋体" w:hint="eastAsia"/>
          <w:sz w:val="24"/>
        </w:rPr>
        <w:t>0.3</w:t>
      </w:r>
      <w:r>
        <w:rPr>
          <w:rFonts w:ascii="宋体" w:hAnsi="宋体" w:cs="宋体" w:hint="eastAsia"/>
          <w:sz w:val="24"/>
        </w:rPr>
        <w:t>‰支付违约金。</w:t>
      </w:r>
    </w:p>
    <w:p w:rsidR="001376D0" w:rsidRDefault="00D26BE5">
      <w:pPr>
        <w:tabs>
          <w:tab w:val="left" w:pos="573"/>
          <w:tab w:val="left" w:pos="764"/>
        </w:tabs>
        <w:spacing w:line="360" w:lineRule="auto"/>
        <w:rPr>
          <w:rFonts w:ascii="宋体" w:hAnsi="宋体" w:cs="宋体"/>
          <w:sz w:val="24"/>
        </w:rPr>
      </w:pPr>
      <w:r>
        <w:rPr>
          <w:rFonts w:ascii="宋体" w:hAnsi="宋体" w:cs="宋体" w:hint="eastAsia"/>
          <w:sz w:val="24"/>
        </w:rPr>
        <w:t>4</w:t>
      </w:r>
      <w:r>
        <w:rPr>
          <w:rFonts w:ascii="宋体" w:hAnsi="宋体" w:cs="宋体" w:hint="eastAsia"/>
          <w:sz w:val="24"/>
        </w:rPr>
        <w:t>、乙方履行合同不符合规定，除应按合同约定及时调换外，在调换货物期</w:t>
      </w:r>
      <w:r>
        <w:rPr>
          <w:rFonts w:ascii="宋体" w:hAnsi="宋体" w:cs="宋体" w:hint="eastAsia"/>
          <w:sz w:val="24"/>
        </w:rPr>
        <w:t>间，应按调换货物金额每日</w:t>
      </w:r>
      <w:r>
        <w:rPr>
          <w:rFonts w:ascii="宋体" w:hAnsi="宋体" w:cs="宋体" w:hint="eastAsia"/>
          <w:sz w:val="24"/>
        </w:rPr>
        <w:t>0.3</w:t>
      </w:r>
      <w:r>
        <w:rPr>
          <w:rFonts w:ascii="宋体" w:hAnsi="宋体" w:cs="宋体" w:hint="eastAsia"/>
          <w:sz w:val="24"/>
        </w:rPr>
        <w:t>‰向甲方支付违约金。</w:t>
      </w:r>
    </w:p>
    <w:p w:rsidR="001376D0" w:rsidRDefault="00D26BE5">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、一方不按期履行合同，并经另一方提示后</w:t>
      </w:r>
      <w:r>
        <w:rPr>
          <w:rFonts w:ascii="宋体" w:hAnsi="宋体" w:cs="宋体" w:hint="eastAsia"/>
          <w:sz w:val="24"/>
        </w:rPr>
        <w:t>30</w:t>
      </w:r>
      <w:r>
        <w:rPr>
          <w:rFonts w:ascii="宋体" w:hAnsi="宋体" w:cs="宋体" w:hint="eastAsia"/>
          <w:sz w:val="24"/>
        </w:rPr>
        <w:t>日内仍不履行合同的，守约方有权解除合同，违约方要承担相应的赔偿责任。</w:t>
      </w:r>
    </w:p>
    <w:p w:rsidR="001376D0" w:rsidRDefault="00D26BE5">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、如因一方违约，双方未能就赔偿损失达成协议，引起诉讼或仲裁时，违约方除应赔偿对方经济损失外，还应承</w:t>
      </w:r>
      <w:proofErr w:type="gramStart"/>
      <w:r>
        <w:rPr>
          <w:rFonts w:ascii="宋体" w:hAnsi="宋体" w:cs="宋体" w:hint="eastAsia"/>
          <w:sz w:val="24"/>
        </w:rPr>
        <w:t>担对方</w:t>
      </w:r>
      <w:proofErr w:type="gramEnd"/>
      <w:r>
        <w:rPr>
          <w:rFonts w:ascii="宋体" w:hAnsi="宋体" w:cs="宋体" w:hint="eastAsia"/>
          <w:sz w:val="24"/>
        </w:rPr>
        <w:t>因诉讼或仲裁所支付的律师代理费等相关费用。</w:t>
      </w:r>
    </w:p>
    <w:p w:rsidR="001376D0" w:rsidRDefault="00D26BE5">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、其它应承担的违约责任，以《中华人民共和国合同法》和其它有关法律、法规规定为准，无相关规定的，双方协商解决。</w:t>
      </w:r>
      <w:r>
        <w:rPr>
          <w:rFonts w:ascii="宋体" w:hAnsi="宋体" w:cs="宋体" w:hint="eastAsia"/>
          <w:sz w:val="24"/>
        </w:rPr>
        <w:t xml:space="preserve"> </w:t>
      </w:r>
    </w:p>
    <w:p w:rsidR="001376D0" w:rsidRDefault="00D26BE5">
      <w:pPr>
        <w:tabs>
          <w:tab w:val="left" w:pos="955"/>
          <w:tab w:val="left" w:pos="1146"/>
          <w:tab w:val="left" w:pos="1337"/>
        </w:tabs>
        <w:spacing w:line="360" w:lineRule="auto"/>
        <w:rPr>
          <w:rFonts w:ascii="宋体" w:hAnsi="宋体" w:cs="宋体"/>
          <w:sz w:val="24"/>
        </w:rPr>
      </w:pPr>
      <w:r>
        <w:rPr>
          <w:rFonts w:ascii="宋体" w:hAnsi="宋体" w:cs="宋体" w:hint="eastAsia"/>
          <w:sz w:val="24"/>
        </w:rPr>
        <w:t>8</w:t>
      </w:r>
      <w:r>
        <w:rPr>
          <w:rFonts w:ascii="宋体" w:hAnsi="宋体" w:cs="宋体" w:hint="eastAsia"/>
          <w:sz w:val="24"/>
        </w:rPr>
        <w:t>、按照本合同规定应该偿付的违约金、赔偿金等，应当在明确责任后</w:t>
      </w:r>
      <w:r>
        <w:rPr>
          <w:rFonts w:ascii="宋体" w:hAnsi="宋体" w:cs="宋体" w:hint="eastAsia"/>
          <w:sz w:val="24"/>
          <w:u w:val="single"/>
        </w:rPr>
        <w:t xml:space="preserve">   </w:t>
      </w:r>
      <w:r>
        <w:rPr>
          <w:rFonts w:ascii="宋体" w:hAnsi="宋体" w:cs="宋体" w:hint="eastAsia"/>
          <w:sz w:val="24"/>
        </w:rPr>
        <w:t>日内，按银行规定或双方商定的结算办法付清，否则按逾期付款处理。</w:t>
      </w:r>
    </w:p>
    <w:p w:rsidR="001376D0" w:rsidRDefault="00D26BE5">
      <w:pPr>
        <w:spacing w:line="360" w:lineRule="auto"/>
        <w:rPr>
          <w:rFonts w:ascii="宋体" w:hAnsi="宋体" w:cs="宋体"/>
          <w:b/>
          <w:bCs/>
          <w:sz w:val="24"/>
        </w:rPr>
      </w:pPr>
      <w:r>
        <w:rPr>
          <w:rFonts w:ascii="宋体" w:hAnsi="宋体" w:cs="宋体" w:hint="eastAsia"/>
          <w:b/>
          <w:bCs/>
          <w:sz w:val="24"/>
        </w:rPr>
        <w:t>十四、不可抗力条款</w:t>
      </w:r>
    </w:p>
    <w:p w:rsidR="001376D0" w:rsidRDefault="00D26BE5">
      <w:pPr>
        <w:spacing w:line="360" w:lineRule="auto"/>
        <w:rPr>
          <w:rFonts w:ascii="宋体" w:hAnsi="宋体" w:cs="宋体"/>
          <w:sz w:val="24"/>
        </w:rPr>
      </w:pPr>
      <w:r>
        <w:rPr>
          <w:rFonts w:ascii="宋体" w:hAnsi="宋体" w:cs="宋体" w:hint="eastAsia"/>
          <w:sz w:val="24"/>
        </w:rPr>
        <w:t>因不可抗力致使一方不能及时或完全履行合同的，应及时通知</w:t>
      </w:r>
      <w:r>
        <w:rPr>
          <w:rFonts w:ascii="宋体" w:hAnsi="宋体" w:cs="宋体" w:hint="eastAsia"/>
          <w:sz w:val="24"/>
        </w:rPr>
        <w:t>XXXXXXXXXXXX</w:t>
      </w:r>
      <w:r>
        <w:rPr>
          <w:rFonts w:ascii="宋体" w:hAnsi="宋体" w:cs="宋体" w:hint="eastAsia"/>
          <w:sz w:val="24"/>
        </w:rPr>
        <w:t>及另两方，双方互不承担责任，并在</w:t>
      </w:r>
      <w:r>
        <w:rPr>
          <w:rFonts w:ascii="宋体" w:hAnsi="宋体" w:cs="宋体" w:hint="eastAsia"/>
          <w:sz w:val="24"/>
        </w:rPr>
        <w:t>15</w:t>
      </w:r>
      <w:r>
        <w:rPr>
          <w:rFonts w:ascii="宋体" w:hAnsi="宋体" w:cs="宋体" w:hint="eastAsia"/>
          <w:sz w:val="24"/>
        </w:rPr>
        <w:t>天内提供有关不可抗力的相应证明。</w:t>
      </w:r>
    </w:p>
    <w:p w:rsidR="001376D0" w:rsidRDefault="00D26BE5">
      <w:pPr>
        <w:spacing w:line="360" w:lineRule="auto"/>
        <w:rPr>
          <w:rFonts w:ascii="宋体" w:hAnsi="宋体" w:cs="宋体"/>
          <w:sz w:val="24"/>
        </w:rPr>
      </w:pPr>
      <w:r>
        <w:rPr>
          <w:rFonts w:ascii="宋体" w:hAnsi="宋体" w:cs="宋体" w:hint="eastAsia"/>
          <w:sz w:val="24"/>
        </w:rPr>
        <w:t>合同未履行部分是否继续履行、如何履行等问题，可由双方协商解决。</w:t>
      </w:r>
    </w:p>
    <w:p w:rsidR="001376D0" w:rsidRDefault="00D26BE5">
      <w:pPr>
        <w:spacing w:line="360" w:lineRule="auto"/>
        <w:rPr>
          <w:rFonts w:ascii="宋体" w:hAnsi="宋体" w:cs="宋体"/>
          <w:b/>
          <w:bCs/>
          <w:sz w:val="24"/>
        </w:rPr>
      </w:pPr>
      <w:r>
        <w:rPr>
          <w:rFonts w:ascii="宋体" w:hAnsi="宋体" w:cs="宋体" w:hint="eastAsia"/>
          <w:b/>
          <w:bCs/>
          <w:sz w:val="24"/>
        </w:rPr>
        <w:t>十五、争议的解决方式</w:t>
      </w:r>
      <w:r>
        <w:rPr>
          <w:rFonts w:ascii="宋体" w:hAnsi="宋体" w:cs="宋体" w:hint="eastAsia"/>
          <w:b/>
          <w:bCs/>
          <w:sz w:val="24"/>
        </w:rPr>
        <w:t xml:space="preserve"> </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本合同履行过程中发生的任何争议，双方当事人均可通过和解或者调解解决；不愿和解、调解或者和解、调解不成的，可以选择下列第</w:t>
      </w:r>
      <w:r>
        <w:rPr>
          <w:rFonts w:ascii="宋体" w:hAnsi="宋体" w:cs="宋体" w:hint="eastAsia"/>
          <w:kern w:val="0"/>
          <w:sz w:val="24"/>
          <w:u w:val="single"/>
        </w:rPr>
        <w:t xml:space="preserve">    </w:t>
      </w:r>
      <w:r>
        <w:rPr>
          <w:rFonts w:ascii="宋体" w:hAnsi="宋体" w:cs="宋体" w:hint="eastAsia"/>
          <w:kern w:val="0"/>
          <w:sz w:val="24"/>
        </w:rPr>
        <w:t>种方式解决：</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将争议提交</w:t>
      </w:r>
      <w:r>
        <w:rPr>
          <w:rFonts w:ascii="宋体" w:hAnsi="宋体" w:cs="宋体" w:hint="eastAsia"/>
          <w:kern w:val="0"/>
          <w:sz w:val="24"/>
          <w:u w:val="single"/>
        </w:rPr>
        <w:t xml:space="preserve">              </w:t>
      </w:r>
      <w:r>
        <w:rPr>
          <w:rFonts w:ascii="宋体" w:hAnsi="宋体" w:cs="宋体" w:hint="eastAsia"/>
          <w:kern w:val="0"/>
          <w:sz w:val="24"/>
        </w:rPr>
        <w:t>仲裁委员会（如济南仲裁委员会等）依申请仲裁时其现行有效的仲裁规则裁决；</w:t>
      </w:r>
    </w:p>
    <w:p w:rsidR="001376D0" w:rsidRDefault="00D26BE5">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、向</w:t>
      </w:r>
      <w:r>
        <w:rPr>
          <w:rFonts w:ascii="宋体" w:hAnsi="宋体" w:cs="宋体" w:hint="eastAsia"/>
          <w:kern w:val="0"/>
          <w:sz w:val="24"/>
          <w:u w:val="single"/>
        </w:rPr>
        <w:t xml:space="preserve">   </w:t>
      </w:r>
      <w:r>
        <w:rPr>
          <w:rFonts w:ascii="宋体" w:hAnsi="宋体" w:cs="宋体" w:hint="eastAsia"/>
          <w:kern w:val="0"/>
          <w:sz w:val="24"/>
        </w:rPr>
        <w:t>（被告住所地、合同履行地、合同签订地、原告住所地、标的物所</w:t>
      </w:r>
      <w:r>
        <w:rPr>
          <w:rFonts w:ascii="宋体" w:hAnsi="宋体" w:cs="宋体" w:hint="eastAsia"/>
          <w:kern w:val="0"/>
          <w:sz w:val="24"/>
        </w:rPr>
        <w:lastRenderedPageBreak/>
        <w:t>在地等与争议有实际联系的地点中选出的人民法院名称）</w:t>
      </w:r>
      <w:r>
        <w:rPr>
          <w:rFonts w:ascii="宋体" w:hAnsi="宋体" w:cs="宋体" w:hint="eastAsia"/>
          <w:kern w:val="0"/>
          <w:sz w:val="24"/>
          <w:u w:val="single"/>
        </w:rPr>
        <w:t xml:space="preserve">    </w:t>
      </w:r>
      <w:r>
        <w:rPr>
          <w:rFonts w:ascii="宋体" w:hAnsi="宋体" w:cs="宋体" w:hint="eastAsia"/>
          <w:kern w:val="0"/>
          <w:sz w:val="24"/>
        </w:rPr>
        <w:t>人民法院起诉。</w:t>
      </w:r>
    </w:p>
    <w:p w:rsidR="001376D0" w:rsidRDefault="00D26BE5">
      <w:pPr>
        <w:spacing w:before="120" w:line="360" w:lineRule="auto"/>
        <w:rPr>
          <w:rFonts w:ascii="宋体" w:hAnsi="宋体" w:cs="宋体"/>
          <w:b/>
          <w:bCs/>
          <w:sz w:val="24"/>
        </w:rPr>
      </w:pPr>
      <w:r>
        <w:rPr>
          <w:rFonts w:ascii="宋体" w:hAnsi="宋体" w:cs="宋体" w:hint="eastAsia"/>
          <w:b/>
          <w:bCs/>
          <w:sz w:val="24"/>
        </w:rPr>
        <w:t>十六、补充协议</w:t>
      </w:r>
    </w:p>
    <w:p w:rsidR="001376D0" w:rsidRDefault="00D26BE5">
      <w:pPr>
        <w:spacing w:line="360" w:lineRule="auto"/>
        <w:rPr>
          <w:rFonts w:ascii="宋体" w:hAnsi="宋体" w:cs="宋体"/>
          <w:b/>
          <w:bCs/>
          <w:sz w:val="24"/>
        </w:rPr>
      </w:pPr>
      <w:r>
        <w:rPr>
          <w:rFonts w:ascii="宋体" w:hAnsi="宋体" w:cs="宋体" w:hint="eastAsia"/>
          <w:sz w:val="24"/>
        </w:rPr>
        <w:t>合同未尽事宜，经双方协商可签订补充协议，所</w:t>
      </w:r>
      <w:proofErr w:type="gramStart"/>
      <w:r>
        <w:rPr>
          <w:rFonts w:ascii="宋体" w:hAnsi="宋体" w:cs="宋体" w:hint="eastAsia"/>
          <w:sz w:val="24"/>
        </w:rPr>
        <w:t>签定</w:t>
      </w:r>
      <w:proofErr w:type="gramEnd"/>
      <w:r>
        <w:rPr>
          <w:rFonts w:ascii="宋体" w:hAnsi="宋体" w:cs="宋体" w:hint="eastAsia"/>
          <w:sz w:val="24"/>
        </w:rPr>
        <w:t>的补充协议与本合同具有同等的法律效力，补充协议的生效应符合本合同第十二条的规定。合同补充条款应同时报</w:t>
      </w:r>
      <w:r>
        <w:rPr>
          <w:rFonts w:ascii="宋体" w:hAnsi="宋体" w:cs="宋体" w:hint="eastAsia"/>
          <w:sz w:val="24"/>
        </w:rPr>
        <w:t>XXXXXXXXXXXX(</w:t>
      </w:r>
      <w:r>
        <w:rPr>
          <w:rFonts w:ascii="宋体" w:hAnsi="宋体" w:cs="宋体" w:hint="eastAsia"/>
          <w:sz w:val="24"/>
        </w:rPr>
        <w:t>采购代理机构</w:t>
      </w:r>
      <w:r>
        <w:rPr>
          <w:rFonts w:ascii="宋体" w:hAnsi="宋体" w:cs="宋体" w:hint="eastAsia"/>
          <w:sz w:val="24"/>
        </w:rPr>
        <w:t>)</w:t>
      </w:r>
      <w:r>
        <w:rPr>
          <w:rFonts w:ascii="宋体" w:hAnsi="宋体" w:cs="宋体" w:hint="eastAsia"/>
          <w:sz w:val="24"/>
        </w:rPr>
        <w:t>。</w:t>
      </w:r>
    </w:p>
    <w:p w:rsidR="001376D0" w:rsidRDefault="00D26BE5">
      <w:pPr>
        <w:spacing w:line="360" w:lineRule="auto"/>
        <w:rPr>
          <w:rFonts w:ascii="宋体" w:hAnsi="宋体" w:cs="宋体"/>
          <w:sz w:val="24"/>
        </w:rPr>
      </w:pPr>
      <w:r>
        <w:rPr>
          <w:rFonts w:ascii="宋体" w:hAnsi="宋体" w:cs="宋体" w:hint="eastAsia"/>
          <w:b/>
          <w:bCs/>
          <w:sz w:val="24"/>
        </w:rPr>
        <w:t>十七、合同保存</w:t>
      </w:r>
    </w:p>
    <w:p w:rsidR="001376D0" w:rsidRDefault="00D26BE5">
      <w:pPr>
        <w:spacing w:line="360" w:lineRule="auto"/>
        <w:ind w:left="2"/>
        <w:rPr>
          <w:rFonts w:ascii="宋体" w:hAnsi="宋体" w:cs="宋体"/>
          <w:sz w:val="24"/>
          <w:u w:val="single"/>
        </w:rPr>
      </w:pPr>
      <w:r>
        <w:rPr>
          <w:rFonts w:ascii="宋体" w:hAnsi="宋体" w:cs="宋体" w:hint="eastAsia"/>
          <w:sz w:val="24"/>
        </w:rPr>
        <w:t>本合同一式</w:t>
      </w:r>
      <w:r>
        <w:rPr>
          <w:rFonts w:ascii="宋体" w:hAnsi="宋体" w:cs="宋体" w:hint="eastAsia"/>
          <w:sz w:val="24"/>
          <w:u w:val="single"/>
        </w:rPr>
        <w:t xml:space="preserve">    </w:t>
      </w:r>
      <w:r>
        <w:rPr>
          <w:rFonts w:ascii="宋体" w:hAnsi="宋体" w:cs="宋体" w:hint="eastAsia"/>
          <w:sz w:val="24"/>
        </w:rPr>
        <w:t>份，甲方</w:t>
      </w:r>
      <w:r>
        <w:rPr>
          <w:rFonts w:ascii="宋体" w:hAnsi="宋体" w:cs="宋体" w:hint="eastAsia"/>
          <w:sz w:val="24"/>
          <w:u w:val="single"/>
        </w:rPr>
        <w:t xml:space="preserve">    </w:t>
      </w:r>
      <w:r>
        <w:rPr>
          <w:rFonts w:ascii="宋体" w:hAnsi="宋体" w:cs="宋体" w:hint="eastAsia"/>
          <w:sz w:val="24"/>
        </w:rPr>
        <w:t>份，乙方</w:t>
      </w:r>
      <w:r>
        <w:rPr>
          <w:rFonts w:ascii="宋体" w:hAnsi="宋体" w:cs="宋体" w:hint="eastAsia"/>
          <w:strike/>
          <w:sz w:val="24"/>
        </w:rPr>
        <w:t xml:space="preserve">   </w:t>
      </w:r>
      <w:r>
        <w:rPr>
          <w:rFonts w:ascii="宋体" w:hAnsi="宋体" w:cs="宋体" w:hint="eastAsia"/>
          <w:sz w:val="24"/>
        </w:rPr>
        <w:t>份，采购代理机构</w:t>
      </w:r>
      <w:r>
        <w:rPr>
          <w:rFonts w:ascii="宋体" w:hAnsi="宋体" w:cs="宋体" w:hint="eastAsia"/>
          <w:sz w:val="24"/>
          <w:u w:val="single"/>
        </w:rPr>
        <w:t xml:space="preserve">    </w:t>
      </w:r>
      <w:r>
        <w:rPr>
          <w:rFonts w:ascii="宋体" w:hAnsi="宋体" w:cs="宋体" w:hint="eastAsia"/>
          <w:sz w:val="24"/>
        </w:rPr>
        <w:t>份</w:t>
      </w:r>
      <w:r>
        <w:rPr>
          <w:rFonts w:ascii="宋体" w:hAnsi="宋体" w:cs="宋体" w:hint="eastAsia"/>
          <w:sz w:val="24"/>
        </w:rPr>
        <w:t>，外贸代理公司</w:t>
      </w:r>
      <w:r>
        <w:rPr>
          <w:rFonts w:ascii="宋体" w:hAnsi="宋体" w:cs="宋体" w:hint="eastAsia"/>
          <w:sz w:val="24"/>
          <w:u w:val="single"/>
        </w:rPr>
        <w:t xml:space="preserve">   </w:t>
      </w:r>
      <w:r>
        <w:rPr>
          <w:rFonts w:ascii="宋体" w:hAnsi="宋体" w:cs="宋体" w:hint="eastAsia"/>
          <w:sz w:val="24"/>
        </w:rPr>
        <w:t>份。</w:t>
      </w:r>
    </w:p>
    <w:p w:rsidR="001376D0" w:rsidRDefault="001376D0">
      <w:pPr>
        <w:spacing w:line="360" w:lineRule="auto"/>
        <w:rPr>
          <w:rFonts w:ascii="宋体" w:hAnsi="宋体" w:cs="宋体"/>
          <w:sz w:val="24"/>
        </w:rPr>
      </w:pPr>
    </w:p>
    <w:tbl>
      <w:tblPr>
        <w:tblW w:w="9852" w:type="dxa"/>
        <w:tblLayout w:type="fixed"/>
        <w:tblLook w:val="04A0" w:firstRow="1" w:lastRow="0" w:firstColumn="1" w:lastColumn="0" w:noHBand="0" w:noVBand="1"/>
      </w:tblPr>
      <w:tblGrid>
        <w:gridCol w:w="4926"/>
        <w:gridCol w:w="4926"/>
      </w:tblGrid>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甲</w:t>
            </w:r>
            <w:r>
              <w:rPr>
                <w:rFonts w:ascii="宋体" w:hAnsi="宋体" w:cs="宋体" w:hint="eastAsia"/>
                <w:kern w:val="0"/>
                <w:sz w:val="28"/>
                <w:szCs w:val="28"/>
              </w:rPr>
              <w:t xml:space="preserve">    </w:t>
            </w:r>
            <w:r>
              <w:rPr>
                <w:rFonts w:ascii="宋体" w:hAnsi="宋体" w:cs="宋体" w:hint="eastAsia"/>
                <w:kern w:val="0"/>
                <w:sz w:val="28"/>
                <w:szCs w:val="28"/>
              </w:rPr>
              <w:t>方：</w:t>
            </w:r>
            <w:r>
              <w:rPr>
                <w:rFonts w:ascii="宋体" w:hAnsi="宋体" w:cs="宋体" w:hint="eastAsia"/>
                <w:kern w:val="0"/>
                <w:sz w:val="28"/>
                <w:szCs w:val="28"/>
              </w:rPr>
              <w:t>XXXXXXXXX</w:t>
            </w:r>
          </w:p>
        </w:tc>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乙</w:t>
            </w:r>
            <w:r>
              <w:rPr>
                <w:rFonts w:ascii="宋体" w:hAnsi="宋体" w:cs="宋体" w:hint="eastAsia"/>
                <w:kern w:val="0"/>
                <w:sz w:val="28"/>
                <w:szCs w:val="28"/>
              </w:rPr>
              <w:t xml:space="preserve">    </w:t>
            </w:r>
            <w:r>
              <w:rPr>
                <w:rFonts w:ascii="宋体" w:hAnsi="宋体" w:cs="宋体" w:hint="eastAsia"/>
                <w:kern w:val="0"/>
                <w:sz w:val="28"/>
                <w:szCs w:val="28"/>
              </w:rPr>
              <w:t>方：</w:t>
            </w:r>
            <w:r>
              <w:rPr>
                <w:rFonts w:ascii="宋体" w:hAnsi="宋体" w:cs="宋体" w:hint="eastAsia"/>
                <w:kern w:val="0"/>
                <w:sz w:val="28"/>
                <w:szCs w:val="28"/>
              </w:rPr>
              <w:t>XXXXXXXXXXXX</w:t>
            </w: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单位名称</w:t>
            </w:r>
            <w:r>
              <w:rPr>
                <w:rFonts w:ascii="宋体" w:hAnsi="宋体" w:cs="宋体" w:hint="eastAsia"/>
                <w:kern w:val="0"/>
                <w:sz w:val="28"/>
                <w:szCs w:val="28"/>
              </w:rPr>
              <w:t>(</w:t>
            </w:r>
            <w:r>
              <w:rPr>
                <w:rFonts w:ascii="宋体" w:hAnsi="宋体" w:cs="宋体" w:hint="eastAsia"/>
                <w:kern w:val="0"/>
                <w:sz w:val="28"/>
                <w:szCs w:val="28"/>
              </w:rPr>
              <w:t>公章</w:t>
            </w:r>
            <w:r>
              <w:rPr>
                <w:rFonts w:ascii="宋体" w:hAnsi="宋体" w:cs="宋体" w:hint="eastAsia"/>
                <w:kern w:val="0"/>
                <w:sz w:val="28"/>
                <w:szCs w:val="28"/>
              </w:rPr>
              <w:t>)</w:t>
            </w:r>
            <w:r>
              <w:rPr>
                <w:rFonts w:ascii="宋体" w:hAnsi="宋体" w:cs="宋体" w:hint="eastAsia"/>
                <w:kern w:val="0"/>
                <w:sz w:val="28"/>
                <w:szCs w:val="28"/>
              </w:rPr>
              <w:t>：</w:t>
            </w:r>
          </w:p>
        </w:tc>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单位名称</w:t>
            </w:r>
            <w:r>
              <w:rPr>
                <w:rFonts w:ascii="宋体" w:hAnsi="宋体" w:cs="宋体" w:hint="eastAsia"/>
                <w:kern w:val="0"/>
                <w:sz w:val="28"/>
                <w:szCs w:val="28"/>
              </w:rPr>
              <w:t>(</w:t>
            </w:r>
            <w:r>
              <w:rPr>
                <w:rFonts w:ascii="宋体" w:hAnsi="宋体" w:cs="宋体" w:hint="eastAsia"/>
                <w:kern w:val="0"/>
                <w:sz w:val="28"/>
                <w:szCs w:val="28"/>
              </w:rPr>
              <w:t>公章</w:t>
            </w:r>
            <w:r>
              <w:rPr>
                <w:rFonts w:ascii="宋体" w:hAnsi="宋体" w:cs="宋体" w:hint="eastAsia"/>
                <w:kern w:val="0"/>
                <w:sz w:val="28"/>
                <w:szCs w:val="28"/>
              </w:rPr>
              <w:t>)</w:t>
            </w:r>
            <w:r>
              <w:rPr>
                <w:rFonts w:ascii="宋体" w:hAnsi="宋体" w:cs="宋体" w:hint="eastAsia"/>
                <w:kern w:val="0"/>
                <w:sz w:val="28"/>
                <w:szCs w:val="28"/>
              </w:rPr>
              <w:t>：</w:t>
            </w: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全权代表：（签字或盖章）</w:t>
            </w:r>
          </w:p>
        </w:tc>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全权代表：（签字或盖章）</w:t>
            </w: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开户行：</w:t>
            </w:r>
            <w:r>
              <w:rPr>
                <w:rFonts w:ascii="宋体" w:hAnsi="宋体" w:cs="宋体" w:hint="eastAsia"/>
                <w:kern w:val="0"/>
                <w:sz w:val="28"/>
                <w:szCs w:val="28"/>
              </w:rPr>
              <w:t xml:space="preserve"> </w:t>
            </w:r>
          </w:p>
        </w:tc>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开户行：</w:t>
            </w:r>
            <w:r>
              <w:rPr>
                <w:rFonts w:ascii="宋体" w:hAnsi="宋体" w:cs="宋体" w:hint="eastAsia"/>
                <w:kern w:val="0"/>
                <w:sz w:val="28"/>
                <w:szCs w:val="28"/>
              </w:rPr>
              <w:t xml:space="preserve"> </w:t>
            </w: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账号：</w:t>
            </w:r>
            <w:r>
              <w:rPr>
                <w:rFonts w:ascii="宋体" w:hAnsi="宋体" w:cs="宋体" w:hint="eastAsia"/>
                <w:kern w:val="0"/>
                <w:sz w:val="28"/>
                <w:szCs w:val="28"/>
              </w:rPr>
              <w:t xml:space="preserve"> </w:t>
            </w:r>
          </w:p>
        </w:tc>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账号：</w:t>
            </w: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电</w:t>
            </w:r>
            <w:r>
              <w:rPr>
                <w:rFonts w:ascii="宋体" w:hAnsi="宋体" w:cs="宋体" w:hint="eastAsia"/>
                <w:kern w:val="0"/>
                <w:sz w:val="28"/>
                <w:szCs w:val="28"/>
              </w:rPr>
              <w:t xml:space="preserve"> </w:t>
            </w:r>
            <w:r>
              <w:rPr>
                <w:rFonts w:ascii="宋体" w:hAnsi="宋体" w:cs="宋体" w:hint="eastAsia"/>
                <w:kern w:val="0"/>
                <w:sz w:val="28"/>
                <w:szCs w:val="28"/>
              </w:rPr>
              <w:t>话：</w:t>
            </w:r>
            <w:r>
              <w:rPr>
                <w:rFonts w:ascii="宋体" w:hAnsi="宋体" w:cs="宋体" w:hint="eastAsia"/>
                <w:kern w:val="0"/>
                <w:sz w:val="28"/>
                <w:szCs w:val="28"/>
              </w:rPr>
              <w:t xml:space="preserve"> </w:t>
            </w:r>
          </w:p>
        </w:tc>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电</w:t>
            </w:r>
            <w:r>
              <w:rPr>
                <w:rFonts w:ascii="宋体" w:hAnsi="宋体" w:cs="宋体" w:hint="eastAsia"/>
                <w:kern w:val="0"/>
                <w:sz w:val="28"/>
                <w:szCs w:val="28"/>
              </w:rPr>
              <w:t xml:space="preserve"> </w:t>
            </w:r>
            <w:r>
              <w:rPr>
                <w:rFonts w:ascii="宋体" w:hAnsi="宋体" w:cs="宋体" w:hint="eastAsia"/>
                <w:kern w:val="0"/>
                <w:sz w:val="28"/>
                <w:szCs w:val="28"/>
              </w:rPr>
              <w:t>话：</w:t>
            </w: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签订日期：</w:t>
            </w:r>
            <w:r>
              <w:rPr>
                <w:rFonts w:ascii="宋体" w:hAnsi="宋体" w:cs="宋体" w:hint="eastAsia"/>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tc>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签订日期：</w:t>
            </w:r>
            <w:r>
              <w:rPr>
                <w:rFonts w:ascii="宋体" w:hAnsi="宋体" w:cs="宋体" w:hint="eastAsia"/>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tc>
      </w:tr>
      <w:tr w:rsidR="001376D0">
        <w:tc>
          <w:tcPr>
            <w:tcW w:w="4926" w:type="dxa"/>
          </w:tcPr>
          <w:p w:rsidR="001376D0" w:rsidRDefault="001376D0">
            <w:pPr>
              <w:spacing w:line="360" w:lineRule="auto"/>
              <w:rPr>
                <w:rFonts w:ascii="宋体" w:hAnsi="宋体" w:cs="宋体"/>
                <w:kern w:val="0"/>
                <w:sz w:val="28"/>
                <w:szCs w:val="28"/>
              </w:rPr>
            </w:pPr>
          </w:p>
        </w:tc>
        <w:tc>
          <w:tcPr>
            <w:tcW w:w="4926" w:type="dxa"/>
          </w:tcPr>
          <w:p w:rsidR="001376D0" w:rsidRDefault="001376D0">
            <w:pPr>
              <w:spacing w:line="360" w:lineRule="auto"/>
              <w:rPr>
                <w:rFonts w:ascii="宋体" w:hAnsi="宋体" w:cs="宋体"/>
                <w:kern w:val="0"/>
                <w:sz w:val="28"/>
                <w:szCs w:val="28"/>
              </w:rPr>
            </w:pP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丙</w:t>
            </w:r>
            <w:r>
              <w:rPr>
                <w:rFonts w:ascii="宋体" w:hAnsi="宋体" w:cs="宋体" w:hint="eastAsia"/>
                <w:kern w:val="0"/>
                <w:sz w:val="28"/>
                <w:szCs w:val="28"/>
              </w:rPr>
              <w:t xml:space="preserve">    </w:t>
            </w:r>
            <w:r>
              <w:rPr>
                <w:rFonts w:ascii="宋体" w:hAnsi="宋体" w:cs="宋体" w:hint="eastAsia"/>
                <w:kern w:val="0"/>
                <w:sz w:val="28"/>
                <w:szCs w:val="28"/>
              </w:rPr>
              <w:t>方：</w:t>
            </w:r>
            <w:r>
              <w:rPr>
                <w:rFonts w:ascii="宋体" w:hAnsi="宋体" w:cs="宋体" w:hint="eastAsia"/>
                <w:sz w:val="28"/>
                <w:szCs w:val="28"/>
              </w:rPr>
              <w:t>XXXXXXXXXXXX</w:t>
            </w:r>
          </w:p>
        </w:tc>
        <w:tc>
          <w:tcPr>
            <w:tcW w:w="4926" w:type="dxa"/>
          </w:tcPr>
          <w:p w:rsidR="001376D0" w:rsidRDefault="001376D0">
            <w:pPr>
              <w:spacing w:line="360" w:lineRule="auto"/>
              <w:rPr>
                <w:rFonts w:ascii="宋体" w:hAnsi="宋体" w:cs="宋体"/>
                <w:kern w:val="0"/>
                <w:sz w:val="28"/>
                <w:szCs w:val="28"/>
              </w:rPr>
            </w:pP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单位名称</w:t>
            </w:r>
            <w:r>
              <w:rPr>
                <w:rFonts w:ascii="宋体" w:hAnsi="宋体" w:cs="宋体" w:hint="eastAsia"/>
                <w:kern w:val="0"/>
                <w:sz w:val="28"/>
                <w:szCs w:val="28"/>
              </w:rPr>
              <w:t>(</w:t>
            </w:r>
            <w:r>
              <w:rPr>
                <w:rFonts w:ascii="宋体" w:hAnsi="宋体" w:cs="宋体" w:hint="eastAsia"/>
                <w:kern w:val="0"/>
                <w:sz w:val="28"/>
                <w:szCs w:val="28"/>
              </w:rPr>
              <w:t>公章</w:t>
            </w:r>
            <w:r>
              <w:rPr>
                <w:rFonts w:ascii="宋体" w:hAnsi="宋体" w:cs="宋体" w:hint="eastAsia"/>
                <w:kern w:val="0"/>
                <w:sz w:val="28"/>
                <w:szCs w:val="28"/>
              </w:rPr>
              <w:t>)</w:t>
            </w:r>
            <w:r>
              <w:rPr>
                <w:rFonts w:ascii="宋体" w:hAnsi="宋体" w:cs="宋体" w:hint="eastAsia"/>
                <w:kern w:val="0"/>
                <w:sz w:val="28"/>
                <w:szCs w:val="28"/>
              </w:rPr>
              <w:t>：</w:t>
            </w:r>
          </w:p>
        </w:tc>
        <w:tc>
          <w:tcPr>
            <w:tcW w:w="4926" w:type="dxa"/>
          </w:tcPr>
          <w:p w:rsidR="001376D0" w:rsidRDefault="001376D0">
            <w:pPr>
              <w:spacing w:line="360" w:lineRule="auto"/>
              <w:rPr>
                <w:rFonts w:ascii="宋体" w:hAnsi="宋体" w:cs="宋体"/>
                <w:kern w:val="0"/>
                <w:sz w:val="28"/>
                <w:szCs w:val="28"/>
              </w:rPr>
            </w:pP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全权代表：（签字或盖章）</w:t>
            </w:r>
          </w:p>
        </w:tc>
        <w:tc>
          <w:tcPr>
            <w:tcW w:w="4926" w:type="dxa"/>
          </w:tcPr>
          <w:p w:rsidR="001376D0" w:rsidRDefault="001376D0">
            <w:pPr>
              <w:spacing w:line="360" w:lineRule="auto"/>
              <w:rPr>
                <w:rFonts w:ascii="宋体" w:hAnsi="宋体" w:cs="宋体"/>
                <w:kern w:val="0"/>
                <w:sz w:val="28"/>
                <w:szCs w:val="28"/>
              </w:rPr>
            </w:pP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开户行：</w:t>
            </w:r>
            <w:r>
              <w:rPr>
                <w:rFonts w:ascii="宋体" w:hAnsi="宋体" w:cs="宋体" w:hint="eastAsia"/>
                <w:kern w:val="0"/>
                <w:sz w:val="28"/>
                <w:szCs w:val="28"/>
              </w:rPr>
              <w:t xml:space="preserve"> </w:t>
            </w:r>
          </w:p>
        </w:tc>
        <w:tc>
          <w:tcPr>
            <w:tcW w:w="4926" w:type="dxa"/>
          </w:tcPr>
          <w:p w:rsidR="001376D0" w:rsidRDefault="001376D0">
            <w:pPr>
              <w:spacing w:line="360" w:lineRule="auto"/>
              <w:rPr>
                <w:rFonts w:ascii="宋体" w:hAnsi="宋体" w:cs="宋体"/>
                <w:kern w:val="0"/>
                <w:sz w:val="28"/>
                <w:szCs w:val="28"/>
              </w:rPr>
            </w:pP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账号：</w:t>
            </w:r>
            <w:r>
              <w:rPr>
                <w:rFonts w:ascii="宋体" w:hAnsi="宋体" w:cs="宋体" w:hint="eastAsia"/>
                <w:kern w:val="0"/>
                <w:sz w:val="28"/>
                <w:szCs w:val="28"/>
              </w:rPr>
              <w:t xml:space="preserve"> </w:t>
            </w:r>
          </w:p>
        </w:tc>
        <w:tc>
          <w:tcPr>
            <w:tcW w:w="4926" w:type="dxa"/>
          </w:tcPr>
          <w:p w:rsidR="001376D0" w:rsidRDefault="001376D0">
            <w:pPr>
              <w:spacing w:line="360" w:lineRule="auto"/>
              <w:rPr>
                <w:rFonts w:ascii="宋体" w:hAnsi="宋体" w:cs="宋体"/>
                <w:kern w:val="0"/>
                <w:sz w:val="28"/>
                <w:szCs w:val="28"/>
              </w:rPr>
            </w:pP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电</w:t>
            </w:r>
            <w:r>
              <w:rPr>
                <w:rFonts w:ascii="宋体" w:hAnsi="宋体" w:cs="宋体" w:hint="eastAsia"/>
                <w:kern w:val="0"/>
                <w:sz w:val="28"/>
                <w:szCs w:val="28"/>
              </w:rPr>
              <w:t xml:space="preserve"> </w:t>
            </w:r>
            <w:r>
              <w:rPr>
                <w:rFonts w:ascii="宋体" w:hAnsi="宋体" w:cs="宋体" w:hint="eastAsia"/>
                <w:kern w:val="0"/>
                <w:sz w:val="28"/>
                <w:szCs w:val="28"/>
              </w:rPr>
              <w:t>话：</w:t>
            </w:r>
          </w:p>
        </w:tc>
        <w:tc>
          <w:tcPr>
            <w:tcW w:w="4926" w:type="dxa"/>
          </w:tcPr>
          <w:p w:rsidR="001376D0" w:rsidRDefault="001376D0">
            <w:pPr>
              <w:spacing w:line="360" w:lineRule="auto"/>
              <w:rPr>
                <w:rFonts w:ascii="宋体" w:hAnsi="宋体" w:cs="宋体"/>
                <w:kern w:val="0"/>
                <w:sz w:val="28"/>
                <w:szCs w:val="28"/>
              </w:rPr>
            </w:pPr>
          </w:p>
        </w:tc>
      </w:tr>
      <w:tr w:rsidR="001376D0">
        <w:tc>
          <w:tcPr>
            <w:tcW w:w="4926" w:type="dxa"/>
          </w:tcPr>
          <w:p w:rsidR="001376D0" w:rsidRDefault="00D26BE5">
            <w:pPr>
              <w:spacing w:line="360" w:lineRule="auto"/>
              <w:rPr>
                <w:rFonts w:ascii="宋体" w:hAnsi="宋体" w:cs="宋体"/>
                <w:kern w:val="0"/>
                <w:sz w:val="28"/>
                <w:szCs w:val="28"/>
              </w:rPr>
            </w:pPr>
            <w:r>
              <w:rPr>
                <w:rFonts w:ascii="宋体" w:hAnsi="宋体" w:cs="宋体" w:hint="eastAsia"/>
                <w:kern w:val="0"/>
                <w:sz w:val="28"/>
                <w:szCs w:val="28"/>
              </w:rPr>
              <w:t>签订日期：</w:t>
            </w:r>
            <w:r>
              <w:rPr>
                <w:rFonts w:ascii="宋体" w:hAnsi="宋体" w:cs="宋体" w:hint="eastAsia"/>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tc>
        <w:tc>
          <w:tcPr>
            <w:tcW w:w="4926" w:type="dxa"/>
          </w:tcPr>
          <w:p w:rsidR="001376D0" w:rsidRDefault="001376D0">
            <w:pPr>
              <w:spacing w:line="360" w:lineRule="auto"/>
              <w:rPr>
                <w:rFonts w:ascii="宋体" w:hAnsi="宋体" w:cs="宋体"/>
                <w:kern w:val="0"/>
                <w:sz w:val="28"/>
                <w:szCs w:val="28"/>
              </w:rPr>
            </w:pPr>
          </w:p>
        </w:tc>
      </w:tr>
    </w:tbl>
    <w:p w:rsidR="001376D0" w:rsidRDefault="001376D0">
      <w:pPr>
        <w:spacing w:line="360" w:lineRule="auto"/>
        <w:ind w:firstLine="480"/>
        <w:rPr>
          <w:rFonts w:ascii="宋体" w:hAnsi="宋体" w:cs="宋体"/>
        </w:rPr>
      </w:pPr>
    </w:p>
    <w:p w:rsidR="001376D0" w:rsidRDefault="00D26BE5">
      <w:pPr>
        <w:rPr>
          <w:rFonts w:ascii="宋体" w:hAnsi="宋体" w:cs="宋体"/>
          <w:sz w:val="24"/>
        </w:rPr>
      </w:pPr>
      <w:r>
        <w:rPr>
          <w:rFonts w:ascii="宋体" w:hAnsi="宋体" w:cs="宋体" w:hint="eastAsia"/>
          <w:sz w:val="24"/>
        </w:rPr>
        <w:br w:type="page"/>
      </w:r>
    </w:p>
    <w:p w:rsidR="001376D0" w:rsidRDefault="00D26BE5">
      <w:pPr>
        <w:jc w:val="center"/>
        <w:rPr>
          <w:rFonts w:ascii="宋体" w:hAnsi="宋体" w:cs="宋体"/>
          <w:sz w:val="24"/>
        </w:rPr>
      </w:pPr>
      <w:r>
        <w:rPr>
          <w:rFonts w:ascii="宋体" w:hAnsi="宋体" w:cs="宋体" w:hint="eastAsia"/>
          <w:sz w:val="24"/>
        </w:rPr>
        <w:lastRenderedPageBreak/>
        <w:t>第二部分</w:t>
      </w:r>
      <w:r>
        <w:rPr>
          <w:rFonts w:ascii="宋体" w:hAnsi="宋体" w:cs="宋体" w:hint="eastAsia"/>
          <w:sz w:val="24"/>
        </w:rPr>
        <w:t xml:space="preserve"> </w:t>
      </w:r>
      <w:r>
        <w:rPr>
          <w:rFonts w:ascii="宋体" w:hAnsi="宋体" w:cs="宋体" w:hint="eastAsia"/>
          <w:sz w:val="24"/>
        </w:rPr>
        <w:t>合同一般条款</w:t>
      </w:r>
    </w:p>
    <w:p w:rsidR="001376D0" w:rsidRDefault="001376D0">
      <w:pPr>
        <w:rPr>
          <w:rFonts w:ascii="宋体" w:hAnsi="宋体" w:cs="宋体"/>
          <w:sz w:val="24"/>
        </w:rPr>
      </w:pPr>
    </w:p>
    <w:p w:rsidR="001376D0" w:rsidRDefault="00D26BE5">
      <w:pPr>
        <w:rPr>
          <w:rFonts w:ascii="宋体" w:hAnsi="宋体" w:cs="宋体"/>
          <w:sz w:val="24"/>
        </w:rPr>
      </w:pPr>
      <w:r>
        <w:rPr>
          <w:rFonts w:ascii="宋体" w:hAnsi="宋体" w:cs="宋体" w:hint="eastAsia"/>
          <w:sz w:val="24"/>
        </w:rPr>
        <w:t>甲方在本项目中所需服务由</w:t>
      </w:r>
      <w:r>
        <w:rPr>
          <w:rFonts w:ascii="宋体" w:hAnsi="宋体" w:cs="宋体" w:hint="eastAsia"/>
          <w:sz w:val="24"/>
          <w:u w:val="single"/>
        </w:rPr>
        <w:t xml:space="preserve">         </w:t>
      </w:r>
      <w:r>
        <w:rPr>
          <w:rFonts w:ascii="宋体" w:hAnsi="宋体" w:cs="宋体" w:hint="eastAsia"/>
          <w:sz w:val="24"/>
        </w:rPr>
        <w:t>（代理机构）在国内进行询价，经询价小组评定，确定（乙方）为本项目成交供应商。甲乙双方根据《中华人民共和国政府采购法》、《中华人民共和国合同法》等相关法律法规以及本项目的规定，经平等协商达成合同如下：</w:t>
      </w:r>
      <w:r>
        <w:rPr>
          <w:rFonts w:ascii="宋体" w:hAnsi="宋体" w:cs="宋体" w:hint="eastAsia"/>
          <w:sz w:val="24"/>
        </w:rPr>
        <w:t xml:space="preserve"> </w:t>
      </w:r>
    </w:p>
    <w:p w:rsidR="001376D0" w:rsidRDefault="00D26BE5">
      <w:pPr>
        <w:rPr>
          <w:rFonts w:ascii="宋体" w:hAnsi="宋体" w:cs="宋体"/>
          <w:sz w:val="24"/>
        </w:rPr>
      </w:pPr>
      <w:r>
        <w:rPr>
          <w:rFonts w:ascii="宋体" w:hAnsi="宋体" w:cs="宋体" w:hint="eastAsia"/>
          <w:sz w:val="24"/>
        </w:rPr>
        <w:t>一、定义</w:t>
      </w:r>
    </w:p>
    <w:p w:rsidR="001376D0" w:rsidRDefault="00D26BE5">
      <w:pPr>
        <w:rPr>
          <w:rFonts w:ascii="宋体" w:hAnsi="宋体" w:cs="宋体"/>
          <w:sz w:val="24"/>
        </w:rPr>
      </w:pPr>
      <w:r>
        <w:rPr>
          <w:rFonts w:ascii="宋体" w:hAnsi="宋体" w:cs="宋体" w:hint="eastAsia"/>
          <w:sz w:val="24"/>
        </w:rPr>
        <w:t>除非另有特别解释或说明，在本合同及与本合同相关的，双方另行签署的其他文件（包括但不限于本合同的附件）中，下述词语均</w:t>
      </w:r>
      <w:proofErr w:type="gramStart"/>
      <w:r>
        <w:rPr>
          <w:rFonts w:ascii="宋体" w:hAnsi="宋体" w:cs="宋体" w:hint="eastAsia"/>
          <w:sz w:val="24"/>
        </w:rPr>
        <w:t>依如下</w:t>
      </w:r>
      <w:proofErr w:type="gramEnd"/>
      <w:r>
        <w:rPr>
          <w:rFonts w:ascii="宋体" w:hAnsi="宋体" w:cs="宋体" w:hint="eastAsia"/>
          <w:sz w:val="24"/>
        </w:rPr>
        <w:t>定义进行解释：</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、“合同”指甲乙双方签署的，与本项目相关的协议、附件、附录和其他一切文件，还包括竞争性磋商（谈判）、响应文件中的相关内容及其有效补充文件。</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、“附件”是指与本合同的订立、履行有关的，经甲乙双方认可的，对本合同约定的内容进行细化、补充、修改、变更的文件、图纸、音像制品等资料。</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、“货物”指合同货物清单中所规定的硬件、软件、安装材料、备件及专用器具、文件资料等内容。</w:t>
      </w:r>
    </w:p>
    <w:p w:rsidR="001376D0" w:rsidRDefault="00D26BE5">
      <w:pPr>
        <w:rPr>
          <w:rFonts w:ascii="宋体" w:hAnsi="宋体" w:cs="宋体"/>
          <w:sz w:val="24"/>
        </w:rPr>
      </w:pPr>
      <w:r>
        <w:rPr>
          <w:rFonts w:ascii="宋体" w:hAnsi="宋体" w:cs="宋体" w:hint="eastAsia"/>
          <w:sz w:val="24"/>
        </w:rPr>
        <w:t>4</w:t>
      </w:r>
      <w:r>
        <w:rPr>
          <w:rFonts w:ascii="宋体" w:hAnsi="宋体" w:cs="宋体" w:hint="eastAsia"/>
          <w:sz w:val="24"/>
        </w:rPr>
        <w:t>、“服务”指根据合同规定乙方应承担的与供货有关的辅助服务，包括（但不限于）合同货物的乙方付费办妥清关、乙方付费运输、保险、安装、测试、调试</w:t>
      </w:r>
      <w:r>
        <w:rPr>
          <w:rFonts w:ascii="宋体" w:hAnsi="宋体" w:cs="宋体" w:hint="eastAsia"/>
          <w:sz w:val="24"/>
        </w:rPr>
        <w:t>、培训、维修、提供技术指导和支持、保修期外的维护以及其他类似的义务。</w:t>
      </w:r>
    </w:p>
    <w:p w:rsidR="001376D0" w:rsidRDefault="00D26BE5">
      <w:pPr>
        <w:rPr>
          <w:rFonts w:ascii="宋体" w:hAnsi="宋体" w:cs="宋体"/>
          <w:sz w:val="24"/>
        </w:rPr>
      </w:pPr>
      <w:r>
        <w:rPr>
          <w:rFonts w:ascii="宋体" w:hAnsi="宋体" w:cs="宋体" w:hint="eastAsia"/>
          <w:sz w:val="24"/>
        </w:rPr>
        <w:t>5</w:t>
      </w:r>
      <w:r>
        <w:rPr>
          <w:rFonts w:ascii="宋体" w:hAnsi="宋体" w:cs="宋体" w:hint="eastAsia"/>
          <w:sz w:val="24"/>
        </w:rPr>
        <w:t>、“检验”指按照本合同约定的标准对合同货物进行的检测与查验。</w:t>
      </w:r>
    </w:p>
    <w:p w:rsidR="001376D0" w:rsidRDefault="00D26BE5">
      <w:pPr>
        <w:rPr>
          <w:rFonts w:ascii="宋体" w:hAnsi="宋体" w:cs="宋体"/>
          <w:sz w:val="24"/>
        </w:rPr>
      </w:pPr>
      <w:r>
        <w:rPr>
          <w:rFonts w:ascii="宋体" w:hAnsi="宋体" w:cs="宋体" w:hint="eastAsia"/>
          <w:sz w:val="24"/>
        </w:rPr>
        <w:t>6</w:t>
      </w:r>
      <w:r>
        <w:rPr>
          <w:rFonts w:ascii="宋体" w:hAnsi="宋体" w:cs="宋体" w:hint="eastAsia"/>
          <w:sz w:val="24"/>
        </w:rPr>
        <w:t>、“技术资料”指安装、调试、使用、维修合同货物所应具备的产品使用说明书和／或使用指南、操作手册、维修指南、服务手册、电路图、产品演示等文件。</w:t>
      </w:r>
    </w:p>
    <w:p w:rsidR="001376D0" w:rsidRDefault="00D26BE5">
      <w:pPr>
        <w:rPr>
          <w:rFonts w:ascii="宋体" w:hAnsi="宋体" w:cs="宋体"/>
          <w:sz w:val="24"/>
        </w:rPr>
      </w:pPr>
      <w:r>
        <w:rPr>
          <w:rFonts w:ascii="宋体" w:hAnsi="宋体" w:cs="宋体" w:hint="eastAsia"/>
          <w:sz w:val="24"/>
        </w:rPr>
        <w:t>7</w:t>
      </w:r>
      <w:r>
        <w:rPr>
          <w:rFonts w:ascii="宋体" w:hAnsi="宋体" w:cs="宋体" w:hint="eastAsia"/>
          <w:sz w:val="24"/>
        </w:rPr>
        <w:t>、“保修期”指自验收单签署之日起，乙方免费对所卖给甲方货物更换整件或零部件，维修、保养及技术支持、产品升级并以自</w:t>
      </w:r>
      <w:proofErr w:type="gramStart"/>
      <w:r>
        <w:rPr>
          <w:rFonts w:ascii="宋体" w:hAnsi="宋体" w:cs="宋体" w:hint="eastAsia"/>
          <w:sz w:val="24"/>
        </w:rPr>
        <w:t>担费用</w:t>
      </w:r>
      <w:proofErr w:type="gramEnd"/>
      <w:r>
        <w:rPr>
          <w:rFonts w:ascii="宋体" w:hAnsi="宋体" w:cs="宋体" w:hint="eastAsia"/>
          <w:sz w:val="24"/>
        </w:rPr>
        <w:t>方式保证项目正常运行的时期。</w:t>
      </w:r>
    </w:p>
    <w:p w:rsidR="001376D0" w:rsidRDefault="00D26BE5">
      <w:pPr>
        <w:rPr>
          <w:rFonts w:ascii="宋体" w:hAnsi="宋体" w:cs="宋体"/>
          <w:sz w:val="24"/>
        </w:rPr>
      </w:pPr>
      <w:r>
        <w:rPr>
          <w:rFonts w:ascii="宋体" w:hAnsi="宋体" w:cs="宋体" w:hint="eastAsia"/>
          <w:sz w:val="24"/>
        </w:rPr>
        <w:t>8</w:t>
      </w:r>
      <w:r>
        <w:rPr>
          <w:rFonts w:ascii="宋体" w:hAnsi="宋体" w:cs="宋体" w:hint="eastAsia"/>
          <w:sz w:val="24"/>
        </w:rPr>
        <w:t>、“第三人”是指本合同双方以外的任何中国境内、外的自然人、法人或其他经济组织。</w:t>
      </w:r>
    </w:p>
    <w:p w:rsidR="001376D0" w:rsidRDefault="00D26BE5">
      <w:pPr>
        <w:rPr>
          <w:rFonts w:ascii="宋体" w:hAnsi="宋体" w:cs="宋体"/>
          <w:sz w:val="24"/>
        </w:rPr>
      </w:pPr>
      <w:r>
        <w:rPr>
          <w:rFonts w:ascii="宋体" w:hAnsi="宋体" w:cs="宋体" w:hint="eastAsia"/>
          <w:sz w:val="24"/>
        </w:rPr>
        <w:t>9</w:t>
      </w:r>
      <w:r>
        <w:rPr>
          <w:rFonts w:ascii="宋体" w:hAnsi="宋体" w:cs="宋体" w:hint="eastAsia"/>
          <w:sz w:val="24"/>
        </w:rPr>
        <w:t>、“法律、法规”是指由中国有关部门制定的法律、行政法规、地方性法规、规章及其他规范性文件以及经全国人民代表大会常务委员会批准的中国缔结、参加的国际条（公）约的有关规定。</w:t>
      </w:r>
    </w:p>
    <w:p w:rsidR="001376D0" w:rsidRDefault="00D26BE5">
      <w:pPr>
        <w:rPr>
          <w:rFonts w:ascii="宋体" w:hAnsi="宋体" w:cs="宋体"/>
          <w:sz w:val="24"/>
        </w:rPr>
      </w:pPr>
      <w:r>
        <w:rPr>
          <w:rFonts w:ascii="宋体" w:hAnsi="宋体" w:cs="宋体" w:hint="eastAsia"/>
          <w:sz w:val="24"/>
        </w:rPr>
        <w:t>10</w:t>
      </w:r>
      <w:r>
        <w:rPr>
          <w:rFonts w:ascii="宋体" w:hAnsi="宋体" w:cs="宋体" w:hint="eastAsia"/>
          <w:sz w:val="24"/>
        </w:rPr>
        <w:t>、“询价通知书”指</w:t>
      </w:r>
      <w:r>
        <w:rPr>
          <w:rFonts w:ascii="宋体" w:hAnsi="宋体" w:cs="宋体" w:hint="eastAsia"/>
          <w:sz w:val="24"/>
        </w:rPr>
        <w:t>XXXXX</w:t>
      </w:r>
      <w:r>
        <w:rPr>
          <w:rFonts w:ascii="宋体" w:hAnsi="宋体" w:cs="宋体" w:hint="eastAsia"/>
          <w:sz w:val="24"/>
        </w:rPr>
        <w:t>采购代理机构发布的询价通知书。</w:t>
      </w:r>
    </w:p>
    <w:p w:rsidR="001376D0" w:rsidRDefault="00D26BE5">
      <w:pPr>
        <w:rPr>
          <w:rFonts w:ascii="宋体" w:hAnsi="宋体" w:cs="宋体"/>
          <w:sz w:val="24"/>
        </w:rPr>
      </w:pPr>
      <w:r>
        <w:rPr>
          <w:rFonts w:ascii="宋体" w:hAnsi="宋体" w:cs="宋体" w:hint="eastAsia"/>
          <w:sz w:val="24"/>
        </w:rPr>
        <w:t>11</w:t>
      </w:r>
      <w:r>
        <w:rPr>
          <w:rFonts w:ascii="宋体" w:hAnsi="宋体" w:cs="宋体" w:hint="eastAsia"/>
          <w:sz w:val="24"/>
        </w:rPr>
        <w:t>、“响应文件”指乙方按照本项目询价通知书的要求编制和投递，并最终经</w:t>
      </w:r>
      <w:r>
        <w:rPr>
          <w:rFonts w:ascii="宋体" w:hAnsi="宋体" w:cs="宋体" w:hint="eastAsia"/>
          <w:sz w:val="24"/>
        </w:rPr>
        <w:t>XXX</w:t>
      </w:r>
      <w:r>
        <w:rPr>
          <w:rFonts w:ascii="宋体" w:hAnsi="宋体" w:cs="宋体" w:hint="eastAsia"/>
          <w:sz w:val="24"/>
        </w:rPr>
        <w:t>采购代理机构接受的响应文件。</w:t>
      </w:r>
    </w:p>
    <w:p w:rsidR="001376D0" w:rsidRDefault="00D26BE5">
      <w:pPr>
        <w:rPr>
          <w:rFonts w:ascii="宋体" w:hAnsi="宋体" w:cs="宋体"/>
          <w:sz w:val="24"/>
        </w:rPr>
      </w:pPr>
      <w:r>
        <w:rPr>
          <w:rFonts w:ascii="宋体" w:hAnsi="宋体" w:cs="宋体" w:hint="eastAsia"/>
          <w:sz w:val="24"/>
        </w:rPr>
        <w:t>二、货物、数量及规格</w:t>
      </w:r>
    </w:p>
    <w:p w:rsidR="001376D0" w:rsidRDefault="00D26BE5">
      <w:pPr>
        <w:rPr>
          <w:rFonts w:ascii="宋体" w:hAnsi="宋体" w:cs="宋体"/>
          <w:sz w:val="24"/>
        </w:rPr>
      </w:pPr>
      <w:r>
        <w:rPr>
          <w:rFonts w:ascii="宋体" w:hAnsi="宋体" w:cs="宋体" w:hint="eastAsia"/>
          <w:sz w:val="24"/>
        </w:rPr>
        <w:t>本合同所提供的货物、数量及规格详见合同货物清单（附件一）（同响应文件中响应文件分项报价表）。</w:t>
      </w:r>
    </w:p>
    <w:p w:rsidR="001376D0" w:rsidRDefault="00D26BE5">
      <w:pPr>
        <w:rPr>
          <w:rFonts w:ascii="宋体" w:hAnsi="宋体" w:cs="宋体"/>
          <w:sz w:val="24"/>
        </w:rPr>
      </w:pPr>
      <w:r>
        <w:rPr>
          <w:rFonts w:ascii="宋体" w:hAnsi="宋体" w:cs="宋体" w:hint="eastAsia"/>
          <w:sz w:val="24"/>
        </w:rPr>
        <w:t>三、合同价格</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、合同金额详见合同格式。</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、本合同价</w:t>
      </w:r>
      <w:r>
        <w:rPr>
          <w:rFonts w:ascii="宋体" w:hAnsi="宋体" w:cs="宋体" w:hint="eastAsia"/>
          <w:sz w:val="24"/>
        </w:rPr>
        <w:t>格包括服务期间时所发生或引起的本合同相关的全部成本、费用等，且为完税后价格。</w:t>
      </w:r>
    </w:p>
    <w:p w:rsidR="001376D0" w:rsidRDefault="00D26BE5">
      <w:pPr>
        <w:rPr>
          <w:rFonts w:ascii="宋体" w:hAnsi="宋体" w:cs="宋体"/>
          <w:sz w:val="24"/>
        </w:rPr>
      </w:pPr>
      <w:r>
        <w:rPr>
          <w:rFonts w:ascii="宋体" w:hAnsi="宋体" w:cs="宋体" w:hint="eastAsia"/>
          <w:sz w:val="24"/>
        </w:rPr>
        <w:t>四、付款</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、双方因本合同发生的一切费用均以人民币结算及支付。</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、双方的</w:t>
      </w:r>
      <w:proofErr w:type="gramStart"/>
      <w:r>
        <w:rPr>
          <w:rFonts w:ascii="宋体" w:hAnsi="宋体" w:cs="宋体" w:hint="eastAsia"/>
          <w:sz w:val="24"/>
        </w:rPr>
        <w:t>帐户</w:t>
      </w:r>
      <w:proofErr w:type="gramEnd"/>
      <w:r>
        <w:rPr>
          <w:rFonts w:ascii="宋体" w:hAnsi="宋体" w:cs="宋体" w:hint="eastAsia"/>
          <w:sz w:val="24"/>
        </w:rPr>
        <w:t>名称、开户银行及</w:t>
      </w:r>
      <w:proofErr w:type="gramStart"/>
      <w:r>
        <w:rPr>
          <w:rFonts w:ascii="宋体" w:hAnsi="宋体" w:cs="宋体" w:hint="eastAsia"/>
          <w:sz w:val="24"/>
        </w:rPr>
        <w:t>帐号</w:t>
      </w:r>
      <w:proofErr w:type="gramEnd"/>
      <w:r>
        <w:rPr>
          <w:rFonts w:ascii="宋体" w:hAnsi="宋体" w:cs="宋体" w:hint="eastAsia"/>
          <w:sz w:val="24"/>
        </w:rPr>
        <w:t>以本合同提供的为准。</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、付款途径：按照询价通知书</w:t>
      </w:r>
      <w:r>
        <w:rPr>
          <w:rFonts w:ascii="宋体" w:hAnsi="宋体" w:cs="宋体" w:hint="eastAsia"/>
          <w:sz w:val="24"/>
          <w:u w:val="single"/>
        </w:rPr>
        <w:t>供应商须知资料表</w:t>
      </w:r>
      <w:r>
        <w:rPr>
          <w:rFonts w:ascii="宋体" w:hAnsi="宋体" w:cs="宋体" w:hint="eastAsia"/>
          <w:sz w:val="24"/>
        </w:rPr>
        <w:t>规定</w:t>
      </w:r>
    </w:p>
    <w:p w:rsidR="001376D0" w:rsidRDefault="00D26BE5">
      <w:pPr>
        <w:rPr>
          <w:rFonts w:ascii="宋体" w:hAnsi="宋体" w:cs="宋体"/>
          <w:sz w:val="24"/>
        </w:rPr>
      </w:pPr>
      <w:r>
        <w:rPr>
          <w:rFonts w:ascii="宋体" w:hAnsi="宋体" w:cs="宋体" w:hint="eastAsia"/>
          <w:sz w:val="24"/>
        </w:rPr>
        <w:t xml:space="preserve">1) </w:t>
      </w:r>
      <w:r>
        <w:rPr>
          <w:rFonts w:ascii="宋体" w:hAnsi="宋体" w:cs="宋体" w:hint="eastAsia"/>
          <w:sz w:val="24"/>
        </w:rPr>
        <w:t>国库集中支付（预算内资金或预算外资金）</w:t>
      </w:r>
    </w:p>
    <w:p w:rsidR="001376D0" w:rsidRDefault="00D26BE5">
      <w:pPr>
        <w:rPr>
          <w:rFonts w:ascii="宋体" w:hAnsi="宋体" w:cs="宋体"/>
          <w:sz w:val="24"/>
        </w:rPr>
      </w:pPr>
      <w:r>
        <w:rPr>
          <w:rFonts w:ascii="宋体" w:hAnsi="宋体" w:cs="宋体" w:hint="eastAsia"/>
          <w:sz w:val="24"/>
        </w:rPr>
        <w:lastRenderedPageBreak/>
        <w:t xml:space="preserve">2) </w:t>
      </w:r>
      <w:r>
        <w:rPr>
          <w:rFonts w:ascii="宋体" w:hAnsi="宋体" w:cs="宋体" w:hint="eastAsia"/>
          <w:sz w:val="24"/>
        </w:rPr>
        <w:t>甲方支付</w:t>
      </w:r>
    </w:p>
    <w:p w:rsidR="001376D0" w:rsidRDefault="00D26BE5">
      <w:pPr>
        <w:rPr>
          <w:rFonts w:ascii="宋体" w:hAnsi="宋体" w:cs="宋体"/>
          <w:sz w:val="24"/>
        </w:rPr>
      </w:pPr>
      <w:r>
        <w:rPr>
          <w:rFonts w:ascii="宋体" w:hAnsi="宋体" w:cs="宋体" w:hint="eastAsia"/>
          <w:sz w:val="24"/>
        </w:rPr>
        <w:t xml:space="preserve">3) </w:t>
      </w:r>
      <w:r>
        <w:rPr>
          <w:rFonts w:ascii="宋体" w:hAnsi="宋体" w:cs="宋体" w:hint="eastAsia"/>
          <w:sz w:val="24"/>
        </w:rPr>
        <w:t>国库</w:t>
      </w:r>
      <w:r>
        <w:rPr>
          <w:rFonts w:ascii="宋体" w:hAnsi="宋体" w:cs="宋体" w:hint="eastAsia"/>
          <w:sz w:val="24"/>
        </w:rPr>
        <w:t>(</w:t>
      </w:r>
      <w:r>
        <w:rPr>
          <w:rFonts w:ascii="宋体" w:hAnsi="宋体" w:cs="宋体" w:hint="eastAsia"/>
          <w:sz w:val="24"/>
        </w:rPr>
        <w:t>预算内资金或预算外资金</w:t>
      </w:r>
      <w:r>
        <w:rPr>
          <w:rFonts w:ascii="宋体" w:hAnsi="宋体" w:cs="宋体" w:hint="eastAsia"/>
          <w:sz w:val="24"/>
        </w:rPr>
        <w:t>)</w:t>
      </w:r>
      <w:r>
        <w:rPr>
          <w:rFonts w:ascii="宋体" w:hAnsi="宋体" w:cs="宋体" w:hint="eastAsia"/>
          <w:sz w:val="24"/>
        </w:rPr>
        <w:t>与甲方共同支付</w:t>
      </w:r>
    </w:p>
    <w:p w:rsidR="001376D0" w:rsidRDefault="00D26BE5">
      <w:pPr>
        <w:rPr>
          <w:rFonts w:ascii="宋体" w:hAnsi="宋体" w:cs="宋体"/>
        </w:rPr>
      </w:pPr>
      <w:r>
        <w:rPr>
          <w:rFonts w:ascii="宋体" w:hAnsi="宋体" w:cs="宋体" w:hint="eastAsia"/>
          <w:sz w:val="24"/>
        </w:rPr>
        <w:t>4</w:t>
      </w:r>
      <w:r>
        <w:rPr>
          <w:rFonts w:ascii="宋体" w:hAnsi="宋体" w:cs="宋体" w:hint="eastAsia"/>
          <w:sz w:val="24"/>
        </w:rPr>
        <w:t>、付款方式：</w:t>
      </w:r>
      <w:r>
        <w:rPr>
          <w:rFonts w:ascii="宋体" w:hAnsi="宋体" w:cs="宋体" w:hint="eastAsia"/>
          <w:sz w:val="24"/>
          <w:u w:val="single"/>
        </w:rPr>
        <w:t>供应商须知资料表</w:t>
      </w:r>
      <w:r>
        <w:rPr>
          <w:rFonts w:ascii="宋体" w:hAnsi="宋体" w:cs="宋体" w:hint="eastAsia"/>
          <w:sz w:val="24"/>
        </w:rPr>
        <w:t>规定</w:t>
      </w:r>
    </w:p>
    <w:p w:rsidR="001376D0" w:rsidRDefault="00D26BE5">
      <w:pPr>
        <w:rPr>
          <w:rFonts w:ascii="宋体" w:hAnsi="宋体" w:cs="宋体"/>
          <w:sz w:val="24"/>
        </w:rPr>
      </w:pPr>
      <w:r>
        <w:rPr>
          <w:rFonts w:ascii="宋体" w:hAnsi="宋体" w:cs="宋体" w:hint="eastAsia"/>
          <w:sz w:val="24"/>
        </w:rPr>
        <w:t xml:space="preserve">1) </w:t>
      </w:r>
      <w:r>
        <w:rPr>
          <w:rFonts w:ascii="宋体" w:hAnsi="宋体" w:cs="宋体" w:hint="eastAsia"/>
          <w:sz w:val="24"/>
        </w:rPr>
        <w:t>分期支付方式</w:t>
      </w:r>
    </w:p>
    <w:p w:rsidR="001376D0" w:rsidRDefault="00D26BE5">
      <w:pPr>
        <w:rPr>
          <w:rFonts w:ascii="宋体" w:hAnsi="宋体" w:cs="宋体"/>
          <w:sz w:val="24"/>
        </w:rPr>
      </w:pPr>
      <w:r>
        <w:rPr>
          <w:rFonts w:ascii="宋体" w:hAnsi="宋体" w:cs="宋体" w:hint="eastAsia"/>
          <w:sz w:val="24"/>
        </w:rPr>
        <w:t>①合同生效之日起</w:t>
      </w:r>
      <w:r>
        <w:rPr>
          <w:rFonts w:ascii="宋体" w:hAnsi="宋体" w:cs="宋体" w:hint="eastAsia"/>
          <w:sz w:val="24"/>
        </w:rPr>
        <w:t>5</w:t>
      </w:r>
      <w:r>
        <w:rPr>
          <w:rFonts w:ascii="宋体" w:hAnsi="宋体" w:cs="宋体" w:hint="eastAsia"/>
          <w:sz w:val="24"/>
        </w:rPr>
        <w:t>个工作日内，支付合同金额的</w:t>
      </w:r>
      <w:r>
        <w:rPr>
          <w:rFonts w:ascii="宋体" w:hAnsi="宋体" w:cs="宋体" w:hint="eastAsia"/>
          <w:sz w:val="24"/>
        </w:rPr>
        <w:t>30 %</w:t>
      </w:r>
      <w:r>
        <w:rPr>
          <w:rFonts w:ascii="宋体" w:hAnsi="宋体" w:cs="宋体" w:hint="eastAsia"/>
          <w:sz w:val="24"/>
        </w:rPr>
        <w:t>；项目交付后经乙方安装、调试并经双方验收合</w:t>
      </w:r>
      <w:r>
        <w:rPr>
          <w:rFonts w:ascii="宋体" w:hAnsi="宋体" w:cs="宋体" w:hint="eastAsia"/>
          <w:sz w:val="24"/>
        </w:rPr>
        <w:t>格之日</w:t>
      </w:r>
      <w:r>
        <w:rPr>
          <w:rFonts w:ascii="宋体" w:hAnsi="宋体" w:cs="宋体" w:hint="eastAsia"/>
          <w:sz w:val="24"/>
        </w:rPr>
        <w:t>5</w:t>
      </w:r>
      <w:r>
        <w:rPr>
          <w:rFonts w:ascii="宋体" w:hAnsi="宋体" w:cs="宋体" w:hint="eastAsia"/>
          <w:sz w:val="24"/>
        </w:rPr>
        <w:t>个工作日内支付合同金额的</w:t>
      </w:r>
      <w:r>
        <w:rPr>
          <w:rFonts w:ascii="宋体" w:hAnsi="宋体" w:cs="宋体" w:hint="eastAsia"/>
          <w:sz w:val="24"/>
        </w:rPr>
        <w:t>70 %</w:t>
      </w:r>
      <w:r>
        <w:rPr>
          <w:rFonts w:ascii="宋体" w:hAnsi="宋体" w:cs="宋体" w:hint="eastAsia"/>
          <w:sz w:val="24"/>
        </w:rPr>
        <w:t>。</w:t>
      </w:r>
    </w:p>
    <w:p w:rsidR="001376D0" w:rsidRDefault="00D26BE5">
      <w:pPr>
        <w:rPr>
          <w:rFonts w:ascii="宋体" w:hAnsi="宋体" w:cs="宋体"/>
          <w:sz w:val="24"/>
        </w:rPr>
      </w:pPr>
      <w:r>
        <w:rPr>
          <w:rFonts w:ascii="宋体" w:hAnsi="宋体" w:cs="宋体" w:hint="eastAsia"/>
          <w:sz w:val="24"/>
        </w:rPr>
        <w:t>②其他分期支付方式</w:t>
      </w:r>
    </w:p>
    <w:p w:rsidR="001376D0" w:rsidRDefault="00D26BE5">
      <w:pPr>
        <w:rPr>
          <w:rFonts w:ascii="宋体" w:hAnsi="宋体" w:cs="宋体"/>
          <w:sz w:val="24"/>
        </w:rPr>
      </w:pPr>
      <w:r>
        <w:rPr>
          <w:rFonts w:ascii="宋体" w:hAnsi="宋体" w:cs="宋体" w:hint="eastAsia"/>
          <w:sz w:val="24"/>
        </w:rPr>
        <w:t xml:space="preserve">2) </w:t>
      </w:r>
      <w:r>
        <w:rPr>
          <w:rFonts w:ascii="宋体" w:hAnsi="宋体" w:cs="宋体" w:hint="eastAsia"/>
          <w:sz w:val="24"/>
        </w:rPr>
        <w:t>一次性支付方式</w:t>
      </w:r>
    </w:p>
    <w:p w:rsidR="001376D0" w:rsidRDefault="00D26BE5">
      <w:pPr>
        <w:rPr>
          <w:rFonts w:ascii="宋体" w:hAnsi="宋体" w:cs="宋体"/>
          <w:sz w:val="24"/>
        </w:rPr>
      </w:pPr>
      <w:r>
        <w:rPr>
          <w:rFonts w:ascii="宋体" w:hAnsi="宋体" w:cs="宋体" w:hint="eastAsia"/>
          <w:sz w:val="24"/>
        </w:rPr>
        <w:t>项目交付后经乙方安装、调试并经双方验收合格之日</w:t>
      </w:r>
      <w:r>
        <w:rPr>
          <w:rFonts w:ascii="宋体" w:hAnsi="宋体" w:cs="宋体" w:hint="eastAsia"/>
          <w:sz w:val="24"/>
        </w:rPr>
        <w:t>5</w:t>
      </w:r>
      <w:r>
        <w:rPr>
          <w:rFonts w:ascii="宋体" w:hAnsi="宋体" w:cs="宋体" w:hint="eastAsia"/>
          <w:sz w:val="24"/>
        </w:rPr>
        <w:t>个工作日内支付全部款项。</w:t>
      </w:r>
    </w:p>
    <w:p w:rsidR="001376D0" w:rsidRDefault="00D26BE5">
      <w:pPr>
        <w:rPr>
          <w:rFonts w:ascii="宋体" w:hAnsi="宋体" w:cs="宋体"/>
          <w:sz w:val="24"/>
        </w:rPr>
      </w:pPr>
      <w:r>
        <w:rPr>
          <w:rFonts w:ascii="宋体" w:hAnsi="宋体" w:cs="宋体" w:hint="eastAsia"/>
          <w:sz w:val="24"/>
        </w:rPr>
        <w:t>5</w:t>
      </w:r>
      <w:r>
        <w:rPr>
          <w:rFonts w:ascii="宋体" w:hAnsi="宋体" w:cs="宋体" w:hint="eastAsia"/>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w:t>
      </w:r>
      <w:r>
        <w:rPr>
          <w:rFonts w:ascii="宋体" w:hAnsi="宋体" w:cs="宋体" w:hint="eastAsia"/>
          <w:sz w:val="24"/>
        </w:rPr>
        <w:t>议的期间，乙方不得停滞或减缓其合同的履行，否则对因停滞或减缓合同的履行所引起的任何及所有责任均应当全部给予赔偿。</w:t>
      </w:r>
    </w:p>
    <w:p w:rsidR="001376D0" w:rsidRDefault="00D26BE5">
      <w:pPr>
        <w:rPr>
          <w:rFonts w:ascii="宋体" w:hAnsi="宋体" w:cs="宋体"/>
          <w:sz w:val="24"/>
        </w:rPr>
      </w:pPr>
      <w:r>
        <w:rPr>
          <w:rFonts w:ascii="宋体" w:hAnsi="宋体" w:cs="宋体" w:hint="eastAsia"/>
          <w:sz w:val="24"/>
        </w:rPr>
        <w:t>6</w:t>
      </w:r>
      <w:r>
        <w:rPr>
          <w:rFonts w:ascii="宋体" w:hAnsi="宋体" w:cs="宋体" w:hint="eastAsia"/>
          <w:sz w:val="24"/>
        </w:rPr>
        <w:t>、甲方直接与乙方付款结算，</w:t>
      </w:r>
      <w:r>
        <w:rPr>
          <w:rFonts w:ascii="宋体" w:hAnsi="宋体" w:cs="宋体" w:hint="eastAsia"/>
          <w:sz w:val="24"/>
        </w:rPr>
        <w:t>XXX</w:t>
      </w:r>
      <w:r>
        <w:rPr>
          <w:rFonts w:ascii="宋体" w:hAnsi="宋体" w:cs="宋体" w:hint="eastAsia"/>
          <w:sz w:val="24"/>
        </w:rPr>
        <w:t>采购代理机构不对其付款承担连带责任或任何其它责任，在任何情形下乙方亦只能直接向甲方追索而不应当向</w:t>
      </w:r>
      <w:r>
        <w:rPr>
          <w:rFonts w:ascii="宋体" w:hAnsi="宋体" w:cs="宋体" w:hint="eastAsia"/>
          <w:sz w:val="24"/>
        </w:rPr>
        <w:t>XXX</w:t>
      </w:r>
      <w:r>
        <w:rPr>
          <w:rFonts w:ascii="宋体" w:hAnsi="宋体" w:cs="宋体" w:hint="eastAsia"/>
          <w:sz w:val="24"/>
        </w:rPr>
        <w:t>采购代理机构追索。</w:t>
      </w:r>
    </w:p>
    <w:p w:rsidR="001376D0" w:rsidRDefault="00D26BE5">
      <w:pPr>
        <w:rPr>
          <w:rFonts w:ascii="宋体" w:hAnsi="宋体" w:cs="宋体"/>
          <w:sz w:val="24"/>
        </w:rPr>
      </w:pPr>
      <w:r>
        <w:rPr>
          <w:rFonts w:ascii="宋体" w:hAnsi="宋体" w:cs="宋体" w:hint="eastAsia"/>
          <w:sz w:val="24"/>
        </w:rPr>
        <w:t>五、交付日期和地点</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、交付日期：</w:t>
      </w:r>
      <w:r>
        <w:rPr>
          <w:rFonts w:ascii="宋体" w:hAnsi="宋体" w:cs="宋体" w:hint="eastAsia"/>
          <w:sz w:val="24"/>
          <w:u w:val="single"/>
        </w:rPr>
        <w:t>供应商须知资料表</w:t>
      </w:r>
      <w:r>
        <w:rPr>
          <w:rFonts w:ascii="宋体" w:hAnsi="宋体" w:cs="宋体" w:hint="eastAsia"/>
          <w:sz w:val="24"/>
        </w:rPr>
        <w:t>规定</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、交付地点：</w:t>
      </w:r>
      <w:r>
        <w:rPr>
          <w:rFonts w:ascii="宋体" w:hAnsi="宋体" w:cs="宋体" w:hint="eastAsia"/>
          <w:sz w:val="24"/>
          <w:u w:val="single"/>
        </w:rPr>
        <w:t>供应商须知资料表</w:t>
      </w:r>
      <w:r>
        <w:rPr>
          <w:rFonts w:ascii="宋体" w:hAnsi="宋体" w:cs="宋体" w:hint="eastAsia"/>
          <w:sz w:val="24"/>
        </w:rPr>
        <w:t>规定</w:t>
      </w:r>
    </w:p>
    <w:p w:rsidR="001376D0" w:rsidRDefault="00D26BE5">
      <w:pPr>
        <w:rPr>
          <w:rFonts w:ascii="宋体" w:hAnsi="宋体" w:cs="宋体"/>
          <w:sz w:val="24"/>
        </w:rPr>
      </w:pPr>
      <w:r>
        <w:rPr>
          <w:rFonts w:ascii="宋体" w:hAnsi="宋体" w:cs="宋体" w:hint="eastAsia"/>
          <w:sz w:val="24"/>
        </w:rPr>
        <w:t>六、包装和标记</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、乙方交付的所有合同货物应具有适于运输的坚固包装，并且乙方应根据合同货物的不同特性和要求采取防潮、防雨、防锈、防震、防腐等保护措施，以确保合同货物安全无损地送达交货地点。</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、凡由于乙方对合同货物包装不善、标记不明、防护措施不当或在合同货物装箱前保管不良，致使合同货物遭到损坏或丢失，乙方应负责免费修理或更换，并承担由此给甲方造成的一切损失。</w:t>
      </w:r>
      <w:bookmarkStart w:id="428" w:name="_Toc86202599"/>
      <w:bookmarkStart w:id="429" w:name="_Toc175644047"/>
    </w:p>
    <w:p w:rsidR="001376D0" w:rsidRDefault="00D26BE5">
      <w:pPr>
        <w:rPr>
          <w:rFonts w:ascii="宋体" w:hAnsi="宋体" w:cs="宋体"/>
          <w:sz w:val="24"/>
        </w:rPr>
      </w:pPr>
      <w:r>
        <w:rPr>
          <w:rFonts w:ascii="宋体" w:hAnsi="宋体" w:cs="宋体" w:hint="eastAsia"/>
          <w:sz w:val="24"/>
        </w:rPr>
        <w:t>七、质量标准和检验</w:t>
      </w:r>
      <w:bookmarkEnd w:id="428"/>
      <w:r>
        <w:rPr>
          <w:rFonts w:ascii="宋体" w:hAnsi="宋体" w:cs="宋体" w:hint="eastAsia"/>
          <w:sz w:val="24"/>
        </w:rPr>
        <w:t>方式</w:t>
      </w:r>
      <w:bookmarkEnd w:id="429"/>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、乙方应保证提供给甲方的合同货物是货物生产厂商原造的，全新、未使用过的，</w:t>
      </w:r>
      <w:r>
        <w:rPr>
          <w:rFonts w:ascii="宋体" w:hAnsi="宋体" w:cs="宋体" w:hint="eastAsia"/>
          <w:sz w:val="24"/>
        </w:rPr>
        <w:t xml:space="preserve"> </w:t>
      </w:r>
      <w:r>
        <w:rPr>
          <w:rFonts w:ascii="宋体" w:hAnsi="宋体" w:cs="宋体" w:hint="eastAsia"/>
          <w:sz w:val="24"/>
        </w:rPr>
        <w:t>是用一流的工艺和优质材料制造而成的，并完全符合本项目竞争性磋商（谈</w:t>
      </w:r>
      <w:r>
        <w:rPr>
          <w:rFonts w:ascii="宋体" w:hAnsi="宋体" w:cs="宋体" w:hint="eastAsia"/>
          <w:sz w:val="24"/>
        </w:rPr>
        <w:t>判）规定的质量、性能和规格的要求。</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乙方提供给甲方的合同货物应通过货物制造厂商的出厂检验，并提供质量合格证书。乙方承诺提供给甲方的合同货物的技术规范应与本项目竞争性磋商（谈判）中《项目需求和技术方案要求》部分中的规定及响应文件中《货物技术规范偏离表》</w:t>
      </w:r>
      <w:r>
        <w:rPr>
          <w:rFonts w:ascii="宋体" w:hAnsi="宋体" w:cs="宋体" w:hint="eastAsia"/>
          <w:sz w:val="24"/>
        </w:rPr>
        <w:t>(</w:t>
      </w:r>
      <w:r>
        <w:rPr>
          <w:rFonts w:ascii="宋体" w:hAnsi="宋体" w:cs="宋体" w:hint="eastAsia"/>
          <w:sz w:val="24"/>
        </w:rPr>
        <w:t>如果被采购人接受</w:t>
      </w:r>
      <w:r>
        <w:rPr>
          <w:rFonts w:ascii="宋体" w:hAnsi="宋体" w:cs="宋体" w:hint="eastAsia"/>
          <w:sz w:val="24"/>
        </w:rPr>
        <w:t xml:space="preserve">) </w:t>
      </w:r>
      <w:r>
        <w:rPr>
          <w:rFonts w:ascii="宋体" w:hAnsi="宋体" w:cs="宋体" w:hint="eastAsia"/>
          <w:sz w:val="24"/>
        </w:rPr>
        <w:t>相一致，同时，乙方提供的货物质量应符合中华人民共和国相关标准及相应的技术规范、本次采购相关文件中的全部相关要求及相关标准及相应的技术规范中之较高者。</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、乙方保证提供的货物、服务符合中华人民共和国国家及行业的安全质量标准、环保标准中之较</w:t>
      </w:r>
      <w:r>
        <w:rPr>
          <w:rFonts w:ascii="宋体" w:hAnsi="宋体" w:cs="宋体" w:hint="eastAsia"/>
          <w:sz w:val="24"/>
        </w:rPr>
        <w:t>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w:t>
      </w:r>
      <w:r>
        <w:rPr>
          <w:rFonts w:ascii="宋体" w:hAnsi="宋体" w:cs="宋体" w:hint="eastAsia"/>
          <w:sz w:val="24"/>
        </w:rPr>
        <w:lastRenderedPageBreak/>
        <w:t>检验证明、合法进货渠道证明及海关完税证明，此外，有关技术资料中须附有全文翻译的中文文本。</w:t>
      </w:r>
    </w:p>
    <w:p w:rsidR="001376D0" w:rsidRDefault="00D26BE5">
      <w:pPr>
        <w:rPr>
          <w:rFonts w:ascii="宋体" w:hAnsi="宋体" w:cs="宋体"/>
          <w:sz w:val="24"/>
        </w:rPr>
      </w:pPr>
      <w:r>
        <w:rPr>
          <w:rFonts w:ascii="宋体" w:hAnsi="宋体" w:cs="宋体" w:hint="eastAsia"/>
          <w:sz w:val="24"/>
        </w:rPr>
        <w:t>4</w:t>
      </w:r>
      <w:r>
        <w:rPr>
          <w:rFonts w:ascii="宋体" w:hAnsi="宋体" w:cs="宋体" w:hint="eastAsia"/>
          <w:sz w:val="24"/>
        </w:rPr>
        <w:t>、乙方应保证所提供的货物经正确安装、合理操作和维护保养在其使用寿命期内具有令甲方满意的性能，并对由于合同货物的设计、工艺或材料的缺陷而发生的任何故障负责。</w:t>
      </w:r>
    </w:p>
    <w:p w:rsidR="001376D0" w:rsidRDefault="00D26BE5">
      <w:pPr>
        <w:rPr>
          <w:rFonts w:ascii="宋体" w:hAnsi="宋体" w:cs="宋体"/>
          <w:sz w:val="24"/>
        </w:rPr>
      </w:pPr>
      <w:r>
        <w:rPr>
          <w:rFonts w:ascii="宋体" w:hAnsi="宋体" w:cs="宋体" w:hint="eastAsia"/>
          <w:sz w:val="24"/>
        </w:rPr>
        <w:t>5</w:t>
      </w:r>
      <w:r>
        <w:rPr>
          <w:rFonts w:ascii="宋体" w:hAnsi="宋体" w:cs="宋体" w:hint="eastAsia"/>
          <w:sz w:val="24"/>
        </w:rPr>
        <w:t>、乙方提供的货物抵达甲方指定地点后的开箱清点及初步检验，应依据乙方提供的开箱要求和环境要求进行。乙方应在收到甲方的验货通知后到现场参加开箱清点及初步检验，开箱清点及初步检验时双方均应派员参加。</w:t>
      </w:r>
    </w:p>
    <w:p w:rsidR="001376D0" w:rsidRDefault="00D26BE5">
      <w:pPr>
        <w:rPr>
          <w:rFonts w:ascii="宋体" w:hAnsi="宋体" w:cs="宋体"/>
          <w:sz w:val="24"/>
        </w:rPr>
      </w:pPr>
      <w:r>
        <w:rPr>
          <w:rFonts w:ascii="宋体" w:hAnsi="宋体" w:cs="宋体" w:hint="eastAsia"/>
          <w:sz w:val="24"/>
        </w:rPr>
        <w:t>6</w:t>
      </w:r>
      <w:r>
        <w:rPr>
          <w:rFonts w:ascii="宋体" w:hAnsi="宋体" w:cs="宋体" w:hint="eastAsia"/>
          <w:sz w:val="24"/>
        </w:rPr>
        <w:t>、合同期满或者履行完毕后，甲方有权组织（包括依法邀请国家认可的质量检测机构参加）对乙方履约的验收并出具验收书，即：在收到供应商项目验收建议之日起</w:t>
      </w:r>
      <w:r>
        <w:rPr>
          <w:rFonts w:ascii="宋体" w:hAnsi="宋体" w:cs="宋体" w:hint="eastAsia"/>
          <w:sz w:val="24"/>
        </w:rPr>
        <w:t xml:space="preserve">7 </w:t>
      </w:r>
      <w:proofErr w:type="gramStart"/>
      <w:r>
        <w:rPr>
          <w:rFonts w:ascii="宋体" w:hAnsi="宋体" w:cs="宋体" w:hint="eastAsia"/>
          <w:sz w:val="24"/>
        </w:rPr>
        <w:t>个</w:t>
      </w:r>
      <w:proofErr w:type="gramEnd"/>
      <w:r>
        <w:rPr>
          <w:rFonts w:ascii="宋体" w:hAnsi="宋体" w:cs="宋体" w:hint="eastAsia"/>
          <w:sz w:val="24"/>
        </w:rPr>
        <w:t>工作日内，按照合同约定的技术、服务、安全标准，组织对每一项技术、服务、安全标准的实质性验收。</w:t>
      </w:r>
    </w:p>
    <w:p w:rsidR="001376D0" w:rsidRDefault="00D26BE5">
      <w:pPr>
        <w:rPr>
          <w:rFonts w:ascii="宋体" w:hAnsi="宋体" w:cs="宋体"/>
          <w:sz w:val="24"/>
        </w:rPr>
      </w:pPr>
      <w:r>
        <w:rPr>
          <w:rFonts w:ascii="宋体" w:hAnsi="宋体" w:cs="宋体" w:hint="eastAsia"/>
          <w:sz w:val="24"/>
        </w:rPr>
        <w:t>7</w:t>
      </w:r>
      <w:r>
        <w:rPr>
          <w:rFonts w:ascii="宋体" w:hAnsi="宋体" w:cs="宋体" w:hint="eastAsia"/>
          <w:sz w:val="24"/>
        </w:rPr>
        <w:t>、若检验时发现货物数量不足、规格与合同要求不符或开箱时虽然货物外包</w:t>
      </w:r>
      <w:r>
        <w:rPr>
          <w:rFonts w:ascii="宋体" w:hAnsi="宋体" w:cs="宋体" w:hint="eastAsia"/>
          <w:sz w:val="24"/>
        </w:rPr>
        <w:t>装完好无损，但箱内货物短缺或损伤，双方应签署书面形式证明，乙方应根据该证明及时补足或更换。</w:t>
      </w:r>
    </w:p>
    <w:p w:rsidR="001376D0" w:rsidRDefault="00D26BE5">
      <w:pPr>
        <w:rPr>
          <w:rFonts w:ascii="宋体" w:hAnsi="宋体" w:cs="宋体"/>
          <w:sz w:val="24"/>
        </w:rPr>
      </w:pPr>
      <w:r>
        <w:rPr>
          <w:rFonts w:ascii="宋体" w:hAnsi="宋体" w:cs="宋体" w:hint="eastAsia"/>
          <w:sz w:val="24"/>
        </w:rPr>
        <w:t>8</w:t>
      </w:r>
      <w:r>
        <w:rPr>
          <w:rFonts w:ascii="宋体" w:hAnsi="宋体" w:cs="宋体" w:hint="eastAsia"/>
          <w:sz w:val="24"/>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rsidR="001376D0" w:rsidRDefault="00D26BE5">
      <w:pPr>
        <w:rPr>
          <w:rFonts w:ascii="宋体" w:hAnsi="宋体" w:cs="宋体"/>
          <w:sz w:val="24"/>
        </w:rPr>
      </w:pPr>
      <w:bookmarkStart w:id="430" w:name="_Toc175644048"/>
      <w:bookmarkStart w:id="431" w:name="_Toc86202601"/>
      <w:r>
        <w:rPr>
          <w:rFonts w:ascii="宋体" w:hAnsi="宋体" w:cs="宋体" w:hint="eastAsia"/>
          <w:sz w:val="24"/>
        </w:rPr>
        <w:t>八、技术服务和保修责任</w:t>
      </w:r>
      <w:bookmarkEnd w:id="430"/>
      <w:bookmarkEnd w:id="431"/>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、乙方对合同货物、服务的保修期按照</w:t>
      </w:r>
      <w:r>
        <w:rPr>
          <w:rFonts w:ascii="宋体" w:hAnsi="宋体" w:cs="宋体" w:hint="eastAsia"/>
          <w:sz w:val="24"/>
          <w:u w:val="single"/>
        </w:rPr>
        <w:t>供应商须知资料表</w:t>
      </w:r>
      <w:r>
        <w:rPr>
          <w:rFonts w:ascii="宋体" w:hAnsi="宋体" w:cs="宋体" w:hint="eastAsia"/>
          <w:sz w:val="24"/>
        </w:rPr>
        <w:t>规定。若厂家规定的保修期或合同货物主要部件的保修期长于本合同保修期，应适用其保修期。</w:t>
      </w:r>
      <w:r>
        <w:rPr>
          <w:rFonts w:ascii="宋体" w:hAnsi="宋体" w:cs="宋体" w:hint="eastAsia"/>
          <w:sz w:val="24"/>
        </w:rPr>
        <w:t>(</w:t>
      </w:r>
      <w:r>
        <w:rPr>
          <w:rFonts w:ascii="宋体" w:hAnsi="宋体" w:cs="宋体" w:hint="eastAsia"/>
          <w:sz w:val="24"/>
        </w:rPr>
        <w:t>在本次采购文件所规</w:t>
      </w:r>
      <w:r>
        <w:rPr>
          <w:rFonts w:ascii="宋体" w:hAnsi="宋体" w:cs="宋体" w:hint="eastAsia"/>
          <w:sz w:val="24"/>
        </w:rPr>
        <w:t>定的期限中，若有不同期限自动适用其中期限较长者</w:t>
      </w:r>
      <w:r>
        <w:rPr>
          <w:rFonts w:ascii="宋体" w:hAnsi="宋体" w:cs="宋体" w:hint="eastAsia"/>
          <w:sz w:val="24"/>
        </w:rPr>
        <w:t>)</w:t>
      </w:r>
      <w:r>
        <w:rPr>
          <w:rFonts w:ascii="宋体" w:hAnsi="宋体" w:cs="宋体" w:hint="eastAsia"/>
          <w:sz w:val="24"/>
        </w:rPr>
        <w:t>。本合同项下货物的免费保修期或与质量相关的其它期限均自按照本合同约定方式完成最终验收并由甲方签署了项目验收单之日起算。</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、如因乙方提供的货物硬件或软件有缺陷、服务达不到要求，或乙方提供的技术资料有错误，或乙方在现场的技术人员指导有错误而使合同货物不能达到合同</w:t>
      </w:r>
      <w:r>
        <w:rPr>
          <w:rFonts w:ascii="宋体" w:hAnsi="宋体" w:cs="宋体" w:hint="eastAsia"/>
          <w:sz w:val="24"/>
        </w:rPr>
        <w:t>规定的指标和技术性能，乙方应负责按本合同相关条款规定修理或更换，使货物运行指标和技术性能以及相关服务达到合同规定</w:t>
      </w:r>
      <w:r>
        <w:rPr>
          <w:rFonts w:ascii="宋体" w:hAnsi="宋体" w:cs="宋体" w:hint="eastAsia"/>
          <w:sz w:val="24"/>
        </w:rPr>
        <w:t>,</w:t>
      </w:r>
      <w:r>
        <w:rPr>
          <w:rFonts w:ascii="宋体" w:hAnsi="宋体" w:cs="宋体" w:hint="eastAsia"/>
          <w:sz w:val="24"/>
        </w:rPr>
        <w:t>由此引起的全部费用由乙方承担。若以上原因导致或引起甲方损失及导致或引起第三方受到损害的，全部赔偿责任均应由乙方承担。</w:t>
      </w:r>
    </w:p>
    <w:p w:rsidR="001376D0" w:rsidRDefault="00D26BE5">
      <w:pPr>
        <w:rPr>
          <w:rFonts w:ascii="宋体" w:hAnsi="宋体" w:cs="宋体"/>
          <w:sz w:val="24"/>
        </w:rPr>
      </w:pPr>
      <w:r>
        <w:rPr>
          <w:rFonts w:ascii="宋体" w:hAnsi="宋体" w:cs="宋体" w:hint="eastAsia"/>
          <w:sz w:val="24"/>
        </w:rPr>
        <w:t>4</w:t>
      </w:r>
      <w:r>
        <w:rPr>
          <w:rFonts w:ascii="宋体" w:hAnsi="宋体" w:cs="宋体" w:hint="eastAsia"/>
          <w:sz w:val="24"/>
        </w:rPr>
        <w:t>、在免费保修期内，如果由于乙方更换、修理和续补货物或更换服务，而造成本合同不得不停止运行，保修期应依照停止运行的实际时间加以延长，如因此给甲方造成损失，乙方应负责赔偿。</w:t>
      </w:r>
    </w:p>
    <w:p w:rsidR="001376D0" w:rsidRDefault="00D26BE5">
      <w:pPr>
        <w:rPr>
          <w:rFonts w:ascii="宋体" w:hAnsi="宋体" w:cs="宋体"/>
          <w:sz w:val="24"/>
        </w:rPr>
      </w:pPr>
      <w:r>
        <w:rPr>
          <w:rFonts w:ascii="宋体" w:hAnsi="宋体" w:cs="宋体" w:hint="eastAsia"/>
          <w:sz w:val="24"/>
        </w:rPr>
        <w:t>5</w:t>
      </w:r>
      <w:r>
        <w:rPr>
          <w:rFonts w:ascii="宋体" w:hAnsi="宋体" w:cs="宋体" w:hint="eastAsia"/>
          <w:sz w:val="24"/>
        </w:rPr>
        <w:t>、在免费保修期届满后，乙方保证继续为甲方提供设备的维修服务，甲方应按乙方提供的不差于任何第三方的优惠价格向</w:t>
      </w:r>
      <w:r>
        <w:rPr>
          <w:rFonts w:ascii="宋体" w:hAnsi="宋体" w:cs="宋体" w:hint="eastAsia"/>
          <w:sz w:val="24"/>
        </w:rPr>
        <w:t>乙方支付相关费用，乙方保证在合同货物使用期内以不高于本合同货物、相关配件及服务的价格，并且不差于任何第三方的优惠价格，向甲方提供备品、备件及维修服务。</w:t>
      </w:r>
    </w:p>
    <w:p w:rsidR="001376D0" w:rsidRDefault="00D26BE5">
      <w:pPr>
        <w:rPr>
          <w:rFonts w:ascii="宋体" w:hAnsi="宋体" w:cs="宋体"/>
          <w:sz w:val="24"/>
        </w:rPr>
      </w:pPr>
      <w:r>
        <w:rPr>
          <w:rFonts w:ascii="宋体" w:hAnsi="宋体" w:cs="宋体" w:hint="eastAsia"/>
          <w:sz w:val="24"/>
        </w:rPr>
        <w:t>6</w:t>
      </w:r>
      <w:r>
        <w:rPr>
          <w:rFonts w:ascii="宋体" w:hAnsi="宋体" w:cs="宋体" w:hint="eastAsia"/>
          <w:sz w:val="24"/>
        </w:rPr>
        <w:t>、本合同签订后及货物使用中，如涉及增加或改进安全性的软件升级问题，无论甲方是否知晓或是否向乙方提出，</w:t>
      </w:r>
      <w:proofErr w:type="gramStart"/>
      <w:r>
        <w:rPr>
          <w:rFonts w:ascii="宋体" w:hAnsi="宋体" w:cs="宋体" w:hint="eastAsia"/>
          <w:sz w:val="24"/>
        </w:rPr>
        <w:t>乙方均</w:t>
      </w:r>
      <w:proofErr w:type="gramEnd"/>
      <w:r>
        <w:rPr>
          <w:rFonts w:ascii="宋体" w:hAnsi="宋体" w:cs="宋体" w:hint="eastAsia"/>
          <w:sz w:val="24"/>
        </w:rPr>
        <w:t>应当在其刚开始应用该等软件时的第一时间内，立即主动地、无条件地给与免费更新并调试完好。</w:t>
      </w:r>
    </w:p>
    <w:p w:rsidR="001376D0" w:rsidRDefault="00D26BE5">
      <w:pPr>
        <w:rPr>
          <w:rFonts w:ascii="宋体" w:hAnsi="宋体" w:cs="宋体"/>
          <w:sz w:val="24"/>
        </w:rPr>
      </w:pPr>
      <w:r>
        <w:rPr>
          <w:rFonts w:ascii="宋体" w:hAnsi="宋体" w:cs="宋体" w:hint="eastAsia"/>
          <w:sz w:val="24"/>
        </w:rPr>
        <w:lastRenderedPageBreak/>
        <w:t>7</w:t>
      </w:r>
      <w:r>
        <w:rPr>
          <w:rFonts w:ascii="宋体" w:hAnsi="宋体" w:cs="宋体" w:hint="eastAsia"/>
          <w:sz w:val="24"/>
        </w:rPr>
        <w:t>、若由于甲方提出增加并不涉及安全性的新功能而引起的软件升级，相关成本费由甲方承担，乙方不得赚取利润或拒绝、拖延。</w:t>
      </w:r>
    </w:p>
    <w:p w:rsidR="001376D0" w:rsidRDefault="00D26BE5">
      <w:pPr>
        <w:rPr>
          <w:rFonts w:ascii="宋体" w:hAnsi="宋体" w:cs="宋体"/>
          <w:sz w:val="24"/>
        </w:rPr>
      </w:pPr>
      <w:r>
        <w:rPr>
          <w:rFonts w:ascii="宋体" w:hAnsi="宋体" w:cs="宋体" w:hint="eastAsia"/>
          <w:sz w:val="24"/>
        </w:rPr>
        <w:t>8</w:t>
      </w:r>
      <w:r>
        <w:rPr>
          <w:rFonts w:ascii="宋体" w:hAnsi="宋体" w:cs="宋体" w:hint="eastAsia"/>
          <w:sz w:val="24"/>
        </w:rPr>
        <w:t>、若由于乙方增加并不涉及安全性的新功能引起软件</w:t>
      </w:r>
      <w:r>
        <w:rPr>
          <w:rFonts w:ascii="宋体" w:hAnsi="宋体" w:cs="宋体" w:hint="eastAsia"/>
          <w:sz w:val="24"/>
        </w:rPr>
        <w:t>升级，而且甲方愿意增加该新功能时，由双方协商解决。</w:t>
      </w:r>
    </w:p>
    <w:p w:rsidR="001376D0" w:rsidRDefault="00D26BE5">
      <w:pPr>
        <w:rPr>
          <w:rFonts w:ascii="宋体" w:hAnsi="宋体" w:cs="宋体"/>
          <w:sz w:val="24"/>
        </w:rPr>
      </w:pPr>
      <w:r>
        <w:rPr>
          <w:rFonts w:ascii="宋体" w:hAnsi="宋体" w:cs="宋体" w:hint="eastAsia"/>
          <w:sz w:val="24"/>
        </w:rPr>
        <w:t>9</w:t>
      </w:r>
      <w:r>
        <w:rPr>
          <w:rFonts w:ascii="宋体" w:hAnsi="宋体" w:cs="宋体" w:hint="eastAsia"/>
          <w:sz w:val="24"/>
        </w:rPr>
        <w:t>、乙方保证，乙方依据本合同提供的货物、服务及相关的软件和技术资料，</w:t>
      </w:r>
      <w:proofErr w:type="gramStart"/>
      <w:r>
        <w:rPr>
          <w:rFonts w:ascii="宋体" w:hAnsi="宋体" w:cs="宋体" w:hint="eastAsia"/>
          <w:sz w:val="24"/>
        </w:rPr>
        <w:t>乙方均</w:t>
      </w:r>
      <w:proofErr w:type="gramEnd"/>
      <w:r>
        <w:rPr>
          <w:rFonts w:ascii="宋体" w:hAnsi="宋体" w:cs="宋体" w:hint="eastAsia"/>
          <w:sz w:val="24"/>
        </w:rPr>
        <w:t>已得到有关知识产权的权利人的合法授权，如发生涉及到专利权、著作权、商标权等争议，乙方负责处理，并承担由此引起的全部法律及经济责任。</w:t>
      </w:r>
    </w:p>
    <w:p w:rsidR="001376D0" w:rsidRDefault="00D26BE5">
      <w:pPr>
        <w:rPr>
          <w:rFonts w:ascii="宋体" w:hAnsi="宋体" w:cs="宋体"/>
          <w:sz w:val="24"/>
        </w:rPr>
      </w:pPr>
      <w:r>
        <w:rPr>
          <w:rFonts w:ascii="宋体" w:hAnsi="宋体" w:cs="宋体" w:hint="eastAsia"/>
          <w:sz w:val="24"/>
        </w:rPr>
        <w:t>九、违约责任</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Pr>
          <w:rFonts w:ascii="宋体" w:hAnsi="宋体" w:cs="宋体" w:hint="eastAsia"/>
          <w:sz w:val="24"/>
        </w:rPr>
        <w:t>违约仍</w:t>
      </w:r>
      <w:proofErr w:type="gramEnd"/>
      <w:r>
        <w:rPr>
          <w:rFonts w:ascii="宋体" w:hAnsi="宋体" w:cs="宋体" w:hint="eastAsia"/>
          <w:sz w:val="24"/>
        </w:rPr>
        <w:t>有争议，可以提交争议解决机构认定。</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）在甲方同意延长的期限内交付全部货物、提供服务并承担由此给甲方造成的直接损失及甲方因此产生的对第三方的责任。</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w:t>
      </w:r>
      <w:r>
        <w:rPr>
          <w:rFonts w:ascii="宋体" w:hAnsi="宋体" w:cs="宋体" w:hint="eastAsia"/>
          <w:sz w:val="24"/>
        </w:rPr>
        <w:t>直接损失及甲方因此产生的对第三方的责任。此时，相关货物的质量保修期也应相应延长。</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）根据货物、服务低劣程度、损坏程度以及使甲方所遭受的损失及甲方因此产生的对第三方的责任，经双方商定降低货物、服务的价格或赔偿甲方所遭受的损失及甲方因此产生的对第三方的责任。</w:t>
      </w:r>
    </w:p>
    <w:p w:rsidR="001376D0" w:rsidRDefault="00D26BE5">
      <w:pPr>
        <w:rPr>
          <w:rFonts w:ascii="宋体" w:hAnsi="宋体" w:cs="宋体"/>
          <w:sz w:val="24"/>
        </w:rPr>
      </w:pPr>
      <w:r>
        <w:rPr>
          <w:rFonts w:ascii="宋体" w:hAnsi="宋体" w:cs="宋体" w:hint="eastAsia"/>
          <w:sz w:val="24"/>
        </w:rPr>
        <w:t>4</w:t>
      </w:r>
      <w:r>
        <w:rPr>
          <w:rFonts w:ascii="宋体" w:hAnsi="宋体" w:cs="宋体" w:hint="eastAsia"/>
          <w:sz w:val="24"/>
        </w:rPr>
        <w:t>）按合同规定的同种货币将甲方所退货物已支付的货款全部退还给甲方，并承担由此发生的直接损失和相关费用及甲方因此产生的对第三方的责任。</w:t>
      </w:r>
    </w:p>
    <w:p w:rsidR="001376D0" w:rsidRDefault="00D26BE5">
      <w:pPr>
        <w:rPr>
          <w:rFonts w:ascii="宋体" w:hAnsi="宋体" w:cs="宋体"/>
          <w:sz w:val="24"/>
        </w:rPr>
      </w:pPr>
      <w:r>
        <w:rPr>
          <w:rFonts w:ascii="宋体" w:hAnsi="宋体" w:cs="宋体" w:hint="eastAsia"/>
          <w:sz w:val="24"/>
        </w:rPr>
        <w:t>5</w:t>
      </w:r>
      <w:r>
        <w:rPr>
          <w:rFonts w:ascii="宋体" w:hAnsi="宋体" w:cs="宋体" w:hint="eastAsia"/>
          <w:sz w:val="24"/>
        </w:rPr>
        <w:t>）甲方有权部分或全部解除合同并要求乙方赔偿由此造成的损失及甲方因此产生的对第三方的责任。此时甲方可采取必要的补救措施，</w:t>
      </w:r>
      <w:r>
        <w:rPr>
          <w:rFonts w:ascii="宋体" w:hAnsi="宋体" w:cs="宋体" w:hint="eastAsia"/>
          <w:sz w:val="24"/>
        </w:rPr>
        <w:t>相关费用由乙方承担。</w:t>
      </w:r>
    </w:p>
    <w:p w:rsidR="001376D0" w:rsidRDefault="00D26BE5">
      <w:pPr>
        <w:rPr>
          <w:rFonts w:ascii="宋体" w:hAnsi="宋体" w:cs="宋体"/>
          <w:sz w:val="24"/>
        </w:rPr>
      </w:pPr>
      <w:r>
        <w:rPr>
          <w:rFonts w:ascii="宋体" w:hAnsi="宋体" w:cs="宋体" w:hint="eastAsia"/>
          <w:sz w:val="24"/>
        </w:rPr>
        <w:t>6</w:t>
      </w:r>
      <w:r>
        <w:rPr>
          <w:rFonts w:ascii="宋体" w:hAnsi="宋体" w:cs="宋体" w:hint="eastAsia"/>
          <w:sz w:val="24"/>
        </w:rPr>
        <w:t>）此外，上述情形下甲方为采取必要的补救措施或因防止损失扩大而支出的合理费用应由乙方承担。</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、如果乙方在收到甲方的违约通知书</w:t>
      </w:r>
      <w:r>
        <w:rPr>
          <w:rFonts w:ascii="宋体" w:hAnsi="宋体" w:cs="宋体" w:hint="eastAsia"/>
          <w:sz w:val="24"/>
        </w:rPr>
        <w:t>5</w:t>
      </w:r>
      <w:r>
        <w:rPr>
          <w:rFonts w:ascii="宋体" w:hAnsi="宋体" w:cs="宋体" w:hint="eastAsia"/>
          <w:sz w:val="24"/>
        </w:rPr>
        <w:t>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rsidR="001376D0" w:rsidRDefault="00D26BE5">
      <w:pPr>
        <w:rPr>
          <w:rFonts w:ascii="宋体" w:hAnsi="宋体" w:cs="宋体"/>
          <w:sz w:val="24"/>
        </w:rPr>
      </w:pPr>
      <w:r>
        <w:rPr>
          <w:rFonts w:ascii="宋体" w:hAnsi="宋体" w:cs="宋体" w:hint="eastAsia"/>
          <w:sz w:val="24"/>
        </w:rPr>
        <w:t>4</w:t>
      </w:r>
      <w:r>
        <w:rPr>
          <w:rFonts w:ascii="宋体" w:hAnsi="宋体" w:cs="宋体" w:hint="eastAsia"/>
          <w:sz w:val="24"/>
        </w:rPr>
        <w:t>、甲方如延期付款，每逾期</w:t>
      </w:r>
      <w:r>
        <w:rPr>
          <w:rFonts w:ascii="宋体" w:hAnsi="宋体" w:cs="宋体" w:hint="eastAsia"/>
          <w:sz w:val="24"/>
        </w:rPr>
        <w:t>1</w:t>
      </w:r>
      <w:r>
        <w:rPr>
          <w:rFonts w:ascii="宋体" w:hAnsi="宋体" w:cs="宋体" w:hint="eastAsia"/>
          <w:sz w:val="24"/>
        </w:rPr>
        <w:t>日，按应付金额</w:t>
      </w:r>
      <w:r>
        <w:rPr>
          <w:rFonts w:ascii="宋体" w:hAnsi="宋体" w:cs="宋体" w:hint="eastAsia"/>
          <w:sz w:val="24"/>
        </w:rPr>
        <w:t>0.3</w:t>
      </w:r>
      <w:r>
        <w:rPr>
          <w:rFonts w:ascii="宋体" w:hAnsi="宋体" w:cs="宋体" w:hint="eastAsia"/>
          <w:sz w:val="24"/>
        </w:rPr>
        <w:t>‰支付违约金。</w:t>
      </w:r>
    </w:p>
    <w:p w:rsidR="001376D0" w:rsidRDefault="00D26BE5">
      <w:pPr>
        <w:rPr>
          <w:rFonts w:ascii="宋体" w:hAnsi="宋体" w:cs="宋体"/>
          <w:sz w:val="24"/>
        </w:rPr>
      </w:pPr>
      <w:r>
        <w:rPr>
          <w:rFonts w:ascii="宋体" w:hAnsi="宋体" w:cs="宋体" w:hint="eastAsia"/>
          <w:sz w:val="24"/>
        </w:rPr>
        <w:t>5</w:t>
      </w:r>
      <w:r>
        <w:rPr>
          <w:rFonts w:ascii="宋体" w:hAnsi="宋体" w:cs="宋体" w:hint="eastAsia"/>
          <w:sz w:val="24"/>
        </w:rPr>
        <w:t>、乙方延期交付，每延迟</w:t>
      </w:r>
      <w:r>
        <w:rPr>
          <w:rFonts w:ascii="宋体" w:hAnsi="宋体" w:cs="宋体" w:hint="eastAsia"/>
          <w:sz w:val="24"/>
        </w:rPr>
        <w:t>1</w:t>
      </w:r>
      <w:r>
        <w:rPr>
          <w:rFonts w:ascii="宋体" w:hAnsi="宋体" w:cs="宋体" w:hint="eastAsia"/>
          <w:sz w:val="24"/>
        </w:rPr>
        <w:t>日，按应交付货物总额</w:t>
      </w:r>
      <w:r>
        <w:rPr>
          <w:rFonts w:ascii="宋体" w:hAnsi="宋体" w:cs="宋体" w:hint="eastAsia"/>
          <w:sz w:val="24"/>
        </w:rPr>
        <w:t>0.3</w:t>
      </w:r>
      <w:r>
        <w:rPr>
          <w:rFonts w:ascii="宋体" w:hAnsi="宋体" w:cs="宋体" w:hint="eastAsia"/>
          <w:sz w:val="24"/>
        </w:rPr>
        <w:t>‰支付违约金。</w:t>
      </w:r>
    </w:p>
    <w:p w:rsidR="001376D0" w:rsidRDefault="00D26BE5">
      <w:pPr>
        <w:rPr>
          <w:rFonts w:ascii="宋体" w:hAnsi="宋体" w:cs="宋体"/>
          <w:sz w:val="24"/>
        </w:rPr>
      </w:pPr>
      <w:r>
        <w:rPr>
          <w:rFonts w:ascii="宋体" w:hAnsi="宋体" w:cs="宋体" w:hint="eastAsia"/>
          <w:sz w:val="24"/>
        </w:rPr>
        <w:t>6</w:t>
      </w:r>
      <w:r>
        <w:rPr>
          <w:rFonts w:ascii="宋体" w:hAnsi="宋体" w:cs="宋体" w:hint="eastAsia"/>
          <w:sz w:val="24"/>
        </w:rPr>
        <w:t>、若发生上述情形之外的任何违约时，违约方在接到对方关于违约的通知时，均应当就每一项违约向对方支付相当于合同金额</w:t>
      </w:r>
      <w:r>
        <w:rPr>
          <w:rFonts w:ascii="宋体" w:hAnsi="宋体" w:cs="宋体" w:hint="eastAsia"/>
          <w:sz w:val="24"/>
        </w:rPr>
        <w:t>5%</w:t>
      </w:r>
      <w:r>
        <w:rPr>
          <w:rFonts w:ascii="宋体" w:hAnsi="宋体" w:cs="宋体" w:hint="eastAsia"/>
          <w:sz w:val="24"/>
        </w:rPr>
        <w:t>的违约金。当违约行为给对方造成损失时，若违约金不足以弥补全部损失，违约方还应当赔偿对方因此所受全部损失。</w:t>
      </w:r>
      <w:proofErr w:type="gramStart"/>
      <w:r>
        <w:rPr>
          <w:rFonts w:ascii="宋体" w:hAnsi="宋体" w:cs="宋体" w:hint="eastAsia"/>
          <w:sz w:val="24"/>
        </w:rPr>
        <w:t>当构成</w:t>
      </w:r>
      <w:proofErr w:type="gramEnd"/>
      <w:r>
        <w:rPr>
          <w:rFonts w:ascii="宋体" w:hAnsi="宋体" w:cs="宋体" w:hint="eastAsia"/>
          <w:sz w:val="24"/>
        </w:rPr>
        <w:t>严重违约时，对方可以单方面决定解除或终止合同履行，违约方同时还应当承担违约或赔偿责任。</w:t>
      </w:r>
    </w:p>
    <w:p w:rsidR="001376D0" w:rsidRDefault="00D26BE5">
      <w:pPr>
        <w:rPr>
          <w:rFonts w:ascii="宋体" w:hAnsi="宋体" w:cs="宋体"/>
          <w:sz w:val="24"/>
        </w:rPr>
      </w:pPr>
      <w:r>
        <w:rPr>
          <w:rFonts w:ascii="宋体" w:hAnsi="宋体" w:cs="宋体" w:hint="eastAsia"/>
          <w:sz w:val="24"/>
        </w:rPr>
        <w:t>7</w:t>
      </w:r>
      <w:r>
        <w:rPr>
          <w:rFonts w:ascii="宋体" w:hAnsi="宋体" w:cs="宋体" w:hint="eastAsia"/>
          <w:sz w:val="24"/>
        </w:rPr>
        <w:t>、以上各项交付的违约金并不影响违约方履行合同的各项义务。</w:t>
      </w:r>
    </w:p>
    <w:p w:rsidR="001376D0" w:rsidRDefault="00D26BE5">
      <w:pPr>
        <w:rPr>
          <w:rFonts w:ascii="宋体" w:hAnsi="宋体" w:cs="宋体"/>
          <w:sz w:val="24"/>
        </w:rPr>
      </w:pPr>
      <w:bookmarkStart w:id="432" w:name="_Toc175644050"/>
      <w:r>
        <w:rPr>
          <w:rFonts w:ascii="宋体" w:hAnsi="宋体" w:cs="宋体" w:hint="eastAsia"/>
          <w:sz w:val="24"/>
        </w:rPr>
        <w:t>十、不可抗力</w:t>
      </w:r>
      <w:bookmarkEnd w:id="432"/>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、不可抗力指下列事件：战争、动乱、瘟疫、严重火灾、洪水、地震、风暴或</w:t>
      </w:r>
      <w:r>
        <w:rPr>
          <w:rFonts w:ascii="宋体" w:hAnsi="宋体" w:cs="宋体" w:hint="eastAsia"/>
          <w:sz w:val="24"/>
        </w:rPr>
        <w:lastRenderedPageBreak/>
        <w:t>其他自然灾害，以及本合同各方不可预见、不可防止并不能避</w:t>
      </w:r>
      <w:r>
        <w:rPr>
          <w:rFonts w:ascii="宋体" w:hAnsi="宋体" w:cs="宋体" w:hint="eastAsia"/>
          <w:sz w:val="24"/>
        </w:rPr>
        <w:t>免或克服的一切其他因素及事件。</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w:t>
      </w:r>
      <w:r>
        <w:rPr>
          <w:rFonts w:ascii="宋体" w:hAnsi="宋体" w:cs="宋体" w:hint="eastAsia"/>
          <w:sz w:val="24"/>
        </w:rPr>
        <w:t>对因未尽本项责任而造成的相关损失承担责任。</w:t>
      </w:r>
    </w:p>
    <w:p w:rsidR="001376D0" w:rsidRDefault="00D26BE5">
      <w:pPr>
        <w:rPr>
          <w:rFonts w:ascii="宋体" w:hAnsi="宋体" w:cs="宋体"/>
          <w:sz w:val="24"/>
        </w:rPr>
      </w:pPr>
      <w:r>
        <w:rPr>
          <w:rFonts w:ascii="宋体" w:hAnsi="宋体" w:cs="宋体" w:hint="eastAsia"/>
          <w:sz w:val="24"/>
        </w:rPr>
        <w:t>4</w:t>
      </w:r>
      <w:r>
        <w:rPr>
          <w:rFonts w:ascii="宋体" w:hAnsi="宋体" w:cs="宋体" w:hint="eastAsia"/>
          <w:sz w:val="24"/>
        </w:rPr>
        <w:t>、合同各方应根据不可抗力对本合同履行的影响程度，协商确定是否终止本合同，或是继续履行本合同。</w:t>
      </w:r>
    </w:p>
    <w:p w:rsidR="001376D0" w:rsidRDefault="00D26BE5">
      <w:pPr>
        <w:rPr>
          <w:rFonts w:ascii="宋体" w:hAnsi="宋体" w:cs="宋体"/>
          <w:sz w:val="24"/>
        </w:rPr>
      </w:pPr>
      <w:r>
        <w:rPr>
          <w:rFonts w:ascii="宋体" w:hAnsi="宋体" w:cs="宋体" w:hint="eastAsia"/>
          <w:sz w:val="24"/>
        </w:rPr>
        <w:t>十一、联系方式</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、合同双方发出与本合同有关的通知或回复，应以专人送递、传真或特快专递方式发出；如果以专人送递或特快专递发送，以送达至对方的住所地或</w:t>
      </w:r>
      <w:proofErr w:type="gramStart"/>
      <w:r>
        <w:rPr>
          <w:rFonts w:ascii="宋体" w:hAnsi="宋体" w:cs="宋体" w:hint="eastAsia"/>
          <w:sz w:val="24"/>
        </w:rPr>
        <w:t>通讯联络</w:t>
      </w:r>
      <w:proofErr w:type="gramEnd"/>
      <w:r>
        <w:rPr>
          <w:rFonts w:ascii="宋体" w:hAnsi="宋体" w:cs="宋体" w:hint="eastAsia"/>
          <w:sz w:val="24"/>
        </w:rPr>
        <w:t>地为送达；如果以传真方式发送，发件人在收到传真报告后视为送达；如果采用电话或电子邮件的方式，则应在发送后由对方以书面方式予以确认。</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、合同双方发出的与本合同有关的通知或回复均应发至询价通知书与响应文件中的通讯地址，付款或收款应使用响应文件中的</w:t>
      </w:r>
      <w:proofErr w:type="gramStart"/>
      <w:r>
        <w:rPr>
          <w:rFonts w:ascii="宋体" w:hAnsi="宋体" w:cs="宋体" w:hint="eastAsia"/>
          <w:sz w:val="24"/>
        </w:rPr>
        <w:t>帐号</w:t>
      </w:r>
      <w:proofErr w:type="gramEnd"/>
      <w:r>
        <w:rPr>
          <w:rFonts w:ascii="宋体" w:hAnsi="宋体" w:cs="宋体" w:hint="eastAsia"/>
          <w:sz w:val="24"/>
        </w:rPr>
        <w:t>，一方变更通讯地址或</w:t>
      </w:r>
      <w:proofErr w:type="gramStart"/>
      <w:r>
        <w:rPr>
          <w:rFonts w:ascii="宋体" w:hAnsi="宋体" w:cs="宋体" w:hint="eastAsia"/>
          <w:sz w:val="24"/>
        </w:rPr>
        <w:t>帐号</w:t>
      </w:r>
      <w:proofErr w:type="gramEnd"/>
      <w:r>
        <w:rPr>
          <w:rFonts w:ascii="宋体" w:hAnsi="宋体" w:cs="宋体" w:hint="eastAsia"/>
          <w:sz w:val="24"/>
        </w:rPr>
        <w:t>，应自变更之日起</w:t>
      </w:r>
      <w:r>
        <w:rPr>
          <w:rFonts w:ascii="宋体" w:hAnsi="宋体" w:cs="宋体" w:hint="eastAsia"/>
          <w:sz w:val="24"/>
        </w:rPr>
        <w:t>3</w:t>
      </w:r>
      <w:r>
        <w:rPr>
          <w:rFonts w:ascii="宋体" w:hAnsi="宋体" w:cs="宋体" w:hint="eastAsia"/>
          <w:sz w:val="24"/>
        </w:rPr>
        <w:t>个工作日内，将变更后的地址通知对方。变更方不履行通知义务的，应对此造成的一切后果承担法律责任。</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、上述发出通知、回复的费用由发出一方承担。</w:t>
      </w:r>
    </w:p>
    <w:p w:rsidR="001376D0" w:rsidRDefault="00D26BE5">
      <w:pPr>
        <w:rPr>
          <w:rFonts w:ascii="宋体" w:hAnsi="宋体" w:cs="宋体"/>
          <w:sz w:val="24"/>
        </w:rPr>
      </w:pPr>
      <w:r>
        <w:rPr>
          <w:rFonts w:ascii="宋体" w:hAnsi="宋体" w:cs="宋体" w:hint="eastAsia"/>
          <w:sz w:val="24"/>
        </w:rPr>
        <w:t>十二、保密条款</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、任何一方对其获知的本合同及附件中其他各方的商业秘密和国家秘密负有保密义务。</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、在下列情形下：</w:t>
      </w:r>
      <w:proofErr w:type="gramStart"/>
      <w:r>
        <w:rPr>
          <w:rFonts w:ascii="宋体" w:hAnsi="宋体" w:cs="宋体" w:hint="eastAsia"/>
          <w:sz w:val="24"/>
        </w:rPr>
        <w:t>当发布</w:t>
      </w:r>
      <w:proofErr w:type="gramEnd"/>
      <w:r>
        <w:rPr>
          <w:rFonts w:ascii="宋体" w:hAnsi="宋体" w:cs="宋体" w:hint="eastAsia"/>
          <w:sz w:val="24"/>
        </w:rPr>
        <w:t>中标公告和其他公告时，当国家机关调查、审查、审计时，以及其他符合法律规定的情形下，无须事先征</w:t>
      </w:r>
      <w:r>
        <w:rPr>
          <w:rFonts w:ascii="宋体" w:hAnsi="宋体" w:cs="宋体" w:hint="eastAsia"/>
          <w:sz w:val="24"/>
        </w:rPr>
        <w:t>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、此外的其他情形下，除非法律、法规另有规定或得到本合同之其他各方的书面许可，任何一方不得向第三人泄露前款规定的商业秘密和国家秘密。保密期限</w:t>
      </w:r>
      <w:proofErr w:type="gramStart"/>
      <w:r>
        <w:rPr>
          <w:rFonts w:ascii="宋体" w:hAnsi="宋体" w:cs="宋体" w:hint="eastAsia"/>
          <w:sz w:val="24"/>
        </w:rPr>
        <w:t>自任何</w:t>
      </w:r>
      <w:proofErr w:type="gramEnd"/>
      <w:r>
        <w:rPr>
          <w:rFonts w:ascii="宋体" w:hAnsi="宋体" w:cs="宋体" w:hint="eastAsia"/>
          <w:sz w:val="24"/>
        </w:rPr>
        <w:t>一方获知该商业秘密和国家秘密之日起至本条规定的秘密成为公众信息之日止。</w:t>
      </w:r>
    </w:p>
    <w:p w:rsidR="001376D0" w:rsidRDefault="00D26BE5">
      <w:pPr>
        <w:rPr>
          <w:rFonts w:ascii="宋体" w:hAnsi="宋体" w:cs="宋体"/>
          <w:sz w:val="24"/>
        </w:rPr>
      </w:pPr>
      <w:r>
        <w:rPr>
          <w:rFonts w:ascii="宋体" w:hAnsi="宋体" w:cs="宋体" w:hint="eastAsia"/>
          <w:sz w:val="24"/>
        </w:rPr>
        <w:t>十三、合同的解释</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、任何一方对本合同及其附件的解释均应遵循诚实</w:t>
      </w:r>
      <w:r>
        <w:rPr>
          <w:rFonts w:ascii="宋体" w:hAnsi="宋体" w:cs="宋体" w:hint="eastAsia"/>
          <w:sz w:val="24"/>
        </w:rPr>
        <w:t>信用原则</w:t>
      </w:r>
      <w:r>
        <w:rPr>
          <w:rFonts w:ascii="宋体" w:hAnsi="宋体" w:cs="宋体" w:hint="eastAsia"/>
          <w:sz w:val="24"/>
        </w:rPr>
        <w:t>,</w:t>
      </w:r>
      <w:r>
        <w:rPr>
          <w:rFonts w:ascii="宋体" w:hAnsi="宋体" w:cs="宋体" w:hint="eastAsia"/>
          <w:sz w:val="24"/>
        </w:rPr>
        <w:t>依照本合同签订时有效的中国法律、法规以及通常的理解进行。</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、本合同标题仅供查阅方便，并非对本合同的诠释或解释；本合同中以日表述的时间期限均指自然日。</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、对本合同的任何解释均应以书面做出。</w:t>
      </w:r>
    </w:p>
    <w:p w:rsidR="001376D0" w:rsidRDefault="00D26BE5">
      <w:pPr>
        <w:rPr>
          <w:rFonts w:ascii="宋体" w:hAnsi="宋体" w:cs="宋体"/>
          <w:sz w:val="24"/>
        </w:rPr>
      </w:pPr>
      <w:r>
        <w:rPr>
          <w:rFonts w:ascii="宋体" w:hAnsi="宋体" w:cs="宋体" w:hint="eastAsia"/>
          <w:sz w:val="24"/>
        </w:rPr>
        <w:t>十四、合同的终止</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、本合同因下列原因而终止：</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）本合同正常履行完毕；</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）合同双方协议终止本合同的履行；</w:t>
      </w:r>
    </w:p>
    <w:p w:rsidR="001376D0" w:rsidRDefault="00D26BE5">
      <w:pPr>
        <w:rPr>
          <w:rFonts w:ascii="宋体" w:hAnsi="宋体" w:cs="宋体"/>
          <w:sz w:val="24"/>
        </w:rPr>
      </w:pPr>
      <w:r>
        <w:rPr>
          <w:rFonts w:ascii="宋体" w:hAnsi="宋体" w:cs="宋体" w:hint="eastAsia"/>
          <w:sz w:val="24"/>
        </w:rPr>
        <w:lastRenderedPageBreak/>
        <w:t>3</w:t>
      </w:r>
      <w:r>
        <w:rPr>
          <w:rFonts w:ascii="宋体" w:hAnsi="宋体" w:cs="宋体" w:hint="eastAsia"/>
          <w:sz w:val="24"/>
        </w:rPr>
        <w:t>）不可抗力事件导致本合同无法履行或履行不必要；</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、对本合同终止有过错的一方应赔偿另一方因合同终止而受到的损失。对合同终止双方均无过错的，则各自承担所受到的损失。</w:t>
      </w:r>
    </w:p>
    <w:p w:rsidR="001376D0" w:rsidRDefault="00D26BE5">
      <w:pPr>
        <w:rPr>
          <w:rFonts w:ascii="宋体" w:hAnsi="宋体" w:cs="宋体"/>
          <w:sz w:val="24"/>
        </w:rPr>
      </w:pPr>
      <w:r>
        <w:rPr>
          <w:rFonts w:ascii="宋体" w:hAnsi="宋体" w:cs="宋体" w:hint="eastAsia"/>
          <w:sz w:val="24"/>
        </w:rPr>
        <w:t>十五、法律适用</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、本合同及附件的订立、效力、解释、履行、争议的解决等适用本合同签订时有效的中华人民共和国法律、法规的有关规定。</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在本合同履行期间，因中华人民共和国法律、法规、政策的变化致使本合同的部分条款相冲突、无效或失去可强制执行效力时，双方同意将密切合作，尽快修改本合同中相冲突或无效或失去强制执行效力的有关条款。</w:t>
      </w:r>
    </w:p>
    <w:p w:rsidR="001376D0" w:rsidRDefault="00D26BE5">
      <w:pPr>
        <w:rPr>
          <w:rFonts w:ascii="宋体" w:hAnsi="宋体" w:cs="宋体"/>
          <w:sz w:val="24"/>
        </w:rPr>
      </w:pPr>
      <w:r>
        <w:rPr>
          <w:rFonts w:ascii="宋体" w:hAnsi="宋体" w:cs="宋体" w:hint="eastAsia"/>
          <w:sz w:val="24"/>
        </w:rPr>
        <w:t>十六、权利的保留</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w:t>
      </w:r>
      <w:r>
        <w:rPr>
          <w:rFonts w:ascii="宋体" w:hAnsi="宋体" w:cs="宋体" w:hint="eastAsia"/>
          <w:sz w:val="24"/>
        </w:rPr>
        <w:t>，不应视为对其他权利或追究其他责任的放弃。</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1376D0" w:rsidRDefault="00D26BE5">
      <w:pPr>
        <w:rPr>
          <w:rFonts w:ascii="宋体" w:hAnsi="宋体" w:cs="宋体"/>
          <w:sz w:val="24"/>
        </w:rPr>
      </w:pPr>
      <w:r>
        <w:rPr>
          <w:rFonts w:ascii="宋体" w:hAnsi="宋体" w:cs="宋体" w:hint="eastAsia"/>
          <w:sz w:val="24"/>
        </w:rPr>
        <w:t>十七、争议的解决</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、合同双方应通过友好协商解决</w:t>
      </w:r>
      <w:proofErr w:type="gramStart"/>
      <w:r>
        <w:rPr>
          <w:rFonts w:ascii="宋体" w:hAnsi="宋体" w:cs="宋体" w:hint="eastAsia"/>
          <w:sz w:val="24"/>
        </w:rPr>
        <w:t>因解释</w:t>
      </w:r>
      <w:proofErr w:type="gramEnd"/>
      <w:r>
        <w:rPr>
          <w:rFonts w:ascii="宋体" w:hAnsi="宋体" w:cs="宋体" w:hint="eastAsia"/>
          <w:sz w:val="24"/>
        </w:rPr>
        <w:t>﹑执行本合同所发生的和本合同有关的一切争议。如果经协商不能达成协议，可以采用以下方式解决（按照</w:t>
      </w:r>
      <w:r>
        <w:rPr>
          <w:rFonts w:ascii="宋体" w:hAnsi="宋体" w:cs="宋体" w:hint="eastAsia"/>
          <w:sz w:val="24"/>
          <w:u w:val="single"/>
        </w:rPr>
        <w:t>供应商须知资料表</w:t>
      </w:r>
      <w:r>
        <w:rPr>
          <w:rFonts w:ascii="宋体" w:hAnsi="宋体" w:cs="宋体" w:hint="eastAsia"/>
          <w:sz w:val="24"/>
        </w:rPr>
        <w:t>规定）：（</w:t>
      </w:r>
      <w:r>
        <w:rPr>
          <w:rFonts w:ascii="宋体" w:hAnsi="宋体" w:cs="宋体" w:hint="eastAsia"/>
          <w:sz w:val="24"/>
        </w:rPr>
        <w:t>1</w:t>
      </w:r>
      <w:r>
        <w:rPr>
          <w:rFonts w:ascii="宋体" w:hAnsi="宋体" w:cs="宋体" w:hint="eastAsia"/>
          <w:sz w:val="24"/>
        </w:rPr>
        <w:t>）提交济</w:t>
      </w:r>
      <w:r>
        <w:rPr>
          <w:rFonts w:ascii="宋体" w:hAnsi="宋体" w:cs="宋体" w:hint="eastAsia"/>
          <w:sz w:val="24"/>
        </w:rPr>
        <w:t>南仲裁委员会仲裁；（</w:t>
      </w:r>
      <w:r>
        <w:rPr>
          <w:rFonts w:ascii="宋体" w:hAnsi="宋体" w:cs="宋体" w:hint="eastAsia"/>
          <w:sz w:val="24"/>
        </w:rPr>
        <w:t>2</w:t>
      </w:r>
      <w:r>
        <w:rPr>
          <w:rFonts w:ascii="宋体" w:hAnsi="宋体" w:cs="宋体" w:hint="eastAsia"/>
          <w:sz w:val="24"/>
        </w:rPr>
        <w:t>）向人民法院起诉。</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、在争议解决期间，除了诉讼或仲裁进行过程中正在解决的那部分问题外，合同其余部分应继续履行。</w:t>
      </w:r>
    </w:p>
    <w:p w:rsidR="001376D0" w:rsidRDefault="00D26BE5">
      <w:pPr>
        <w:rPr>
          <w:rFonts w:ascii="宋体" w:hAnsi="宋体" w:cs="宋体"/>
          <w:sz w:val="24"/>
        </w:rPr>
      </w:pPr>
      <w:r>
        <w:rPr>
          <w:rFonts w:ascii="宋体" w:hAnsi="宋体" w:cs="宋体" w:hint="eastAsia"/>
          <w:sz w:val="24"/>
        </w:rPr>
        <w:t>十八、合同的生效</w:t>
      </w:r>
    </w:p>
    <w:p w:rsidR="001376D0" w:rsidRDefault="00D26BE5">
      <w:pPr>
        <w:rPr>
          <w:rFonts w:ascii="宋体" w:hAnsi="宋体" w:cs="宋体"/>
          <w:sz w:val="24"/>
        </w:rPr>
      </w:pPr>
      <w:r>
        <w:rPr>
          <w:rFonts w:ascii="宋体" w:hAnsi="宋体" w:cs="宋体" w:hint="eastAsia"/>
          <w:sz w:val="24"/>
        </w:rPr>
        <w:t>本合同经甲乙双方法定代表人</w:t>
      </w:r>
      <w:r>
        <w:rPr>
          <w:rFonts w:ascii="宋体" w:hAnsi="宋体" w:cs="宋体" w:hint="eastAsia"/>
          <w:sz w:val="24"/>
        </w:rPr>
        <w:t>/</w:t>
      </w:r>
      <w:r>
        <w:rPr>
          <w:rFonts w:ascii="宋体" w:hAnsi="宋体" w:cs="宋体" w:hint="eastAsia"/>
          <w:sz w:val="24"/>
        </w:rPr>
        <w:t>负责人或授权代理人签字加盖单位公章后生效。</w:t>
      </w:r>
    </w:p>
    <w:p w:rsidR="001376D0" w:rsidRDefault="00D26BE5">
      <w:pPr>
        <w:rPr>
          <w:rFonts w:ascii="宋体" w:hAnsi="宋体" w:cs="宋体"/>
          <w:sz w:val="24"/>
        </w:rPr>
      </w:pPr>
      <w:r>
        <w:rPr>
          <w:rFonts w:ascii="宋体" w:hAnsi="宋体" w:cs="宋体" w:hint="eastAsia"/>
          <w:sz w:val="24"/>
        </w:rPr>
        <w:t>十九、其他约定事项</w:t>
      </w:r>
    </w:p>
    <w:p w:rsidR="001376D0" w:rsidRDefault="00D26BE5">
      <w:pPr>
        <w:rPr>
          <w:rFonts w:ascii="宋体" w:hAnsi="宋体" w:cs="宋体"/>
          <w:sz w:val="24"/>
        </w:rPr>
      </w:pPr>
      <w:r>
        <w:rPr>
          <w:rFonts w:ascii="宋体" w:hAnsi="宋体" w:cs="宋体" w:hint="eastAsia"/>
          <w:sz w:val="24"/>
        </w:rPr>
        <w:t>1</w:t>
      </w:r>
      <w:r>
        <w:rPr>
          <w:rFonts w:ascii="宋体" w:hAnsi="宋体" w:cs="宋体" w:hint="eastAsia"/>
          <w:sz w:val="24"/>
        </w:rPr>
        <w:t>、本合同中的附件均为本合同不可分割的部分，与本合同具有相同的法律效力。</w:t>
      </w:r>
    </w:p>
    <w:p w:rsidR="001376D0" w:rsidRDefault="00D26BE5">
      <w:pPr>
        <w:rPr>
          <w:rFonts w:ascii="宋体" w:hAnsi="宋体" w:cs="宋体"/>
          <w:sz w:val="24"/>
        </w:rPr>
      </w:pPr>
      <w:r>
        <w:rPr>
          <w:rFonts w:ascii="宋体" w:hAnsi="宋体" w:cs="宋体" w:hint="eastAsia"/>
          <w:sz w:val="24"/>
        </w:rPr>
        <w:t>2</w:t>
      </w:r>
      <w:r>
        <w:rPr>
          <w:rFonts w:ascii="宋体" w:hAnsi="宋体" w:cs="宋体" w:hint="eastAsia"/>
          <w:sz w:val="24"/>
        </w:rPr>
        <w:t>、不得将合同转让给第三人，有关分包事项或服务委托等须遵守相关法律、法规；有关联合响应文件须在本次询价允许的情况下并须符合本次的全部规定。</w:t>
      </w:r>
    </w:p>
    <w:p w:rsidR="001376D0" w:rsidRDefault="00D26BE5">
      <w:pPr>
        <w:rPr>
          <w:rFonts w:ascii="宋体" w:hAnsi="宋体" w:cs="宋体"/>
          <w:sz w:val="24"/>
        </w:rPr>
      </w:pPr>
      <w:r>
        <w:rPr>
          <w:rFonts w:ascii="宋体" w:hAnsi="宋体" w:cs="宋体" w:hint="eastAsia"/>
          <w:sz w:val="24"/>
        </w:rPr>
        <w:t>3</w:t>
      </w:r>
      <w:r>
        <w:rPr>
          <w:rFonts w:ascii="宋体" w:hAnsi="宋体" w:cs="宋体" w:hint="eastAsia"/>
          <w:sz w:val="24"/>
        </w:rPr>
        <w:t>、本合同一式二份，具有同等法律效力。</w:t>
      </w:r>
    </w:p>
    <w:p w:rsidR="001376D0" w:rsidRDefault="001376D0">
      <w:pPr>
        <w:spacing w:line="320" w:lineRule="exact"/>
        <w:rPr>
          <w:rFonts w:ascii="宋体" w:hAnsi="宋体" w:cs="宋体"/>
        </w:rPr>
      </w:pPr>
    </w:p>
    <w:p w:rsidR="001376D0" w:rsidRDefault="00D26BE5">
      <w:pPr>
        <w:widowControl/>
        <w:jc w:val="left"/>
        <w:rPr>
          <w:rFonts w:ascii="宋体" w:hAnsi="宋体" w:cs="宋体"/>
          <w:b/>
          <w:sz w:val="52"/>
          <w:szCs w:val="52"/>
        </w:rPr>
      </w:pPr>
      <w:r>
        <w:rPr>
          <w:rFonts w:ascii="宋体" w:hAnsi="宋体" w:cs="宋体" w:hint="eastAsia"/>
          <w:b/>
          <w:sz w:val="52"/>
          <w:szCs w:val="52"/>
        </w:rPr>
        <w:br w:type="page"/>
      </w:r>
    </w:p>
    <w:p w:rsidR="001376D0" w:rsidRDefault="00D26BE5">
      <w:pPr>
        <w:pStyle w:val="12"/>
        <w:spacing w:line="360" w:lineRule="auto"/>
        <w:ind w:firstLine="0"/>
        <w:jc w:val="center"/>
        <w:rPr>
          <w:rFonts w:hAnsi="宋体" w:cs="宋体"/>
          <w:b/>
          <w:szCs w:val="24"/>
        </w:rPr>
      </w:pPr>
      <w:bookmarkStart w:id="433" w:name="_Toc331685784"/>
      <w:r>
        <w:rPr>
          <w:rFonts w:hAnsi="宋体" w:cs="宋体" w:hint="eastAsia"/>
          <w:b/>
          <w:szCs w:val="24"/>
        </w:rPr>
        <w:lastRenderedPageBreak/>
        <w:t>第三部分</w:t>
      </w:r>
      <w:r>
        <w:rPr>
          <w:rFonts w:hAnsi="宋体" w:cs="宋体" w:hint="eastAsia"/>
          <w:b/>
          <w:szCs w:val="24"/>
        </w:rPr>
        <w:t xml:space="preserve">  </w:t>
      </w:r>
      <w:r>
        <w:rPr>
          <w:rFonts w:hAnsi="宋体" w:cs="宋体" w:hint="eastAsia"/>
          <w:b/>
          <w:szCs w:val="24"/>
        </w:rPr>
        <w:t>合同专用条款</w:t>
      </w:r>
      <w:bookmarkEnd w:id="433"/>
    </w:p>
    <w:p w:rsidR="001376D0" w:rsidRDefault="00D26BE5">
      <w:pPr>
        <w:spacing w:line="360" w:lineRule="auto"/>
        <w:ind w:firstLineChars="200" w:firstLine="480"/>
        <w:rPr>
          <w:rFonts w:ascii="宋体" w:hAnsi="宋体" w:cs="宋体"/>
          <w:sz w:val="24"/>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1376D0">
        <w:trPr>
          <w:trHeight w:val="391"/>
        </w:trPr>
        <w:tc>
          <w:tcPr>
            <w:tcW w:w="801" w:type="dxa"/>
            <w:tcBorders>
              <w:left w:val="single" w:sz="4" w:space="0" w:color="auto"/>
            </w:tcBorders>
            <w:vAlign w:val="center"/>
          </w:tcPr>
          <w:p w:rsidR="001376D0" w:rsidRDefault="00D26BE5">
            <w:pPr>
              <w:spacing w:line="360" w:lineRule="auto"/>
              <w:jc w:val="center"/>
              <w:rPr>
                <w:rFonts w:ascii="宋体" w:hAnsi="宋体" w:cs="宋体"/>
                <w:b/>
                <w:sz w:val="24"/>
              </w:rPr>
            </w:pPr>
            <w:r>
              <w:rPr>
                <w:rFonts w:ascii="宋体" w:hAnsi="宋体" w:cs="宋体" w:hint="eastAsia"/>
                <w:b/>
                <w:sz w:val="24"/>
              </w:rPr>
              <w:t>条款号</w:t>
            </w:r>
          </w:p>
        </w:tc>
        <w:tc>
          <w:tcPr>
            <w:tcW w:w="7633" w:type="dxa"/>
            <w:vAlign w:val="center"/>
          </w:tcPr>
          <w:p w:rsidR="001376D0" w:rsidRDefault="00D26BE5">
            <w:pPr>
              <w:spacing w:line="360" w:lineRule="auto"/>
              <w:jc w:val="center"/>
              <w:rPr>
                <w:rFonts w:ascii="宋体" w:hAnsi="宋体" w:cs="宋体"/>
                <w:b/>
                <w:sz w:val="24"/>
              </w:rPr>
            </w:pPr>
            <w:r>
              <w:rPr>
                <w:rFonts w:ascii="宋体" w:hAnsi="宋体" w:cs="宋体" w:hint="eastAsia"/>
                <w:b/>
                <w:sz w:val="24"/>
              </w:rPr>
              <w:t>约定内容</w:t>
            </w:r>
          </w:p>
        </w:tc>
      </w:tr>
      <w:tr w:rsidR="001376D0">
        <w:trPr>
          <w:trHeight w:val="88"/>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352"/>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352"/>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352"/>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65"/>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u w:val="single"/>
              </w:rPr>
            </w:pPr>
          </w:p>
        </w:tc>
      </w:tr>
      <w:tr w:rsidR="001376D0">
        <w:trPr>
          <w:trHeight w:val="65"/>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352"/>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u w:val="single"/>
              </w:rPr>
            </w:pPr>
          </w:p>
        </w:tc>
      </w:tr>
      <w:tr w:rsidR="001376D0">
        <w:trPr>
          <w:trHeight w:val="65"/>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65"/>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65"/>
        </w:trPr>
        <w:tc>
          <w:tcPr>
            <w:tcW w:w="801" w:type="dxa"/>
            <w:tcBorders>
              <w:left w:val="single" w:sz="4" w:space="0" w:color="auto"/>
            </w:tcBorders>
            <w:vAlign w:val="center"/>
          </w:tcPr>
          <w:p w:rsidR="001376D0" w:rsidRDefault="001376D0">
            <w:pPr>
              <w:spacing w:line="360" w:lineRule="auto"/>
              <w:rPr>
                <w:rFonts w:ascii="宋体" w:hAnsi="宋体" w:cs="宋体"/>
                <w:sz w:val="24"/>
              </w:rPr>
            </w:pPr>
          </w:p>
        </w:tc>
        <w:tc>
          <w:tcPr>
            <w:tcW w:w="7633" w:type="dxa"/>
            <w:vAlign w:val="center"/>
          </w:tcPr>
          <w:p w:rsidR="001376D0" w:rsidRDefault="001376D0">
            <w:pPr>
              <w:spacing w:line="360" w:lineRule="auto"/>
              <w:rPr>
                <w:rFonts w:ascii="宋体" w:hAnsi="宋体" w:cs="宋体"/>
                <w:sz w:val="24"/>
              </w:rPr>
            </w:pPr>
          </w:p>
        </w:tc>
      </w:tr>
      <w:tr w:rsidR="001376D0">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1376D0" w:rsidRDefault="001376D0">
            <w:pPr>
              <w:spacing w:line="360" w:lineRule="auto"/>
              <w:rPr>
                <w:rFonts w:ascii="宋体" w:hAnsi="宋体" w:cs="宋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1376D0" w:rsidRDefault="001376D0">
            <w:pPr>
              <w:spacing w:line="360" w:lineRule="auto"/>
              <w:rPr>
                <w:rFonts w:ascii="宋体" w:hAnsi="宋体" w:cs="宋体"/>
                <w:sz w:val="24"/>
              </w:rPr>
            </w:pPr>
          </w:p>
        </w:tc>
      </w:tr>
      <w:tr w:rsidR="001376D0">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1376D0" w:rsidRDefault="001376D0">
            <w:pPr>
              <w:spacing w:line="360" w:lineRule="auto"/>
              <w:rPr>
                <w:rFonts w:ascii="宋体" w:hAnsi="宋体" w:cs="宋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1376D0" w:rsidRDefault="001376D0">
            <w:pPr>
              <w:spacing w:line="360" w:lineRule="auto"/>
              <w:rPr>
                <w:rFonts w:ascii="宋体" w:hAnsi="宋体" w:cs="宋体"/>
                <w:sz w:val="24"/>
              </w:rPr>
            </w:pPr>
          </w:p>
        </w:tc>
      </w:tr>
    </w:tbl>
    <w:p w:rsidR="001376D0" w:rsidRDefault="001376D0">
      <w:pPr>
        <w:spacing w:line="360" w:lineRule="auto"/>
        <w:ind w:firstLine="480"/>
        <w:rPr>
          <w:rFonts w:ascii="宋体" w:hAnsi="宋体" w:cs="宋体"/>
        </w:rPr>
      </w:pPr>
    </w:p>
    <w:p w:rsidR="001376D0" w:rsidRDefault="001376D0">
      <w:pPr>
        <w:spacing w:line="360" w:lineRule="auto"/>
        <w:ind w:firstLine="480"/>
        <w:rPr>
          <w:rFonts w:ascii="宋体" w:hAnsi="宋体" w:cs="宋体"/>
        </w:rPr>
      </w:pPr>
    </w:p>
    <w:p w:rsidR="001376D0" w:rsidRDefault="001376D0">
      <w:pPr>
        <w:rPr>
          <w:rFonts w:ascii="宋体" w:hAnsi="宋体" w:cs="宋体"/>
        </w:rPr>
      </w:pPr>
    </w:p>
    <w:sectPr w:rsidR="001376D0">
      <w:headerReference w:type="default" r:id="rId17"/>
      <w:footerReference w:type="default" r:id="rId18"/>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E5" w:rsidRDefault="00D26BE5">
      <w:r>
        <w:separator/>
      </w:r>
    </w:p>
  </w:endnote>
  <w:endnote w:type="continuationSeparator" w:id="0">
    <w:p w:rsidR="00D26BE5" w:rsidRDefault="00D2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0" w:rsidRDefault="00D26BE5">
    <w:pPr>
      <w:pStyle w:val="a6"/>
      <w:framePr w:wrap="around" w:vAnchor="text" w:hAnchor="margin" w:xAlign="center" w:y="1"/>
      <w:rPr>
        <w:rStyle w:val="a9"/>
      </w:rPr>
    </w:pPr>
    <w:r>
      <w:fldChar w:fldCharType="begin"/>
    </w:r>
    <w:r>
      <w:rPr>
        <w:rStyle w:val="a9"/>
      </w:rPr>
      <w:instrText xml:space="preserve">PAGE  </w:instrText>
    </w:r>
    <w:r>
      <w:fldChar w:fldCharType="end"/>
    </w:r>
  </w:p>
  <w:p w:rsidR="001376D0" w:rsidRDefault="001376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0" w:rsidRDefault="00D26BE5">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376D0" w:rsidRDefault="00D26BE5">
                          <w:pPr>
                            <w:pStyle w:val="a6"/>
                            <w:rPr>
                              <w:rStyle w:val="a9"/>
                            </w:rPr>
                          </w:pPr>
                          <w:r>
                            <w:fldChar w:fldCharType="begin"/>
                          </w:r>
                          <w:r>
                            <w:rPr>
                              <w:rStyle w:val="a9"/>
                            </w:rPr>
                            <w:instrText xml:space="preserve">PAGE  </w:instrText>
                          </w:r>
                          <w:r>
                            <w:fldChar w:fldCharType="separate"/>
                          </w:r>
                          <w:r w:rsidR="002958A8">
                            <w:rPr>
                              <w:rStyle w:val="a9"/>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4"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O0jWkC3AQAASAMAAA4AAAAAAAAAAAAAAAAALgIAAGRycy9lMm9Eb2MueG1s&#10;UEsBAi0AFAAGAAgAAAAhAAxK8O7WAAAABQEAAA8AAAAAAAAAAAAAAAAAEQQAAGRycy9kb3ducmV2&#10;LnhtbFBLBQYAAAAABAAEAPMAAAAUBQAAAAA=&#10;" filled="f" stroked="f">
              <v:textbox style="mso-fit-shape-to-text:t" inset="0,0,0,0">
                <w:txbxContent>
                  <w:p w:rsidR="001376D0" w:rsidRDefault="00D26BE5">
                    <w:pPr>
                      <w:pStyle w:val="a6"/>
                      <w:rPr>
                        <w:rStyle w:val="a9"/>
                      </w:rPr>
                    </w:pPr>
                    <w:r>
                      <w:fldChar w:fldCharType="begin"/>
                    </w:r>
                    <w:r>
                      <w:rPr>
                        <w:rStyle w:val="a9"/>
                      </w:rPr>
                      <w:instrText xml:space="preserve">PAGE  </w:instrText>
                    </w:r>
                    <w:r>
                      <w:fldChar w:fldCharType="separate"/>
                    </w:r>
                    <w:r w:rsidR="002958A8">
                      <w:rPr>
                        <w:rStyle w:val="a9"/>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0" w:rsidRDefault="00D26BE5">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376D0" w:rsidRDefault="00D26BE5">
                          <w:pPr>
                            <w:pStyle w:val="a6"/>
                            <w:jc w:val="center"/>
                          </w:pPr>
                          <w:r>
                            <w:fldChar w:fldCharType="begin"/>
                          </w:r>
                          <w:r>
                            <w:instrText>PAGE   \* MERGEFORMAT</w:instrText>
                          </w:r>
                          <w:r>
                            <w:fldChar w:fldCharType="separate"/>
                          </w:r>
                          <w:r w:rsidR="002958A8" w:rsidRPr="002958A8">
                            <w:rPr>
                              <w:noProof/>
                              <w:lang w:val="zh-CN"/>
                            </w:rPr>
                            <w:t>60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5"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AIuQEAAE8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fOE5ENdHviN9AitNzTpnJmP3nSOe/MyYgnYzMZuTKGDw+JGin9ZfAj1FSTplYYThuW&#10;1+LpvWQ9/gfrf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23agCLkBAABPAwAADgAAAAAAAAAAAAAAAAAuAgAAZHJzL2Uyb0RvYy54&#10;bWxQSwECLQAUAAYACAAAACEADErw7tYAAAAFAQAADwAAAAAAAAAAAAAAAAATBAAAZHJzL2Rvd25y&#10;ZXYueG1sUEsFBgAAAAAEAAQA8wAAABYFAAAAAA==&#10;" filled="f" stroked="f">
              <v:textbox style="mso-fit-shape-to-text:t" inset="0,0,0,0">
                <w:txbxContent>
                  <w:p w:rsidR="001376D0" w:rsidRDefault="00D26BE5">
                    <w:pPr>
                      <w:pStyle w:val="a6"/>
                      <w:jc w:val="center"/>
                    </w:pPr>
                    <w:r>
                      <w:fldChar w:fldCharType="begin"/>
                    </w:r>
                    <w:r>
                      <w:instrText>PAGE   \* MERGEFORMAT</w:instrText>
                    </w:r>
                    <w:r>
                      <w:fldChar w:fldCharType="separate"/>
                    </w:r>
                    <w:r w:rsidR="002958A8" w:rsidRPr="002958A8">
                      <w:rPr>
                        <w:noProof/>
                        <w:lang w:val="zh-CN"/>
                      </w:rPr>
                      <w:t>60</w:t>
                    </w:r>
                    <w:r>
                      <w:fldChar w:fldCharType="end"/>
                    </w:r>
                  </w:p>
                </w:txbxContent>
              </v:textbox>
              <w10:wrap anchorx="margin"/>
            </v:shape>
          </w:pict>
        </mc:Fallback>
      </mc:AlternateContent>
    </w:r>
  </w:p>
  <w:p w:rsidR="001376D0" w:rsidRDefault="001376D0">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E5" w:rsidRDefault="00D26BE5">
      <w:r>
        <w:separator/>
      </w:r>
    </w:p>
  </w:footnote>
  <w:footnote w:type="continuationSeparator" w:id="0">
    <w:p w:rsidR="00D26BE5" w:rsidRDefault="00D2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0" w:rsidRDefault="001376D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0" w:rsidRDefault="001376D0">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0" w:rsidRDefault="001376D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06988"/>
    <w:multiLevelType w:val="multilevel"/>
    <w:tmpl w:val="D4F06988"/>
    <w:lvl w:ilvl="0">
      <w:start w:val="18"/>
      <w:numFmt w:val="decimal"/>
      <w:lvlText w:val="%1."/>
      <w:lvlJc w:val="left"/>
    </w:lvl>
    <w:lvl w:ilvl="1">
      <w:start w:val="1"/>
      <w:numFmt w:val="decimal"/>
      <w:lvlText w:val="%1.%2"/>
      <w:lvlJc w:val="left"/>
      <w:pPr>
        <w:tabs>
          <w:tab w:val="left" w:pos="454"/>
        </w:tabs>
        <w:ind w:left="142"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026F1A33"/>
    <w:multiLevelType w:val="multilevel"/>
    <w:tmpl w:val="026F1A33"/>
    <w:lvl w:ilvl="0">
      <w:start w:val="2"/>
      <w:numFmt w:val="decimal"/>
      <w:lvlText w:val="%1、"/>
      <w:lvlJc w:val="left"/>
      <w:pPr>
        <w:tabs>
          <w:tab w:val="left" w:pos="360"/>
        </w:tabs>
        <w:ind w:left="360" w:hanging="360"/>
      </w:pPr>
      <w:rPr>
        <w:strike w:val="0"/>
        <w:dstrike w:val="0"/>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FF9642E"/>
    <w:multiLevelType w:val="multilevel"/>
    <w:tmpl w:val="0FF9642E"/>
    <w:lvl w:ilvl="0">
      <w:start w:val="1"/>
      <w:numFmt w:val="decimal"/>
      <w:lvlText w:val="第%1章"/>
      <w:lvlJc w:val="left"/>
      <w:pPr>
        <w:tabs>
          <w:tab w:val="left" w:pos="3134"/>
        </w:tabs>
        <w:ind w:left="3134"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3">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4">
    <w:nsid w:val="21F4456E"/>
    <w:multiLevelType w:val="multilevel"/>
    <w:tmpl w:val="21F4456E"/>
    <w:lvl w:ilvl="0">
      <w:start w:val="1"/>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6">
    <w:nsid w:val="66E4770E"/>
    <w:multiLevelType w:val="multilevel"/>
    <w:tmpl w:val="66E4770E"/>
    <w:lvl w:ilvl="0">
      <w:start w:val="1"/>
      <w:numFmt w:val="decimal"/>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7">
    <w:nsid w:val="7DA9054C"/>
    <w:multiLevelType w:val="singleLevel"/>
    <w:tmpl w:val="7DA9054C"/>
    <w:lvl w:ilvl="0">
      <w:start w:val="7"/>
      <w:numFmt w:val="decimal"/>
      <w:lvlText w:val="%1."/>
      <w:lvlJc w:val="left"/>
      <w:pPr>
        <w:tabs>
          <w:tab w:val="left" w:pos="600"/>
        </w:tabs>
        <w:ind w:left="600" w:hanging="600"/>
      </w:pPr>
      <w:rPr>
        <w:rFont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7"/>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76D0"/>
    <w:rsid w:val="00172A27"/>
    <w:rsid w:val="002958A8"/>
    <w:rsid w:val="00770A3F"/>
    <w:rsid w:val="009373BB"/>
    <w:rsid w:val="00A87D96"/>
    <w:rsid w:val="00BA52E4"/>
    <w:rsid w:val="00D26BE5"/>
    <w:rsid w:val="04BB72BC"/>
    <w:rsid w:val="06D70BD9"/>
    <w:rsid w:val="06F107D5"/>
    <w:rsid w:val="079F2A61"/>
    <w:rsid w:val="0B4B4204"/>
    <w:rsid w:val="0F753629"/>
    <w:rsid w:val="12222D11"/>
    <w:rsid w:val="127B0C35"/>
    <w:rsid w:val="13452A02"/>
    <w:rsid w:val="13A03799"/>
    <w:rsid w:val="1463319E"/>
    <w:rsid w:val="14C74D47"/>
    <w:rsid w:val="152E6080"/>
    <w:rsid w:val="183A209C"/>
    <w:rsid w:val="18CC0B1C"/>
    <w:rsid w:val="1D3A25A2"/>
    <w:rsid w:val="25F246BC"/>
    <w:rsid w:val="2756527B"/>
    <w:rsid w:val="28953CD2"/>
    <w:rsid w:val="29944F53"/>
    <w:rsid w:val="2A215DF5"/>
    <w:rsid w:val="2AA44FC5"/>
    <w:rsid w:val="2AAA5B4C"/>
    <w:rsid w:val="2C0F5450"/>
    <w:rsid w:val="2EB427EB"/>
    <w:rsid w:val="33273116"/>
    <w:rsid w:val="34AF3804"/>
    <w:rsid w:val="354A6E76"/>
    <w:rsid w:val="36063296"/>
    <w:rsid w:val="37671B5D"/>
    <w:rsid w:val="38524256"/>
    <w:rsid w:val="3954247D"/>
    <w:rsid w:val="3AF02434"/>
    <w:rsid w:val="3D747076"/>
    <w:rsid w:val="3E3B5E3B"/>
    <w:rsid w:val="400E2DE5"/>
    <w:rsid w:val="455D149C"/>
    <w:rsid w:val="47C30E56"/>
    <w:rsid w:val="48135E8C"/>
    <w:rsid w:val="48C151D3"/>
    <w:rsid w:val="494C2595"/>
    <w:rsid w:val="51863602"/>
    <w:rsid w:val="541E6B9B"/>
    <w:rsid w:val="54A74A95"/>
    <w:rsid w:val="5743262D"/>
    <w:rsid w:val="58855870"/>
    <w:rsid w:val="59427D89"/>
    <w:rsid w:val="5A946C9C"/>
    <w:rsid w:val="5AC462A1"/>
    <w:rsid w:val="5FD906DA"/>
    <w:rsid w:val="640F1EB1"/>
    <w:rsid w:val="646C3855"/>
    <w:rsid w:val="64FB2189"/>
    <w:rsid w:val="6B39005B"/>
    <w:rsid w:val="712565C1"/>
    <w:rsid w:val="71813AB3"/>
    <w:rsid w:val="732B24A4"/>
    <w:rsid w:val="745A2056"/>
    <w:rsid w:val="75B00F60"/>
    <w:rsid w:val="79DE606D"/>
    <w:rsid w:val="7A0B7859"/>
    <w:rsid w:val="7A314FA4"/>
    <w:rsid w:val="7AD72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uiPriority w:val="99"/>
    <w:qFormat/>
    <w:pPr>
      <w:keepNext/>
      <w:keepLines/>
      <w:spacing w:before="280" w:after="290" w:line="376" w:lineRule="auto"/>
      <w:outlineLvl w:val="3"/>
    </w:pPr>
    <w:rPr>
      <w:rFonts w:ascii="Cambria" w:hAnsi="Cambria" w:cs="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a4">
    <w:name w:val="Body Text"/>
    <w:basedOn w:val="a"/>
    <w:qFormat/>
    <w:pPr>
      <w:tabs>
        <w:tab w:val="left" w:pos="567"/>
      </w:tabs>
      <w:spacing w:before="120" w:line="22" w:lineRule="atLeast"/>
    </w:pPr>
    <w:rPr>
      <w:rFonts w:ascii="宋体" w:hAnsi="宋体"/>
      <w:sz w:val="24"/>
    </w:rPr>
  </w:style>
  <w:style w:type="paragraph" w:styleId="30">
    <w:name w:val="toc 3"/>
    <w:basedOn w:val="a"/>
    <w:next w:val="a"/>
    <w:uiPriority w:val="39"/>
    <w:qFormat/>
    <w:pPr>
      <w:tabs>
        <w:tab w:val="left" w:pos="1260"/>
        <w:tab w:val="right" w:leader="dot" w:pos="8630"/>
      </w:tabs>
      <w:ind w:leftChars="400" w:left="840"/>
    </w:pPr>
  </w:style>
  <w:style w:type="paragraph" w:styleId="a5">
    <w:name w:val="Plain Text"/>
    <w:basedOn w:val="a"/>
    <w:qFormat/>
    <w:rPr>
      <w:rFonts w:ascii="宋体" w:hAnsi="Courier New"/>
      <w:szCs w:val="20"/>
    </w:rPr>
  </w:style>
  <w:style w:type="paragraph" w:styleId="a6">
    <w:name w:val="footer"/>
    <w:basedOn w:val="a"/>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8">
    <w:name w:val="Normal (Web)"/>
    <w:basedOn w:val="a"/>
    <w:uiPriority w:val="99"/>
    <w:unhideWhenUsed/>
    <w:qFormat/>
    <w:pPr>
      <w:widowControl/>
      <w:spacing w:after="150"/>
      <w:jc w:val="left"/>
    </w:pPr>
    <w:rPr>
      <w:rFonts w:ascii="宋体" w:hAnsi="宋体" w:cs="宋体"/>
      <w:kern w:val="0"/>
      <w:sz w:val="24"/>
    </w:rPr>
  </w:style>
  <w:style w:type="character" w:styleId="a9">
    <w:name w:val="page number"/>
    <w:basedOn w:val="a1"/>
    <w:qFormat/>
  </w:style>
  <w:style w:type="character" w:styleId="aa">
    <w:name w:val="Hyperlink"/>
    <w:uiPriority w:val="99"/>
    <w:qFormat/>
    <w:rPr>
      <w:color w:val="333333"/>
      <w:u w:val="none"/>
    </w:rPr>
  </w:style>
  <w:style w:type="character" w:customStyle="1" w:styleId="fontstyle01">
    <w:name w:val="fontstyle01"/>
    <w:qFormat/>
    <w:rPr>
      <w:rFonts w:ascii="宋体" w:eastAsia="宋体" w:hAnsi="宋体" w:hint="eastAsia"/>
      <w:color w:val="000000"/>
      <w:sz w:val="22"/>
      <w:szCs w:val="22"/>
    </w:rPr>
  </w:style>
  <w:style w:type="paragraph" w:customStyle="1" w:styleId="11">
    <w:name w:val="列出段落1"/>
    <w:basedOn w:val="a"/>
    <w:uiPriority w:val="99"/>
    <w:unhideWhenUsed/>
    <w:qFormat/>
    <w:pPr>
      <w:ind w:firstLineChars="200" w:firstLine="420"/>
    </w:pPr>
  </w:style>
  <w:style w:type="paragraph" w:customStyle="1" w:styleId="12">
    <w:name w:val="正文缩进1"/>
    <w:basedOn w:val="a"/>
    <w:qFormat/>
    <w:pPr>
      <w:autoSpaceDE w:val="0"/>
      <w:autoSpaceDN w:val="0"/>
      <w:adjustRightInd w:val="0"/>
      <w:ind w:firstLine="420"/>
      <w:jc w:val="left"/>
    </w:pPr>
    <w:rPr>
      <w:rFonts w:ascii="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uiPriority w:val="99"/>
    <w:qFormat/>
    <w:pPr>
      <w:keepNext/>
      <w:keepLines/>
      <w:spacing w:before="280" w:after="290" w:line="376" w:lineRule="auto"/>
      <w:outlineLvl w:val="3"/>
    </w:pPr>
    <w:rPr>
      <w:rFonts w:ascii="Cambria" w:hAnsi="Cambria" w:cs="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a4">
    <w:name w:val="Body Text"/>
    <w:basedOn w:val="a"/>
    <w:qFormat/>
    <w:pPr>
      <w:tabs>
        <w:tab w:val="left" w:pos="567"/>
      </w:tabs>
      <w:spacing w:before="120" w:line="22" w:lineRule="atLeast"/>
    </w:pPr>
    <w:rPr>
      <w:rFonts w:ascii="宋体" w:hAnsi="宋体"/>
      <w:sz w:val="24"/>
    </w:rPr>
  </w:style>
  <w:style w:type="paragraph" w:styleId="30">
    <w:name w:val="toc 3"/>
    <w:basedOn w:val="a"/>
    <w:next w:val="a"/>
    <w:uiPriority w:val="39"/>
    <w:qFormat/>
    <w:pPr>
      <w:tabs>
        <w:tab w:val="left" w:pos="1260"/>
        <w:tab w:val="right" w:leader="dot" w:pos="8630"/>
      </w:tabs>
      <w:ind w:leftChars="400" w:left="840"/>
    </w:pPr>
  </w:style>
  <w:style w:type="paragraph" w:styleId="a5">
    <w:name w:val="Plain Text"/>
    <w:basedOn w:val="a"/>
    <w:qFormat/>
    <w:rPr>
      <w:rFonts w:ascii="宋体" w:hAnsi="Courier New"/>
      <w:szCs w:val="20"/>
    </w:rPr>
  </w:style>
  <w:style w:type="paragraph" w:styleId="a6">
    <w:name w:val="footer"/>
    <w:basedOn w:val="a"/>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8">
    <w:name w:val="Normal (Web)"/>
    <w:basedOn w:val="a"/>
    <w:uiPriority w:val="99"/>
    <w:unhideWhenUsed/>
    <w:qFormat/>
    <w:pPr>
      <w:widowControl/>
      <w:spacing w:after="150"/>
      <w:jc w:val="left"/>
    </w:pPr>
    <w:rPr>
      <w:rFonts w:ascii="宋体" w:hAnsi="宋体" w:cs="宋体"/>
      <w:kern w:val="0"/>
      <w:sz w:val="24"/>
    </w:rPr>
  </w:style>
  <w:style w:type="character" w:styleId="a9">
    <w:name w:val="page number"/>
    <w:basedOn w:val="a1"/>
    <w:qFormat/>
  </w:style>
  <w:style w:type="character" w:styleId="aa">
    <w:name w:val="Hyperlink"/>
    <w:uiPriority w:val="99"/>
    <w:qFormat/>
    <w:rPr>
      <w:color w:val="333333"/>
      <w:u w:val="none"/>
    </w:rPr>
  </w:style>
  <w:style w:type="character" w:customStyle="1" w:styleId="fontstyle01">
    <w:name w:val="fontstyle01"/>
    <w:qFormat/>
    <w:rPr>
      <w:rFonts w:ascii="宋体" w:eastAsia="宋体" w:hAnsi="宋体" w:hint="eastAsia"/>
      <w:color w:val="000000"/>
      <w:sz w:val="22"/>
      <w:szCs w:val="22"/>
    </w:rPr>
  </w:style>
  <w:style w:type="paragraph" w:customStyle="1" w:styleId="11">
    <w:name w:val="列出段落1"/>
    <w:basedOn w:val="a"/>
    <w:uiPriority w:val="99"/>
    <w:unhideWhenUsed/>
    <w:qFormat/>
    <w:pPr>
      <w:ind w:firstLineChars="200" w:firstLine="420"/>
    </w:pPr>
  </w:style>
  <w:style w:type="paragraph" w:customStyle="1" w:styleId="12">
    <w:name w:val="正文缩进1"/>
    <w:basedOn w:val="a"/>
    <w:qFormat/>
    <w:pPr>
      <w:autoSpaceDE w:val="0"/>
      <w:autoSpaceDN w:val="0"/>
      <w:adjustRightInd w:val="0"/>
      <w:ind w:firstLine="420"/>
      <w:jc w:val="left"/>
    </w:pPr>
    <w:rPr>
      <w:rFonts w:asci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XXX.gov.c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sd.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editchina.gov.c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cgp.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6604</Words>
  <Characters>37649</Characters>
  <Application>Microsoft Office Word</Application>
  <DocSecurity>0</DocSecurity>
  <Lines>313</Lines>
  <Paragraphs>88</Paragraphs>
  <ScaleCrop>false</ScaleCrop>
  <Company>Kingsoft</Company>
  <LinksUpToDate>false</LinksUpToDate>
  <CharactersWithSpaces>44165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张沫</cp:lastModifiedBy>
  <cp:revision>3</cp:revision>
  <dcterms:created xsi:type="dcterms:W3CDTF">2014-10-29T12:08:00Z</dcterms:created>
  <dcterms:modified xsi:type="dcterms:W3CDTF">2020-09-18T09:20:00Z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